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0D5" w:rsidRDefault="003E0AD1" w:rsidP="007C6306">
      <w:bookmarkStart w:id="0" w:name="_GoBack"/>
      <w:bookmarkEnd w:id="0"/>
      <w:r>
        <w:drawing>
          <wp:anchor distT="0" distB="0" distL="114300" distR="114300" simplePos="0" relativeHeight="251657216" behindDoc="0" locked="0" layoutInCell="1" allowOverlap="1">
            <wp:simplePos x="0" y="0"/>
            <wp:positionH relativeFrom="column">
              <wp:posOffset>-1066800</wp:posOffset>
            </wp:positionH>
            <wp:positionV relativeFrom="paragraph">
              <wp:posOffset>-715010</wp:posOffset>
            </wp:positionV>
            <wp:extent cx="7550150" cy="10681335"/>
            <wp:effectExtent l="0" t="0" r="0" b="0"/>
            <wp:wrapSquare wrapText="bothSides"/>
            <wp:docPr id="189" name="Picture 4" descr="bia-du-to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a-du-to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0150" cy="10681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56EF" w:rsidRDefault="00C856EF" w:rsidP="00051A7F">
      <w:pPr>
        <w:pStyle w:val="Heading1"/>
        <w:numPr>
          <w:ilvl w:val="0"/>
          <w:numId w:val="4"/>
        </w:numPr>
        <w:rPr>
          <w:lang w:val="en-US"/>
        </w:rPr>
      </w:pPr>
      <w:bookmarkStart w:id="1" w:name="_Toc23717930"/>
      <w:r>
        <w:rPr>
          <w:lang w:val="en-US"/>
        </w:rPr>
        <w:lastRenderedPageBreak/>
        <w:t>MỤC LỤC</w:t>
      </w:r>
      <w:bookmarkEnd w:id="1"/>
    </w:p>
    <w:p w:rsidR="00EF2805" w:rsidRPr="003500B5" w:rsidRDefault="00C856EF">
      <w:pPr>
        <w:pStyle w:val="TOC1"/>
        <w:rPr>
          <w:rFonts w:ascii="Calibri" w:hAnsi="Calibri"/>
          <w:b w:val="0"/>
          <w:sz w:val="22"/>
          <w:szCs w:val="22"/>
          <w:lang w:val="en-US" w:eastAsia="en-US"/>
        </w:rPr>
      </w:pPr>
      <w:r>
        <w:fldChar w:fldCharType="begin"/>
      </w:r>
      <w:r>
        <w:instrText xml:space="preserve"> TOC \o "1-4" \h \z \u </w:instrText>
      </w:r>
      <w:r>
        <w:fldChar w:fldCharType="separate"/>
      </w:r>
      <w:hyperlink w:anchor="_Toc23717930" w:history="1">
        <w:r w:rsidR="00EF2805" w:rsidRPr="007C560F">
          <w:rPr>
            <w:rStyle w:val="Hyperlink"/>
            <w:lang w:val="en-US"/>
          </w:rPr>
          <w:t>MỤC LỤC</w:t>
        </w:r>
        <w:r w:rsidR="00EF2805">
          <w:rPr>
            <w:webHidden/>
          </w:rPr>
          <w:tab/>
        </w:r>
        <w:r w:rsidR="00EF2805">
          <w:rPr>
            <w:webHidden/>
          </w:rPr>
          <w:fldChar w:fldCharType="begin"/>
        </w:r>
        <w:r w:rsidR="00EF2805">
          <w:rPr>
            <w:webHidden/>
          </w:rPr>
          <w:instrText xml:space="preserve"> PAGEREF _Toc23717930 \h </w:instrText>
        </w:r>
        <w:r w:rsidR="00EF2805">
          <w:rPr>
            <w:webHidden/>
          </w:rPr>
        </w:r>
        <w:r w:rsidR="00EF2805">
          <w:rPr>
            <w:webHidden/>
          </w:rPr>
          <w:fldChar w:fldCharType="separate"/>
        </w:r>
        <w:r w:rsidR="00EF2805">
          <w:rPr>
            <w:webHidden/>
          </w:rPr>
          <w:t>2</w:t>
        </w:r>
        <w:r w:rsidR="00EF2805">
          <w:rPr>
            <w:webHidden/>
          </w:rPr>
          <w:fldChar w:fldCharType="end"/>
        </w:r>
      </w:hyperlink>
    </w:p>
    <w:p w:rsidR="00EF2805" w:rsidRPr="003500B5" w:rsidRDefault="00EF2805">
      <w:pPr>
        <w:pStyle w:val="TOC1"/>
        <w:rPr>
          <w:rFonts w:ascii="Calibri" w:hAnsi="Calibri"/>
          <w:b w:val="0"/>
          <w:sz w:val="22"/>
          <w:szCs w:val="22"/>
          <w:lang w:val="en-US" w:eastAsia="en-US"/>
        </w:rPr>
      </w:pPr>
      <w:hyperlink w:anchor="_Toc23717931" w:history="1">
        <w:r w:rsidRPr="007C560F">
          <w:rPr>
            <w:rStyle w:val="Hyperlink"/>
          </w:rPr>
          <w:t>PHẦN 1. GIỚI THIỆU PHẦN MỀM DỰ TOÁN GXD 10</w:t>
        </w:r>
        <w:r>
          <w:rPr>
            <w:webHidden/>
          </w:rPr>
          <w:tab/>
        </w:r>
        <w:r>
          <w:rPr>
            <w:webHidden/>
          </w:rPr>
          <w:fldChar w:fldCharType="begin"/>
        </w:r>
        <w:r>
          <w:rPr>
            <w:webHidden/>
          </w:rPr>
          <w:instrText xml:space="preserve"> PAGEREF _Toc23717931 \h </w:instrText>
        </w:r>
        <w:r>
          <w:rPr>
            <w:webHidden/>
          </w:rPr>
        </w:r>
        <w:r>
          <w:rPr>
            <w:webHidden/>
          </w:rPr>
          <w:fldChar w:fldCharType="separate"/>
        </w:r>
        <w:r>
          <w:rPr>
            <w:webHidden/>
          </w:rPr>
          <w:t>6</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7932" w:history="1">
        <w:r w:rsidRPr="007C560F">
          <w:rPr>
            <w:rStyle w:val="Hyperlink"/>
          </w:rPr>
          <w:t>I. TƯ DUY TRONG ỨNG DỤNG DỰ TOÁN GXD</w:t>
        </w:r>
        <w:r>
          <w:rPr>
            <w:webHidden/>
          </w:rPr>
          <w:tab/>
        </w:r>
        <w:r>
          <w:rPr>
            <w:webHidden/>
          </w:rPr>
          <w:fldChar w:fldCharType="begin"/>
        </w:r>
        <w:r>
          <w:rPr>
            <w:webHidden/>
          </w:rPr>
          <w:instrText xml:space="preserve"> PAGEREF _Toc23717932 \h </w:instrText>
        </w:r>
        <w:r>
          <w:rPr>
            <w:webHidden/>
          </w:rPr>
        </w:r>
        <w:r>
          <w:rPr>
            <w:webHidden/>
          </w:rPr>
          <w:fldChar w:fldCharType="separate"/>
        </w:r>
        <w:r>
          <w:rPr>
            <w:webHidden/>
          </w:rPr>
          <w:t>6</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33" w:history="1">
        <w:r w:rsidRPr="007C560F">
          <w:rPr>
            <w:rStyle w:val="Hyperlink"/>
          </w:rPr>
          <w:t>1. Nguyên tắc</w:t>
        </w:r>
        <w:r>
          <w:rPr>
            <w:webHidden/>
          </w:rPr>
          <w:tab/>
        </w:r>
        <w:r>
          <w:rPr>
            <w:webHidden/>
          </w:rPr>
          <w:fldChar w:fldCharType="begin"/>
        </w:r>
        <w:r>
          <w:rPr>
            <w:webHidden/>
          </w:rPr>
          <w:instrText xml:space="preserve"> PAGEREF _Toc23717933 \h </w:instrText>
        </w:r>
        <w:r>
          <w:rPr>
            <w:webHidden/>
          </w:rPr>
        </w:r>
        <w:r>
          <w:rPr>
            <w:webHidden/>
          </w:rPr>
          <w:fldChar w:fldCharType="separate"/>
        </w:r>
        <w:r>
          <w:rPr>
            <w:webHidden/>
          </w:rPr>
          <w:t>6</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34" w:history="1">
        <w:r w:rsidRPr="007C560F">
          <w:rPr>
            <w:rStyle w:val="Hyperlink"/>
          </w:rPr>
          <w:t>2. Học cách chuẩn bị công việc</w:t>
        </w:r>
        <w:r w:rsidRPr="007C560F">
          <w:rPr>
            <w:rStyle w:val="Hyperlink"/>
            <w:lang w:val="en-US"/>
          </w:rPr>
          <w:t xml:space="preserve"> của người Nhật</w:t>
        </w:r>
        <w:r>
          <w:rPr>
            <w:webHidden/>
          </w:rPr>
          <w:tab/>
        </w:r>
        <w:r>
          <w:rPr>
            <w:webHidden/>
          </w:rPr>
          <w:fldChar w:fldCharType="begin"/>
        </w:r>
        <w:r>
          <w:rPr>
            <w:webHidden/>
          </w:rPr>
          <w:instrText xml:space="preserve"> PAGEREF _Toc23717934 \h </w:instrText>
        </w:r>
        <w:r>
          <w:rPr>
            <w:webHidden/>
          </w:rPr>
        </w:r>
        <w:r>
          <w:rPr>
            <w:webHidden/>
          </w:rPr>
          <w:fldChar w:fldCharType="separate"/>
        </w:r>
        <w:r>
          <w:rPr>
            <w:webHidden/>
          </w:rPr>
          <w:t>6</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35" w:history="1">
        <w:r w:rsidRPr="007C560F">
          <w:rPr>
            <w:rStyle w:val="Hyperlink"/>
          </w:rPr>
          <w:t>3. Tư duy BIM</w:t>
        </w:r>
        <w:r>
          <w:rPr>
            <w:webHidden/>
          </w:rPr>
          <w:tab/>
        </w:r>
        <w:r>
          <w:rPr>
            <w:webHidden/>
          </w:rPr>
          <w:fldChar w:fldCharType="begin"/>
        </w:r>
        <w:r>
          <w:rPr>
            <w:webHidden/>
          </w:rPr>
          <w:instrText xml:space="preserve"> PAGEREF _Toc23717935 \h </w:instrText>
        </w:r>
        <w:r>
          <w:rPr>
            <w:webHidden/>
          </w:rPr>
        </w:r>
        <w:r>
          <w:rPr>
            <w:webHidden/>
          </w:rPr>
          <w:fldChar w:fldCharType="separate"/>
        </w:r>
        <w:r>
          <w:rPr>
            <w:webHidden/>
          </w:rPr>
          <w:t>6</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36" w:history="1">
        <w:r w:rsidRPr="007C560F">
          <w:rPr>
            <w:rStyle w:val="Hyperlink"/>
          </w:rPr>
          <w:t>3.1. Vai trò, ý nghĩa</w:t>
        </w:r>
        <w:r>
          <w:rPr>
            <w:webHidden/>
          </w:rPr>
          <w:tab/>
        </w:r>
        <w:r>
          <w:rPr>
            <w:webHidden/>
          </w:rPr>
          <w:fldChar w:fldCharType="begin"/>
        </w:r>
        <w:r>
          <w:rPr>
            <w:webHidden/>
          </w:rPr>
          <w:instrText xml:space="preserve"> PAGEREF _Toc23717936 \h </w:instrText>
        </w:r>
        <w:r>
          <w:rPr>
            <w:webHidden/>
          </w:rPr>
        </w:r>
        <w:r>
          <w:rPr>
            <w:webHidden/>
          </w:rPr>
          <w:fldChar w:fldCharType="separate"/>
        </w:r>
        <w:r>
          <w:rPr>
            <w:webHidden/>
          </w:rPr>
          <w:t>6</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37" w:history="1">
        <w:r w:rsidRPr="007C560F">
          <w:rPr>
            <w:rStyle w:val="Hyperlink"/>
          </w:rPr>
          <w:t>3.2. Tư duy BIM dần dần</w:t>
        </w:r>
        <w:r>
          <w:rPr>
            <w:webHidden/>
          </w:rPr>
          <w:tab/>
        </w:r>
        <w:r>
          <w:rPr>
            <w:webHidden/>
          </w:rPr>
          <w:fldChar w:fldCharType="begin"/>
        </w:r>
        <w:r>
          <w:rPr>
            <w:webHidden/>
          </w:rPr>
          <w:instrText xml:space="preserve"> PAGEREF _Toc23717937 \h </w:instrText>
        </w:r>
        <w:r>
          <w:rPr>
            <w:webHidden/>
          </w:rPr>
        </w:r>
        <w:r>
          <w:rPr>
            <w:webHidden/>
          </w:rPr>
          <w:fldChar w:fldCharType="separate"/>
        </w:r>
        <w:r>
          <w:rPr>
            <w:webHidden/>
          </w:rPr>
          <w:t>8</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38" w:history="1">
        <w:r w:rsidRPr="007C560F">
          <w:rPr>
            <w:rStyle w:val="Hyperlink"/>
            <w:lang w:val="en-US"/>
          </w:rPr>
          <w:t>4.</w:t>
        </w:r>
        <w:r w:rsidRPr="007C560F">
          <w:rPr>
            <w:rStyle w:val="Hyperlink"/>
          </w:rPr>
          <w:t xml:space="preserve"> Tư duy kế thừa</w:t>
        </w:r>
        <w:r w:rsidRPr="007C560F">
          <w:rPr>
            <w:rStyle w:val="Hyperlink"/>
            <w:lang w:val="en-US"/>
          </w:rPr>
          <w:t>, thừa kế</w:t>
        </w:r>
        <w:r>
          <w:rPr>
            <w:webHidden/>
          </w:rPr>
          <w:tab/>
        </w:r>
        <w:r>
          <w:rPr>
            <w:webHidden/>
          </w:rPr>
          <w:fldChar w:fldCharType="begin"/>
        </w:r>
        <w:r>
          <w:rPr>
            <w:webHidden/>
          </w:rPr>
          <w:instrText xml:space="preserve"> PAGEREF _Toc23717938 \h </w:instrText>
        </w:r>
        <w:r>
          <w:rPr>
            <w:webHidden/>
          </w:rPr>
        </w:r>
        <w:r>
          <w:rPr>
            <w:webHidden/>
          </w:rPr>
          <w:fldChar w:fldCharType="separate"/>
        </w:r>
        <w:r>
          <w:rPr>
            <w:webHidden/>
          </w:rPr>
          <w:t>9</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39" w:history="1">
        <w:r w:rsidRPr="007C560F">
          <w:rPr>
            <w:rStyle w:val="Hyperlink"/>
          </w:rPr>
          <w:t>4.1. Kế thừa cả 1 file công trình tương tự</w:t>
        </w:r>
        <w:r>
          <w:rPr>
            <w:webHidden/>
          </w:rPr>
          <w:tab/>
        </w:r>
        <w:r>
          <w:rPr>
            <w:webHidden/>
          </w:rPr>
          <w:fldChar w:fldCharType="begin"/>
        </w:r>
        <w:r>
          <w:rPr>
            <w:webHidden/>
          </w:rPr>
          <w:instrText xml:space="preserve"> PAGEREF _Toc23717939 \h </w:instrText>
        </w:r>
        <w:r>
          <w:rPr>
            <w:webHidden/>
          </w:rPr>
        </w:r>
        <w:r>
          <w:rPr>
            <w:webHidden/>
          </w:rPr>
          <w:fldChar w:fldCharType="separate"/>
        </w:r>
        <w:r>
          <w:rPr>
            <w:webHidden/>
          </w:rPr>
          <w:t>9</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40" w:history="1">
        <w:r w:rsidRPr="007C560F">
          <w:rPr>
            <w:rStyle w:val="Hyperlink"/>
          </w:rPr>
          <w:t>4.2. Kế thừa, dùng chung thông tin của cả dự án</w:t>
        </w:r>
        <w:r>
          <w:rPr>
            <w:webHidden/>
          </w:rPr>
          <w:tab/>
        </w:r>
        <w:r>
          <w:rPr>
            <w:webHidden/>
          </w:rPr>
          <w:fldChar w:fldCharType="begin"/>
        </w:r>
        <w:r>
          <w:rPr>
            <w:webHidden/>
          </w:rPr>
          <w:instrText xml:space="preserve"> PAGEREF _Toc23717940 \h </w:instrText>
        </w:r>
        <w:r>
          <w:rPr>
            <w:webHidden/>
          </w:rPr>
        </w:r>
        <w:r>
          <w:rPr>
            <w:webHidden/>
          </w:rPr>
          <w:fldChar w:fldCharType="separate"/>
        </w:r>
        <w:r>
          <w:rPr>
            <w:webHidden/>
          </w:rPr>
          <w:t>9</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41" w:history="1">
        <w:r w:rsidRPr="007C560F">
          <w:rPr>
            <w:rStyle w:val="Hyperlink"/>
            <w:lang w:val="en-US"/>
          </w:rPr>
          <w:t>5. Giải pháp cloud (đám mây) và share (chia sẻ)</w:t>
        </w:r>
        <w:r>
          <w:rPr>
            <w:webHidden/>
          </w:rPr>
          <w:tab/>
        </w:r>
        <w:r>
          <w:rPr>
            <w:webHidden/>
          </w:rPr>
          <w:fldChar w:fldCharType="begin"/>
        </w:r>
        <w:r>
          <w:rPr>
            <w:webHidden/>
          </w:rPr>
          <w:instrText xml:space="preserve"> PAGEREF _Toc23717941 \h </w:instrText>
        </w:r>
        <w:r>
          <w:rPr>
            <w:webHidden/>
          </w:rPr>
        </w:r>
        <w:r>
          <w:rPr>
            <w:webHidden/>
          </w:rPr>
          <w:fldChar w:fldCharType="separate"/>
        </w:r>
        <w:r>
          <w:rPr>
            <w:webHidden/>
          </w:rPr>
          <w:t>9</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7942" w:history="1">
        <w:r w:rsidRPr="007C560F">
          <w:rPr>
            <w:rStyle w:val="Hyperlink"/>
          </w:rPr>
          <w:t>II. TỔNG QUAN PHẦN MỀM</w:t>
        </w:r>
        <w:r>
          <w:rPr>
            <w:webHidden/>
          </w:rPr>
          <w:tab/>
        </w:r>
        <w:r>
          <w:rPr>
            <w:webHidden/>
          </w:rPr>
          <w:fldChar w:fldCharType="begin"/>
        </w:r>
        <w:r>
          <w:rPr>
            <w:webHidden/>
          </w:rPr>
          <w:instrText xml:space="preserve"> PAGEREF _Toc23717942 \h </w:instrText>
        </w:r>
        <w:r>
          <w:rPr>
            <w:webHidden/>
          </w:rPr>
        </w:r>
        <w:r>
          <w:rPr>
            <w:webHidden/>
          </w:rPr>
          <w:fldChar w:fldCharType="separate"/>
        </w:r>
        <w:r>
          <w:rPr>
            <w:webHidden/>
          </w:rPr>
          <w:t>9</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43" w:history="1">
        <w:r w:rsidRPr="007C560F">
          <w:rPr>
            <w:rStyle w:val="Hyperlink"/>
          </w:rPr>
          <w:t>1. Khởi động phần mềm Dự toán GXD</w:t>
        </w:r>
        <w:r>
          <w:rPr>
            <w:webHidden/>
          </w:rPr>
          <w:tab/>
        </w:r>
        <w:r>
          <w:rPr>
            <w:webHidden/>
          </w:rPr>
          <w:fldChar w:fldCharType="begin"/>
        </w:r>
        <w:r>
          <w:rPr>
            <w:webHidden/>
          </w:rPr>
          <w:instrText xml:space="preserve"> PAGEREF _Toc23717943 \h </w:instrText>
        </w:r>
        <w:r>
          <w:rPr>
            <w:webHidden/>
          </w:rPr>
        </w:r>
        <w:r>
          <w:rPr>
            <w:webHidden/>
          </w:rPr>
          <w:fldChar w:fldCharType="separate"/>
        </w:r>
        <w:r>
          <w:rPr>
            <w:webHidden/>
          </w:rPr>
          <w:t>9</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44" w:history="1">
        <w:r w:rsidRPr="007C560F">
          <w:rPr>
            <w:rStyle w:val="Hyperlink"/>
          </w:rPr>
          <w:t>2. Lưu file, mở file dự toán</w:t>
        </w:r>
        <w:r>
          <w:rPr>
            <w:webHidden/>
          </w:rPr>
          <w:tab/>
        </w:r>
        <w:r>
          <w:rPr>
            <w:webHidden/>
          </w:rPr>
          <w:fldChar w:fldCharType="begin"/>
        </w:r>
        <w:r>
          <w:rPr>
            <w:webHidden/>
          </w:rPr>
          <w:instrText xml:space="preserve"> PAGEREF _Toc23717944 \h </w:instrText>
        </w:r>
        <w:r>
          <w:rPr>
            <w:webHidden/>
          </w:rPr>
        </w:r>
        <w:r>
          <w:rPr>
            <w:webHidden/>
          </w:rPr>
          <w:fldChar w:fldCharType="separate"/>
        </w:r>
        <w:r>
          <w:rPr>
            <w:webHidden/>
          </w:rPr>
          <w:t>10</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45" w:history="1">
        <w:r w:rsidRPr="007C560F">
          <w:rPr>
            <w:rStyle w:val="Hyperlink"/>
          </w:rPr>
          <w:t>3. Cơ sở dữ liệu của phần mềm</w:t>
        </w:r>
        <w:r>
          <w:rPr>
            <w:webHidden/>
          </w:rPr>
          <w:tab/>
        </w:r>
        <w:r>
          <w:rPr>
            <w:webHidden/>
          </w:rPr>
          <w:fldChar w:fldCharType="begin"/>
        </w:r>
        <w:r>
          <w:rPr>
            <w:webHidden/>
          </w:rPr>
          <w:instrText xml:space="preserve"> PAGEREF _Toc23717945 \h </w:instrText>
        </w:r>
        <w:r>
          <w:rPr>
            <w:webHidden/>
          </w:rPr>
        </w:r>
        <w:r>
          <w:rPr>
            <w:webHidden/>
          </w:rPr>
          <w:fldChar w:fldCharType="separate"/>
        </w:r>
        <w:r>
          <w:rPr>
            <w:webHidden/>
          </w:rPr>
          <w:t>10</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46" w:history="1">
        <w:r w:rsidRPr="007C560F">
          <w:rPr>
            <w:rStyle w:val="Hyperlink"/>
          </w:rPr>
          <w:t>3.1. Nạp cơ sở dữ liệu vào phần mềm</w:t>
        </w:r>
        <w:r>
          <w:rPr>
            <w:webHidden/>
          </w:rPr>
          <w:tab/>
        </w:r>
        <w:r>
          <w:rPr>
            <w:webHidden/>
          </w:rPr>
          <w:fldChar w:fldCharType="begin"/>
        </w:r>
        <w:r>
          <w:rPr>
            <w:webHidden/>
          </w:rPr>
          <w:instrText xml:space="preserve"> PAGEREF _Toc23717946 \h </w:instrText>
        </w:r>
        <w:r>
          <w:rPr>
            <w:webHidden/>
          </w:rPr>
        </w:r>
        <w:r>
          <w:rPr>
            <w:webHidden/>
          </w:rPr>
          <w:fldChar w:fldCharType="separate"/>
        </w:r>
        <w:r>
          <w:rPr>
            <w:webHidden/>
          </w:rPr>
          <w:t>11</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47" w:history="1">
        <w:r w:rsidRPr="007C560F">
          <w:rPr>
            <w:rStyle w:val="Hyperlink"/>
          </w:rPr>
          <w:t>3.2. Tải dữ liệu của địa phương bất kì</w:t>
        </w:r>
        <w:r>
          <w:rPr>
            <w:webHidden/>
          </w:rPr>
          <w:tab/>
        </w:r>
        <w:r>
          <w:rPr>
            <w:webHidden/>
          </w:rPr>
          <w:fldChar w:fldCharType="begin"/>
        </w:r>
        <w:r>
          <w:rPr>
            <w:webHidden/>
          </w:rPr>
          <w:instrText xml:space="preserve"> PAGEREF _Toc23717947 \h </w:instrText>
        </w:r>
        <w:r>
          <w:rPr>
            <w:webHidden/>
          </w:rPr>
        </w:r>
        <w:r>
          <w:rPr>
            <w:webHidden/>
          </w:rPr>
          <w:fldChar w:fldCharType="separate"/>
        </w:r>
        <w:r>
          <w:rPr>
            <w:webHidden/>
          </w:rPr>
          <w:t>11</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7948" w:history="1">
        <w:r w:rsidRPr="007C560F">
          <w:rPr>
            <w:rStyle w:val="Hyperlink"/>
          </w:rPr>
          <w:t>III. MỘT SỐ CHÚ Ý ĐỂ SỬ DỤNG MƯỢT MÀ, TRÁNH LỖI</w:t>
        </w:r>
        <w:r>
          <w:rPr>
            <w:webHidden/>
          </w:rPr>
          <w:tab/>
        </w:r>
        <w:r>
          <w:rPr>
            <w:webHidden/>
          </w:rPr>
          <w:fldChar w:fldCharType="begin"/>
        </w:r>
        <w:r>
          <w:rPr>
            <w:webHidden/>
          </w:rPr>
          <w:instrText xml:space="preserve"> PAGEREF _Toc23717948 \h </w:instrText>
        </w:r>
        <w:r>
          <w:rPr>
            <w:webHidden/>
          </w:rPr>
        </w:r>
        <w:r>
          <w:rPr>
            <w:webHidden/>
          </w:rPr>
          <w:fldChar w:fldCharType="separate"/>
        </w:r>
        <w:r>
          <w:rPr>
            <w:webHidden/>
          </w:rPr>
          <w:t>12</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49" w:history="1">
        <w:r w:rsidRPr="007C560F">
          <w:rPr>
            <w:rStyle w:val="Hyperlink"/>
          </w:rPr>
          <w:t>1. Một số chú ý khi Tra mã công việc</w:t>
        </w:r>
        <w:r>
          <w:rPr>
            <w:webHidden/>
          </w:rPr>
          <w:tab/>
        </w:r>
        <w:r>
          <w:rPr>
            <w:webHidden/>
          </w:rPr>
          <w:fldChar w:fldCharType="begin"/>
        </w:r>
        <w:r>
          <w:rPr>
            <w:webHidden/>
          </w:rPr>
          <w:instrText xml:space="preserve"> PAGEREF _Toc23717949 \h </w:instrText>
        </w:r>
        <w:r>
          <w:rPr>
            <w:webHidden/>
          </w:rPr>
        </w:r>
        <w:r>
          <w:rPr>
            <w:webHidden/>
          </w:rPr>
          <w:fldChar w:fldCharType="separate"/>
        </w:r>
        <w:r>
          <w:rPr>
            <w:webHidden/>
          </w:rPr>
          <w:t>12</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50" w:history="1">
        <w:r w:rsidRPr="007C560F">
          <w:rPr>
            <w:rStyle w:val="Hyperlink"/>
          </w:rPr>
          <w:t>2. Để tránh lỗi cần chú ý 1 số thao tác, nguyên tắc chuẩn</w:t>
        </w:r>
        <w:r>
          <w:rPr>
            <w:webHidden/>
          </w:rPr>
          <w:tab/>
        </w:r>
        <w:r>
          <w:rPr>
            <w:webHidden/>
          </w:rPr>
          <w:fldChar w:fldCharType="begin"/>
        </w:r>
        <w:r>
          <w:rPr>
            <w:webHidden/>
          </w:rPr>
          <w:instrText xml:space="preserve"> PAGEREF _Toc23717950 \h </w:instrText>
        </w:r>
        <w:r>
          <w:rPr>
            <w:webHidden/>
          </w:rPr>
        </w:r>
        <w:r>
          <w:rPr>
            <w:webHidden/>
          </w:rPr>
          <w:fldChar w:fldCharType="separate"/>
        </w:r>
        <w:r>
          <w:rPr>
            <w:webHidden/>
          </w:rPr>
          <w:t>13</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51" w:history="1">
        <w:r w:rsidRPr="007C560F">
          <w:rPr>
            <w:rStyle w:val="Hyperlink"/>
          </w:rPr>
          <w:t>3. Một số thao tác rất tiện</w:t>
        </w:r>
        <w:r>
          <w:rPr>
            <w:webHidden/>
          </w:rPr>
          <w:tab/>
        </w:r>
        <w:r>
          <w:rPr>
            <w:webHidden/>
          </w:rPr>
          <w:fldChar w:fldCharType="begin"/>
        </w:r>
        <w:r>
          <w:rPr>
            <w:webHidden/>
          </w:rPr>
          <w:instrText xml:space="preserve"> PAGEREF _Toc23717951 \h </w:instrText>
        </w:r>
        <w:r>
          <w:rPr>
            <w:webHidden/>
          </w:rPr>
        </w:r>
        <w:r>
          <w:rPr>
            <w:webHidden/>
          </w:rPr>
          <w:fldChar w:fldCharType="separate"/>
        </w:r>
        <w:r>
          <w:rPr>
            <w:webHidden/>
          </w:rPr>
          <w:t>16</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7952" w:history="1">
        <w:r w:rsidRPr="007C560F">
          <w:rPr>
            <w:rStyle w:val="Hyperlink"/>
          </w:rPr>
          <w:t>IV. CÁC TÙY CHỌN</w:t>
        </w:r>
        <w:r>
          <w:rPr>
            <w:webHidden/>
          </w:rPr>
          <w:tab/>
        </w:r>
        <w:r>
          <w:rPr>
            <w:webHidden/>
          </w:rPr>
          <w:fldChar w:fldCharType="begin"/>
        </w:r>
        <w:r>
          <w:rPr>
            <w:webHidden/>
          </w:rPr>
          <w:instrText xml:space="preserve"> PAGEREF _Toc23717952 \h </w:instrText>
        </w:r>
        <w:r>
          <w:rPr>
            <w:webHidden/>
          </w:rPr>
        </w:r>
        <w:r>
          <w:rPr>
            <w:webHidden/>
          </w:rPr>
          <w:fldChar w:fldCharType="separate"/>
        </w:r>
        <w:r>
          <w:rPr>
            <w:webHidden/>
          </w:rPr>
          <w:t>17</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53" w:history="1">
        <w:r w:rsidRPr="007C560F">
          <w:rPr>
            <w:rStyle w:val="Hyperlink"/>
          </w:rPr>
          <w:t>1. Thẻ tùy chọn Chung</w:t>
        </w:r>
        <w:r>
          <w:rPr>
            <w:webHidden/>
          </w:rPr>
          <w:tab/>
        </w:r>
        <w:r>
          <w:rPr>
            <w:webHidden/>
          </w:rPr>
          <w:fldChar w:fldCharType="begin"/>
        </w:r>
        <w:r>
          <w:rPr>
            <w:webHidden/>
          </w:rPr>
          <w:instrText xml:space="preserve"> PAGEREF _Toc23717953 \h </w:instrText>
        </w:r>
        <w:r>
          <w:rPr>
            <w:webHidden/>
          </w:rPr>
        </w:r>
        <w:r>
          <w:rPr>
            <w:webHidden/>
          </w:rPr>
          <w:fldChar w:fldCharType="separate"/>
        </w:r>
        <w:r>
          <w:rPr>
            <w:webHidden/>
          </w:rPr>
          <w:t>17</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54" w:history="1">
        <w:r w:rsidRPr="007C560F">
          <w:rPr>
            <w:rStyle w:val="Hyperlink"/>
          </w:rPr>
          <w:t>1.1. Đơn giá không đầy đủ</w:t>
        </w:r>
        <w:r>
          <w:rPr>
            <w:webHidden/>
          </w:rPr>
          <w:tab/>
        </w:r>
        <w:r>
          <w:rPr>
            <w:webHidden/>
          </w:rPr>
          <w:fldChar w:fldCharType="begin"/>
        </w:r>
        <w:r>
          <w:rPr>
            <w:webHidden/>
          </w:rPr>
          <w:instrText xml:space="preserve"> PAGEREF _Toc23717954 \h </w:instrText>
        </w:r>
        <w:r>
          <w:rPr>
            <w:webHidden/>
          </w:rPr>
        </w:r>
        <w:r>
          <w:rPr>
            <w:webHidden/>
          </w:rPr>
          <w:fldChar w:fldCharType="separate"/>
        </w:r>
        <w:r>
          <w:rPr>
            <w:webHidden/>
          </w:rPr>
          <w:t>17</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55" w:history="1">
        <w:r w:rsidRPr="007C560F">
          <w:rPr>
            <w:rStyle w:val="Hyperlink"/>
          </w:rPr>
          <w:t>1.2. Đơn giá đầy đủ</w:t>
        </w:r>
        <w:r>
          <w:rPr>
            <w:webHidden/>
          </w:rPr>
          <w:tab/>
        </w:r>
        <w:r>
          <w:rPr>
            <w:webHidden/>
          </w:rPr>
          <w:fldChar w:fldCharType="begin"/>
        </w:r>
        <w:r>
          <w:rPr>
            <w:webHidden/>
          </w:rPr>
          <w:instrText xml:space="preserve"> PAGEREF _Toc23717955 \h </w:instrText>
        </w:r>
        <w:r>
          <w:rPr>
            <w:webHidden/>
          </w:rPr>
        </w:r>
        <w:r>
          <w:rPr>
            <w:webHidden/>
          </w:rPr>
          <w:fldChar w:fldCharType="separate"/>
        </w:r>
        <w:r>
          <w:rPr>
            <w:webHidden/>
          </w:rPr>
          <w:t>18</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56" w:history="1">
        <w:r w:rsidRPr="007C560F">
          <w:rPr>
            <w:rStyle w:val="Hyperlink"/>
          </w:rPr>
          <w:t>1.3. Giá xây dựng tổng hợp</w:t>
        </w:r>
        <w:r>
          <w:rPr>
            <w:webHidden/>
          </w:rPr>
          <w:tab/>
        </w:r>
        <w:r>
          <w:rPr>
            <w:webHidden/>
          </w:rPr>
          <w:fldChar w:fldCharType="begin"/>
        </w:r>
        <w:r>
          <w:rPr>
            <w:webHidden/>
          </w:rPr>
          <w:instrText xml:space="preserve"> PAGEREF _Toc23717956 \h </w:instrText>
        </w:r>
        <w:r>
          <w:rPr>
            <w:webHidden/>
          </w:rPr>
        </w:r>
        <w:r>
          <w:rPr>
            <w:webHidden/>
          </w:rPr>
          <w:fldChar w:fldCharType="separate"/>
        </w:r>
        <w:r>
          <w:rPr>
            <w:webHidden/>
          </w:rPr>
          <w:t>18</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57" w:history="1">
        <w:r w:rsidRPr="007C560F">
          <w:rPr>
            <w:rStyle w:val="Hyperlink"/>
          </w:rPr>
          <w:t>1.4. Phân chia dữ liệu hạng mục</w:t>
        </w:r>
        <w:r>
          <w:rPr>
            <w:webHidden/>
          </w:rPr>
          <w:tab/>
        </w:r>
        <w:r>
          <w:rPr>
            <w:webHidden/>
          </w:rPr>
          <w:fldChar w:fldCharType="begin"/>
        </w:r>
        <w:r>
          <w:rPr>
            <w:webHidden/>
          </w:rPr>
          <w:instrText xml:space="preserve"> PAGEREF _Toc23717957 \h </w:instrText>
        </w:r>
        <w:r>
          <w:rPr>
            <w:webHidden/>
          </w:rPr>
        </w:r>
        <w:r>
          <w:rPr>
            <w:webHidden/>
          </w:rPr>
          <w:fldChar w:fldCharType="separate"/>
        </w:r>
        <w:r>
          <w:rPr>
            <w:webHidden/>
          </w:rPr>
          <w:t>18</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58" w:history="1">
        <w:r w:rsidRPr="007C560F">
          <w:rPr>
            <w:rStyle w:val="Hyperlink"/>
          </w:rPr>
          <w:t>1.5. Lựa chọn cấp phối vữa</w:t>
        </w:r>
        <w:r>
          <w:rPr>
            <w:webHidden/>
          </w:rPr>
          <w:tab/>
        </w:r>
        <w:r>
          <w:rPr>
            <w:webHidden/>
          </w:rPr>
          <w:fldChar w:fldCharType="begin"/>
        </w:r>
        <w:r>
          <w:rPr>
            <w:webHidden/>
          </w:rPr>
          <w:instrText xml:space="preserve"> PAGEREF _Toc23717958 \h </w:instrText>
        </w:r>
        <w:r>
          <w:rPr>
            <w:webHidden/>
          </w:rPr>
        </w:r>
        <w:r>
          <w:rPr>
            <w:webHidden/>
          </w:rPr>
          <w:fldChar w:fldCharType="separate"/>
        </w:r>
        <w:r>
          <w:rPr>
            <w:webHidden/>
          </w:rPr>
          <w:t>20</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59" w:history="1">
        <w:r w:rsidRPr="007C560F">
          <w:rPr>
            <w:rStyle w:val="Hyperlink"/>
          </w:rPr>
          <w:t>2. Thẻ tùy chọn Đơn giá</w:t>
        </w:r>
        <w:r>
          <w:rPr>
            <w:webHidden/>
          </w:rPr>
          <w:tab/>
        </w:r>
        <w:r>
          <w:rPr>
            <w:webHidden/>
          </w:rPr>
          <w:fldChar w:fldCharType="begin"/>
        </w:r>
        <w:r>
          <w:rPr>
            <w:webHidden/>
          </w:rPr>
          <w:instrText xml:space="preserve"> PAGEREF _Toc23717959 \h </w:instrText>
        </w:r>
        <w:r>
          <w:rPr>
            <w:webHidden/>
          </w:rPr>
        </w:r>
        <w:r>
          <w:rPr>
            <w:webHidden/>
          </w:rPr>
          <w:fldChar w:fldCharType="separate"/>
        </w:r>
        <w:r>
          <w:rPr>
            <w:webHidden/>
          </w:rPr>
          <w:t>20</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60" w:history="1">
        <w:r w:rsidRPr="007C560F">
          <w:rPr>
            <w:rStyle w:val="Hyperlink"/>
          </w:rPr>
          <w:t>2.1. Phân tích vữa trong đơn giá</w:t>
        </w:r>
        <w:r>
          <w:rPr>
            <w:webHidden/>
          </w:rPr>
          <w:tab/>
        </w:r>
        <w:r>
          <w:rPr>
            <w:webHidden/>
          </w:rPr>
          <w:fldChar w:fldCharType="begin"/>
        </w:r>
        <w:r>
          <w:rPr>
            <w:webHidden/>
          </w:rPr>
          <w:instrText xml:space="preserve"> PAGEREF _Toc23717960 \h </w:instrText>
        </w:r>
        <w:r>
          <w:rPr>
            <w:webHidden/>
          </w:rPr>
        </w:r>
        <w:r>
          <w:rPr>
            <w:webHidden/>
          </w:rPr>
          <w:fldChar w:fldCharType="separate"/>
        </w:r>
        <w:r>
          <w:rPr>
            <w:webHidden/>
          </w:rPr>
          <w:t>21</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61" w:history="1">
        <w:r w:rsidRPr="007C560F">
          <w:rPr>
            <w:rStyle w:val="Hyperlink"/>
          </w:rPr>
          <w:t>2.2. Tra lại tên công việc khi thay đổi đơn giá</w:t>
        </w:r>
        <w:r>
          <w:rPr>
            <w:webHidden/>
          </w:rPr>
          <w:tab/>
        </w:r>
        <w:r>
          <w:rPr>
            <w:webHidden/>
          </w:rPr>
          <w:fldChar w:fldCharType="begin"/>
        </w:r>
        <w:r>
          <w:rPr>
            <w:webHidden/>
          </w:rPr>
          <w:instrText xml:space="preserve"> PAGEREF _Toc23717961 \h </w:instrText>
        </w:r>
        <w:r>
          <w:rPr>
            <w:webHidden/>
          </w:rPr>
        </w:r>
        <w:r>
          <w:rPr>
            <w:webHidden/>
          </w:rPr>
          <w:fldChar w:fldCharType="separate"/>
        </w:r>
        <w:r>
          <w:rPr>
            <w:webHidden/>
          </w:rPr>
          <w:t>22</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62" w:history="1">
        <w:r w:rsidRPr="007C560F">
          <w:rPr>
            <w:rStyle w:val="Hyperlink"/>
          </w:rPr>
          <w:t>2.3. Không dùng hệ số VL, NC, M trong đơn giá</w:t>
        </w:r>
        <w:r>
          <w:rPr>
            <w:webHidden/>
          </w:rPr>
          <w:tab/>
        </w:r>
        <w:r>
          <w:rPr>
            <w:webHidden/>
          </w:rPr>
          <w:fldChar w:fldCharType="begin"/>
        </w:r>
        <w:r>
          <w:rPr>
            <w:webHidden/>
          </w:rPr>
          <w:instrText xml:space="preserve"> PAGEREF _Toc23717962 \h </w:instrText>
        </w:r>
        <w:r>
          <w:rPr>
            <w:webHidden/>
          </w:rPr>
        </w:r>
        <w:r>
          <w:rPr>
            <w:webHidden/>
          </w:rPr>
          <w:fldChar w:fldCharType="separate"/>
        </w:r>
        <w:r>
          <w:rPr>
            <w:webHidden/>
          </w:rPr>
          <w:t>22</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63" w:history="1">
        <w:r w:rsidRPr="007C560F">
          <w:rPr>
            <w:rStyle w:val="Hyperlink"/>
          </w:rPr>
          <w:t>2.4. Tính dự toán gói thầu</w:t>
        </w:r>
        <w:r>
          <w:rPr>
            <w:webHidden/>
          </w:rPr>
          <w:tab/>
        </w:r>
        <w:r>
          <w:rPr>
            <w:webHidden/>
          </w:rPr>
          <w:fldChar w:fldCharType="begin"/>
        </w:r>
        <w:r>
          <w:rPr>
            <w:webHidden/>
          </w:rPr>
          <w:instrText xml:space="preserve"> PAGEREF _Toc23717963 \h </w:instrText>
        </w:r>
        <w:r>
          <w:rPr>
            <w:webHidden/>
          </w:rPr>
        </w:r>
        <w:r>
          <w:rPr>
            <w:webHidden/>
          </w:rPr>
          <w:fldChar w:fldCharType="separate"/>
        </w:r>
        <w:r>
          <w:rPr>
            <w:webHidden/>
          </w:rPr>
          <w:t>23</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64" w:history="1">
        <w:r w:rsidRPr="007C560F">
          <w:rPr>
            <w:rStyle w:val="Hyperlink"/>
          </w:rPr>
          <w:t>2.5. Kết nối (đơn giá)</w:t>
        </w:r>
        <w:r>
          <w:rPr>
            <w:webHidden/>
          </w:rPr>
          <w:tab/>
        </w:r>
        <w:r>
          <w:rPr>
            <w:webHidden/>
          </w:rPr>
          <w:fldChar w:fldCharType="begin"/>
        </w:r>
        <w:r>
          <w:rPr>
            <w:webHidden/>
          </w:rPr>
          <w:instrText xml:space="preserve"> PAGEREF _Toc23717964 \h </w:instrText>
        </w:r>
        <w:r>
          <w:rPr>
            <w:webHidden/>
          </w:rPr>
        </w:r>
        <w:r>
          <w:rPr>
            <w:webHidden/>
          </w:rPr>
          <w:fldChar w:fldCharType="separate"/>
        </w:r>
        <w:r>
          <w:rPr>
            <w:webHidden/>
          </w:rPr>
          <w:t>24</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65" w:history="1">
        <w:r w:rsidRPr="007C560F">
          <w:rPr>
            <w:rStyle w:val="Hyperlink"/>
          </w:rPr>
          <w:t>2.6. Chi phí chung</w:t>
        </w:r>
        <w:r>
          <w:rPr>
            <w:webHidden/>
          </w:rPr>
          <w:tab/>
        </w:r>
        <w:r>
          <w:rPr>
            <w:webHidden/>
          </w:rPr>
          <w:fldChar w:fldCharType="begin"/>
        </w:r>
        <w:r>
          <w:rPr>
            <w:webHidden/>
          </w:rPr>
          <w:instrText xml:space="preserve"> PAGEREF _Toc23717965 \h </w:instrText>
        </w:r>
        <w:r>
          <w:rPr>
            <w:webHidden/>
          </w:rPr>
        </w:r>
        <w:r>
          <w:rPr>
            <w:webHidden/>
          </w:rPr>
          <w:fldChar w:fldCharType="separate"/>
        </w:r>
        <w:r>
          <w:rPr>
            <w:webHidden/>
          </w:rPr>
          <w:t>24</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66" w:history="1">
        <w:r w:rsidRPr="007C560F">
          <w:rPr>
            <w:rStyle w:val="Hyperlink"/>
          </w:rPr>
          <w:t>2.7. Đơn giá dự thầu</w:t>
        </w:r>
        <w:r>
          <w:rPr>
            <w:webHidden/>
          </w:rPr>
          <w:tab/>
        </w:r>
        <w:r>
          <w:rPr>
            <w:webHidden/>
          </w:rPr>
          <w:fldChar w:fldCharType="begin"/>
        </w:r>
        <w:r>
          <w:rPr>
            <w:webHidden/>
          </w:rPr>
          <w:instrText xml:space="preserve"> PAGEREF _Toc23717966 \h </w:instrText>
        </w:r>
        <w:r>
          <w:rPr>
            <w:webHidden/>
          </w:rPr>
        </w:r>
        <w:r>
          <w:rPr>
            <w:webHidden/>
          </w:rPr>
          <w:fldChar w:fldCharType="separate"/>
        </w:r>
        <w:r>
          <w:rPr>
            <w:webHidden/>
          </w:rPr>
          <w:t>24</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67" w:history="1">
        <w:r w:rsidRPr="007C560F">
          <w:rPr>
            <w:rStyle w:val="Hyperlink"/>
          </w:rPr>
          <w:t>3. Thẻ tùy chọn Vật tư</w:t>
        </w:r>
        <w:r>
          <w:rPr>
            <w:webHidden/>
          </w:rPr>
          <w:tab/>
        </w:r>
        <w:r>
          <w:rPr>
            <w:webHidden/>
          </w:rPr>
          <w:fldChar w:fldCharType="begin"/>
        </w:r>
        <w:r>
          <w:rPr>
            <w:webHidden/>
          </w:rPr>
          <w:instrText xml:space="preserve"> PAGEREF _Toc23717967 \h </w:instrText>
        </w:r>
        <w:r>
          <w:rPr>
            <w:webHidden/>
          </w:rPr>
        </w:r>
        <w:r>
          <w:rPr>
            <w:webHidden/>
          </w:rPr>
          <w:fldChar w:fldCharType="separate"/>
        </w:r>
        <w:r>
          <w:rPr>
            <w:webHidden/>
          </w:rPr>
          <w:t>24</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68" w:history="1">
        <w:r w:rsidRPr="007C560F">
          <w:rPr>
            <w:rStyle w:val="Hyperlink"/>
          </w:rPr>
          <w:t>3.1. Kết nối giá vật tư</w:t>
        </w:r>
        <w:r>
          <w:rPr>
            <w:webHidden/>
          </w:rPr>
          <w:tab/>
        </w:r>
        <w:r>
          <w:rPr>
            <w:webHidden/>
          </w:rPr>
          <w:fldChar w:fldCharType="begin"/>
        </w:r>
        <w:r>
          <w:rPr>
            <w:webHidden/>
          </w:rPr>
          <w:instrText xml:space="preserve"> PAGEREF _Toc23717968 \h </w:instrText>
        </w:r>
        <w:r>
          <w:rPr>
            <w:webHidden/>
          </w:rPr>
        </w:r>
        <w:r>
          <w:rPr>
            <w:webHidden/>
          </w:rPr>
          <w:fldChar w:fldCharType="separate"/>
        </w:r>
        <w:r>
          <w:rPr>
            <w:webHidden/>
          </w:rPr>
          <w:t>25</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69" w:history="1">
        <w:r w:rsidRPr="007C560F">
          <w:rPr>
            <w:rStyle w:val="Hyperlink"/>
          </w:rPr>
          <w:t>3.2. Tính giá ca máy</w:t>
        </w:r>
        <w:r>
          <w:rPr>
            <w:webHidden/>
          </w:rPr>
          <w:tab/>
        </w:r>
        <w:r>
          <w:rPr>
            <w:webHidden/>
          </w:rPr>
          <w:fldChar w:fldCharType="begin"/>
        </w:r>
        <w:r>
          <w:rPr>
            <w:webHidden/>
          </w:rPr>
          <w:instrText xml:space="preserve"> PAGEREF _Toc23717969 \h </w:instrText>
        </w:r>
        <w:r>
          <w:rPr>
            <w:webHidden/>
          </w:rPr>
        </w:r>
        <w:r>
          <w:rPr>
            <w:webHidden/>
          </w:rPr>
          <w:fldChar w:fldCharType="separate"/>
        </w:r>
        <w:r>
          <w:rPr>
            <w:webHidden/>
          </w:rPr>
          <w:t>25</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70" w:history="1">
        <w:r w:rsidRPr="007C560F">
          <w:rPr>
            <w:rStyle w:val="Hyperlink"/>
          </w:rPr>
          <w:t>3.3. Thay đổi giá vật tư – Đồng bộ khi nhập giá vật tư</w:t>
        </w:r>
        <w:r>
          <w:rPr>
            <w:webHidden/>
          </w:rPr>
          <w:tab/>
        </w:r>
        <w:r>
          <w:rPr>
            <w:webHidden/>
          </w:rPr>
          <w:fldChar w:fldCharType="begin"/>
        </w:r>
        <w:r>
          <w:rPr>
            <w:webHidden/>
          </w:rPr>
          <w:instrText xml:space="preserve"> PAGEREF _Toc23717970 \h </w:instrText>
        </w:r>
        <w:r>
          <w:rPr>
            <w:webHidden/>
          </w:rPr>
        </w:r>
        <w:r>
          <w:rPr>
            <w:webHidden/>
          </w:rPr>
          <w:fldChar w:fldCharType="separate"/>
        </w:r>
        <w:r>
          <w:rPr>
            <w:webHidden/>
          </w:rPr>
          <w:t>27</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7971" w:history="1">
        <w:r w:rsidRPr="007C560F">
          <w:rPr>
            <w:rStyle w:val="Hyperlink"/>
          </w:rPr>
          <w:t>V. MỘT SỐ CHỨC NĂNG CƠ BẢN</w:t>
        </w:r>
        <w:r>
          <w:rPr>
            <w:webHidden/>
          </w:rPr>
          <w:tab/>
        </w:r>
        <w:r>
          <w:rPr>
            <w:webHidden/>
          </w:rPr>
          <w:fldChar w:fldCharType="begin"/>
        </w:r>
        <w:r>
          <w:rPr>
            <w:webHidden/>
          </w:rPr>
          <w:instrText xml:space="preserve"> PAGEREF _Toc23717971 \h </w:instrText>
        </w:r>
        <w:r>
          <w:rPr>
            <w:webHidden/>
          </w:rPr>
        </w:r>
        <w:r>
          <w:rPr>
            <w:webHidden/>
          </w:rPr>
          <w:fldChar w:fldCharType="separate"/>
        </w:r>
        <w:r>
          <w:rPr>
            <w:webHidden/>
          </w:rPr>
          <w:t>27</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72" w:history="1">
        <w:r w:rsidRPr="007C560F">
          <w:rPr>
            <w:rStyle w:val="Hyperlink"/>
          </w:rPr>
          <w:t>1. Tra mã công việc ở sheet Dự toán XD</w:t>
        </w:r>
        <w:r>
          <w:rPr>
            <w:webHidden/>
          </w:rPr>
          <w:tab/>
        </w:r>
        <w:r>
          <w:rPr>
            <w:webHidden/>
          </w:rPr>
          <w:fldChar w:fldCharType="begin"/>
        </w:r>
        <w:r>
          <w:rPr>
            <w:webHidden/>
          </w:rPr>
          <w:instrText xml:space="preserve"> PAGEREF _Toc23717972 \h </w:instrText>
        </w:r>
        <w:r>
          <w:rPr>
            <w:webHidden/>
          </w:rPr>
        </w:r>
        <w:r>
          <w:rPr>
            <w:webHidden/>
          </w:rPr>
          <w:fldChar w:fldCharType="separate"/>
        </w:r>
        <w:r>
          <w:rPr>
            <w:webHidden/>
          </w:rPr>
          <w:t>27</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73" w:history="1">
        <w:r w:rsidRPr="007C560F">
          <w:rPr>
            <w:rStyle w:val="Hyperlink"/>
          </w:rPr>
          <w:t>1.1. Gõ mã hiệu, gõ từ khóa</w:t>
        </w:r>
        <w:r>
          <w:rPr>
            <w:webHidden/>
          </w:rPr>
          <w:tab/>
        </w:r>
        <w:r>
          <w:rPr>
            <w:webHidden/>
          </w:rPr>
          <w:fldChar w:fldCharType="begin"/>
        </w:r>
        <w:r>
          <w:rPr>
            <w:webHidden/>
          </w:rPr>
          <w:instrText xml:space="preserve"> PAGEREF _Toc23717973 \h </w:instrText>
        </w:r>
        <w:r>
          <w:rPr>
            <w:webHidden/>
          </w:rPr>
        </w:r>
        <w:r>
          <w:rPr>
            <w:webHidden/>
          </w:rPr>
          <w:fldChar w:fldCharType="separate"/>
        </w:r>
        <w:r>
          <w:rPr>
            <w:webHidden/>
          </w:rPr>
          <w:t>27</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74" w:history="1">
        <w:r w:rsidRPr="007C560F">
          <w:rPr>
            <w:rStyle w:val="Hyperlink"/>
          </w:rPr>
          <w:t>1.2. Kích phải để gọi hộp thoại tra mã</w:t>
        </w:r>
        <w:r>
          <w:rPr>
            <w:webHidden/>
          </w:rPr>
          <w:tab/>
        </w:r>
        <w:r>
          <w:rPr>
            <w:webHidden/>
          </w:rPr>
          <w:fldChar w:fldCharType="begin"/>
        </w:r>
        <w:r>
          <w:rPr>
            <w:webHidden/>
          </w:rPr>
          <w:instrText xml:space="preserve"> PAGEREF _Toc23717974 \h </w:instrText>
        </w:r>
        <w:r>
          <w:rPr>
            <w:webHidden/>
          </w:rPr>
        </w:r>
        <w:r>
          <w:rPr>
            <w:webHidden/>
          </w:rPr>
          <w:fldChar w:fldCharType="separate"/>
        </w:r>
        <w:r>
          <w:rPr>
            <w:webHidden/>
          </w:rPr>
          <w:t>29</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75" w:history="1">
        <w:r w:rsidRPr="007C560F">
          <w:rPr>
            <w:rStyle w:val="Hyperlink"/>
          </w:rPr>
          <w:t>2. Tính toán khối lượng</w:t>
        </w:r>
        <w:r>
          <w:rPr>
            <w:webHidden/>
          </w:rPr>
          <w:tab/>
        </w:r>
        <w:r>
          <w:rPr>
            <w:webHidden/>
          </w:rPr>
          <w:fldChar w:fldCharType="begin"/>
        </w:r>
        <w:r>
          <w:rPr>
            <w:webHidden/>
          </w:rPr>
          <w:instrText xml:space="preserve"> PAGEREF _Toc23717975 \h </w:instrText>
        </w:r>
        <w:r>
          <w:rPr>
            <w:webHidden/>
          </w:rPr>
        </w:r>
        <w:r>
          <w:rPr>
            <w:webHidden/>
          </w:rPr>
          <w:fldChar w:fldCharType="separate"/>
        </w:r>
        <w:r>
          <w:rPr>
            <w:webHidden/>
          </w:rPr>
          <w:t>30</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76" w:history="1">
        <w:r w:rsidRPr="007C560F">
          <w:rPr>
            <w:rStyle w:val="Hyperlink"/>
          </w:rPr>
          <w:t>3. Xóa một công tác</w:t>
        </w:r>
        <w:r>
          <w:rPr>
            <w:webHidden/>
          </w:rPr>
          <w:tab/>
        </w:r>
        <w:r>
          <w:rPr>
            <w:webHidden/>
          </w:rPr>
          <w:fldChar w:fldCharType="begin"/>
        </w:r>
        <w:r>
          <w:rPr>
            <w:webHidden/>
          </w:rPr>
          <w:instrText xml:space="preserve"> PAGEREF _Toc23717976 \h </w:instrText>
        </w:r>
        <w:r>
          <w:rPr>
            <w:webHidden/>
          </w:rPr>
        </w:r>
        <w:r>
          <w:rPr>
            <w:webHidden/>
          </w:rPr>
          <w:fldChar w:fldCharType="separate"/>
        </w:r>
        <w:r>
          <w:rPr>
            <w:webHidden/>
          </w:rPr>
          <w:t>31</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77" w:history="1">
        <w:r w:rsidRPr="007C560F">
          <w:rPr>
            <w:rStyle w:val="Hyperlink"/>
          </w:rPr>
          <w:t>4. Chèn thêm dòng công việc</w:t>
        </w:r>
        <w:r>
          <w:rPr>
            <w:webHidden/>
          </w:rPr>
          <w:tab/>
        </w:r>
        <w:r>
          <w:rPr>
            <w:webHidden/>
          </w:rPr>
          <w:fldChar w:fldCharType="begin"/>
        </w:r>
        <w:r>
          <w:rPr>
            <w:webHidden/>
          </w:rPr>
          <w:instrText xml:space="preserve"> PAGEREF _Toc23717977 \h </w:instrText>
        </w:r>
        <w:r>
          <w:rPr>
            <w:webHidden/>
          </w:rPr>
        </w:r>
        <w:r>
          <w:rPr>
            <w:webHidden/>
          </w:rPr>
          <w:fldChar w:fldCharType="separate"/>
        </w:r>
        <w:r>
          <w:rPr>
            <w:webHidden/>
          </w:rPr>
          <w:t>31</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78" w:history="1">
        <w:r w:rsidRPr="007C560F">
          <w:rPr>
            <w:rStyle w:val="Hyperlink"/>
          </w:rPr>
          <w:t>5.</w:t>
        </w:r>
        <w:r w:rsidRPr="007C560F">
          <w:rPr>
            <w:rStyle w:val="Hyperlink"/>
            <w:lang w:val="en-US"/>
          </w:rPr>
          <w:t xml:space="preserve"> Tra</w:t>
        </w:r>
        <w:r w:rsidRPr="007C560F">
          <w:rPr>
            <w:rStyle w:val="Hyperlink"/>
          </w:rPr>
          <w:t xml:space="preserve"> mã</w:t>
        </w:r>
        <w:r w:rsidRPr="007C560F">
          <w:rPr>
            <w:rStyle w:val="Hyperlink"/>
            <w:lang w:val="en-US"/>
          </w:rPr>
          <w:t xml:space="preserve"> công</w:t>
        </w:r>
        <w:r w:rsidRPr="007C560F">
          <w:rPr>
            <w:rStyle w:val="Hyperlink"/>
          </w:rPr>
          <w:t xml:space="preserve"> việc ở sheet Đơn giá xây dựng</w:t>
        </w:r>
        <w:r>
          <w:rPr>
            <w:webHidden/>
          </w:rPr>
          <w:tab/>
        </w:r>
        <w:r>
          <w:rPr>
            <w:webHidden/>
          </w:rPr>
          <w:fldChar w:fldCharType="begin"/>
        </w:r>
        <w:r>
          <w:rPr>
            <w:webHidden/>
          </w:rPr>
          <w:instrText xml:space="preserve"> PAGEREF _Toc23717978 \h </w:instrText>
        </w:r>
        <w:r>
          <w:rPr>
            <w:webHidden/>
          </w:rPr>
        </w:r>
        <w:r>
          <w:rPr>
            <w:webHidden/>
          </w:rPr>
          <w:fldChar w:fldCharType="separate"/>
        </w:r>
        <w:r>
          <w:rPr>
            <w:webHidden/>
          </w:rPr>
          <w:t>31</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79" w:history="1">
        <w:r w:rsidRPr="007C560F">
          <w:rPr>
            <w:rStyle w:val="Hyperlink"/>
          </w:rPr>
          <w:t>6. Tra mã vữa trong sheet Gia vua XD, Gia vua TB</w:t>
        </w:r>
        <w:r>
          <w:rPr>
            <w:webHidden/>
          </w:rPr>
          <w:tab/>
        </w:r>
        <w:r>
          <w:rPr>
            <w:webHidden/>
          </w:rPr>
          <w:fldChar w:fldCharType="begin"/>
        </w:r>
        <w:r>
          <w:rPr>
            <w:webHidden/>
          </w:rPr>
          <w:instrText xml:space="preserve"> PAGEREF _Toc23717979 \h </w:instrText>
        </w:r>
        <w:r>
          <w:rPr>
            <w:webHidden/>
          </w:rPr>
        </w:r>
        <w:r>
          <w:rPr>
            <w:webHidden/>
          </w:rPr>
          <w:fldChar w:fldCharType="separate"/>
        </w:r>
        <w:r>
          <w:rPr>
            <w:webHidden/>
          </w:rPr>
          <w:t>32</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80" w:history="1">
        <w:r w:rsidRPr="007C560F">
          <w:rPr>
            <w:rStyle w:val="Hyperlink"/>
            <w:lang w:val="en-US"/>
          </w:rPr>
          <w:t>7.</w:t>
        </w:r>
        <w:r w:rsidRPr="007C560F">
          <w:rPr>
            <w:rStyle w:val="Hyperlink"/>
          </w:rPr>
          <w:t xml:space="preserve"> Tạo hạng mục</w:t>
        </w:r>
        <w:r>
          <w:rPr>
            <w:webHidden/>
          </w:rPr>
          <w:tab/>
        </w:r>
        <w:r>
          <w:rPr>
            <w:webHidden/>
          </w:rPr>
          <w:fldChar w:fldCharType="begin"/>
        </w:r>
        <w:r>
          <w:rPr>
            <w:webHidden/>
          </w:rPr>
          <w:instrText xml:space="preserve"> PAGEREF _Toc23717980 \h </w:instrText>
        </w:r>
        <w:r>
          <w:rPr>
            <w:webHidden/>
          </w:rPr>
        </w:r>
        <w:r>
          <w:rPr>
            <w:webHidden/>
          </w:rPr>
          <w:fldChar w:fldCharType="separate"/>
        </w:r>
        <w:r>
          <w:rPr>
            <w:webHidden/>
          </w:rPr>
          <w:t>33</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81" w:history="1">
        <w:r w:rsidRPr="007C560F">
          <w:rPr>
            <w:rStyle w:val="Hyperlink"/>
          </w:rPr>
          <w:t>8. Xóa hạng mục</w:t>
        </w:r>
        <w:r>
          <w:rPr>
            <w:webHidden/>
          </w:rPr>
          <w:tab/>
        </w:r>
        <w:r>
          <w:rPr>
            <w:webHidden/>
          </w:rPr>
          <w:fldChar w:fldCharType="begin"/>
        </w:r>
        <w:r>
          <w:rPr>
            <w:webHidden/>
          </w:rPr>
          <w:instrText xml:space="preserve"> PAGEREF _Toc23717981 \h </w:instrText>
        </w:r>
        <w:r>
          <w:rPr>
            <w:webHidden/>
          </w:rPr>
        </w:r>
        <w:r>
          <w:rPr>
            <w:webHidden/>
          </w:rPr>
          <w:fldChar w:fldCharType="separate"/>
        </w:r>
        <w:r>
          <w:rPr>
            <w:webHidden/>
          </w:rPr>
          <w:t>33</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82" w:history="1">
        <w:r w:rsidRPr="007C560F">
          <w:rPr>
            <w:rStyle w:val="Hyperlink"/>
            <w:lang w:val="en-US"/>
          </w:rPr>
          <w:t>9.</w:t>
        </w:r>
        <w:r w:rsidRPr="007C560F">
          <w:rPr>
            <w:rStyle w:val="Hyperlink"/>
          </w:rPr>
          <w:t xml:space="preserve"> Tự động nội suy chi phí chung</w:t>
        </w:r>
        <w:r>
          <w:rPr>
            <w:webHidden/>
          </w:rPr>
          <w:tab/>
        </w:r>
        <w:r>
          <w:rPr>
            <w:webHidden/>
          </w:rPr>
          <w:fldChar w:fldCharType="begin"/>
        </w:r>
        <w:r>
          <w:rPr>
            <w:webHidden/>
          </w:rPr>
          <w:instrText xml:space="preserve"> PAGEREF _Toc23717982 \h </w:instrText>
        </w:r>
        <w:r>
          <w:rPr>
            <w:webHidden/>
          </w:rPr>
        </w:r>
        <w:r>
          <w:rPr>
            <w:webHidden/>
          </w:rPr>
          <w:fldChar w:fldCharType="separate"/>
        </w:r>
        <w:r>
          <w:rPr>
            <w:webHidden/>
          </w:rPr>
          <w:t>34</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83" w:history="1">
        <w:r w:rsidRPr="007C560F">
          <w:rPr>
            <w:rStyle w:val="Hyperlink"/>
            <w:lang w:val="en-US"/>
          </w:rPr>
          <w:t>10.</w:t>
        </w:r>
        <w:r w:rsidRPr="007C560F">
          <w:rPr>
            <w:rStyle w:val="Hyperlink"/>
          </w:rPr>
          <w:t xml:space="preserve"> Xác định chi phí quản lý dự án</w:t>
        </w:r>
        <w:r>
          <w:rPr>
            <w:webHidden/>
          </w:rPr>
          <w:tab/>
        </w:r>
        <w:r>
          <w:rPr>
            <w:webHidden/>
          </w:rPr>
          <w:fldChar w:fldCharType="begin"/>
        </w:r>
        <w:r>
          <w:rPr>
            <w:webHidden/>
          </w:rPr>
          <w:instrText xml:space="preserve"> PAGEREF _Toc23717983 \h </w:instrText>
        </w:r>
        <w:r>
          <w:rPr>
            <w:webHidden/>
          </w:rPr>
        </w:r>
        <w:r>
          <w:rPr>
            <w:webHidden/>
          </w:rPr>
          <w:fldChar w:fldCharType="separate"/>
        </w:r>
        <w:r>
          <w:rPr>
            <w:webHidden/>
          </w:rPr>
          <w:t>35</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84" w:history="1">
        <w:r w:rsidRPr="007C560F">
          <w:rPr>
            <w:rStyle w:val="Hyperlink"/>
          </w:rPr>
          <w:t>11. Lập dự toán chi phí tư vấn đầu tư xây dựng</w:t>
        </w:r>
        <w:r>
          <w:rPr>
            <w:webHidden/>
          </w:rPr>
          <w:tab/>
        </w:r>
        <w:r>
          <w:rPr>
            <w:webHidden/>
          </w:rPr>
          <w:fldChar w:fldCharType="begin"/>
        </w:r>
        <w:r>
          <w:rPr>
            <w:webHidden/>
          </w:rPr>
          <w:instrText xml:space="preserve"> PAGEREF _Toc23717984 \h </w:instrText>
        </w:r>
        <w:r>
          <w:rPr>
            <w:webHidden/>
          </w:rPr>
        </w:r>
        <w:r>
          <w:rPr>
            <w:webHidden/>
          </w:rPr>
          <w:fldChar w:fldCharType="separate"/>
        </w:r>
        <w:r>
          <w:rPr>
            <w:webHidden/>
          </w:rPr>
          <w:t>37</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85" w:history="1">
        <w:r w:rsidRPr="007C560F">
          <w:rPr>
            <w:rStyle w:val="Hyperlink"/>
          </w:rPr>
          <w:t>11.1. Lập dự toán man-month</w:t>
        </w:r>
        <w:r>
          <w:rPr>
            <w:webHidden/>
          </w:rPr>
          <w:tab/>
        </w:r>
        <w:r>
          <w:rPr>
            <w:webHidden/>
          </w:rPr>
          <w:fldChar w:fldCharType="begin"/>
        </w:r>
        <w:r>
          <w:rPr>
            <w:webHidden/>
          </w:rPr>
          <w:instrText xml:space="preserve"> PAGEREF _Toc23717985 \h </w:instrText>
        </w:r>
        <w:r>
          <w:rPr>
            <w:webHidden/>
          </w:rPr>
        </w:r>
        <w:r>
          <w:rPr>
            <w:webHidden/>
          </w:rPr>
          <w:fldChar w:fldCharType="separate"/>
        </w:r>
        <w:r>
          <w:rPr>
            <w:webHidden/>
          </w:rPr>
          <w:t>37</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86" w:history="1">
        <w:r w:rsidRPr="007C560F">
          <w:rPr>
            <w:rStyle w:val="Hyperlink"/>
          </w:rPr>
          <w:t>11.2. Chèn thêm chi phí tư vấn</w:t>
        </w:r>
        <w:r>
          <w:rPr>
            <w:webHidden/>
          </w:rPr>
          <w:tab/>
        </w:r>
        <w:r>
          <w:rPr>
            <w:webHidden/>
          </w:rPr>
          <w:fldChar w:fldCharType="begin"/>
        </w:r>
        <w:r>
          <w:rPr>
            <w:webHidden/>
          </w:rPr>
          <w:instrText xml:space="preserve"> PAGEREF _Toc23717986 \h </w:instrText>
        </w:r>
        <w:r>
          <w:rPr>
            <w:webHidden/>
          </w:rPr>
        </w:r>
        <w:r>
          <w:rPr>
            <w:webHidden/>
          </w:rPr>
          <w:fldChar w:fldCharType="separate"/>
        </w:r>
        <w:r>
          <w:rPr>
            <w:webHidden/>
          </w:rPr>
          <w:t>38</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87" w:history="1">
        <w:r w:rsidRPr="007C560F">
          <w:rPr>
            <w:rStyle w:val="Hyperlink"/>
          </w:rPr>
          <w:t>11.3. Xóa nội dung chi phí tư vấn</w:t>
        </w:r>
        <w:r>
          <w:rPr>
            <w:webHidden/>
          </w:rPr>
          <w:tab/>
        </w:r>
        <w:r>
          <w:rPr>
            <w:webHidden/>
          </w:rPr>
          <w:fldChar w:fldCharType="begin"/>
        </w:r>
        <w:r>
          <w:rPr>
            <w:webHidden/>
          </w:rPr>
          <w:instrText xml:space="preserve"> PAGEREF _Toc23717987 \h </w:instrText>
        </w:r>
        <w:r>
          <w:rPr>
            <w:webHidden/>
          </w:rPr>
        </w:r>
        <w:r>
          <w:rPr>
            <w:webHidden/>
          </w:rPr>
          <w:fldChar w:fldCharType="separate"/>
        </w:r>
        <w:r>
          <w:rPr>
            <w:webHidden/>
          </w:rPr>
          <w:t>39</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88" w:history="1">
        <w:r w:rsidRPr="007C560F">
          <w:rPr>
            <w:rStyle w:val="Hyperlink"/>
          </w:rPr>
          <w:t>11.4. Phân loại chi phí tư vấn</w:t>
        </w:r>
        <w:r>
          <w:rPr>
            <w:webHidden/>
          </w:rPr>
          <w:tab/>
        </w:r>
        <w:r>
          <w:rPr>
            <w:webHidden/>
          </w:rPr>
          <w:fldChar w:fldCharType="begin"/>
        </w:r>
        <w:r>
          <w:rPr>
            <w:webHidden/>
          </w:rPr>
          <w:instrText xml:space="preserve"> PAGEREF _Toc23717988 \h </w:instrText>
        </w:r>
        <w:r>
          <w:rPr>
            <w:webHidden/>
          </w:rPr>
        </w:r>
        <w:r>
          <w:rPr>
            <w:webHidden/>
          </w:rPr>
          <w:fldChar w:fldCharType="separate"/>
        </w:r>
        <w:r>
          <w:rPr>
            <w:webHidden/>
          </w:rPr>
          <w:t>40</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7989" w:history="1">
        <w:r w:rsidRPr="007C560F">
          <w:rPr>
            <w:rStyle w:val="Hyperlink"/>
          </w:rPr>
          <w:t>VI. DANH MỤC PHÍM TẮT</w:t>
        </w:r>
        <w:r>
          <w:rPr>
            <w:webHidden/>
          </w:rPr>
          <w:tab/>
        </w:r>
        <w:r>
          <w:rPr>
            <w:webHidden/>
          </w:rPr>
          <w:fldChar w:fldCharType="begin"/>
        </w:r>
        <w:r>
          <w:rPr>
            <w:webHidden/>
          </w:rPr>
          <w:instrText xml:space="preserve"> PAGEREF _Toc23717989 \h </w:instrText>
        </w:r>
        <w:r>
          <w:rPr>
            <w:webHidden/>
          </w:rPr>
        </w:r>
        <w:r>
          <w:rPr>
            <w:webHidden/>
          </w:rPr>
          <w:fldChar w:fldCharType="separate"/>
        </w:r>
        <w:r>
          <w:rPr>
            <w:webHidden/>
          </w:rPr>
          <w:t>40</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7990" w:history="1">
        <w:r w:rsidRPr="007C560F">
          <w:rPr>
            <w:rStyle w:val="Hyperlink"/>
          </w:rPr>
          <w:t>VII. MỘT SỐ LỖI THƯỜNG GẶP, HIỂU VÀ TRÁNH</w:t>
        </w:r>
        <w:r>
          <w:rPr>
            <w:webHidden/>
          </w:rPr>
          <w:tab/>
        </w:r>
        <w:r>
          <w:rPr>
            <w:webHidden/>
          </w:rPr>
          <w:fldChar w:fldCharType="begin"/>
        </w:r>
        <w:r>
          <w:rPr>
            <w:webHidden/>
          </w:rPr>
          <w:instrText xml:space="preserve"> PAGEREF _Toc23717990 \h </w:instrText>
        </w:r>
        <w:r>
          <w:rPr>
            <w:webHidden/>
          </w:rPr>
        </w:r>
        <w:r>
          <w:rPr>
            <w:webHidden/>
          </w:rPr>
          <w:fldChar w:fldCharType="separate"/>
        </w:r>
        <w:r>
          <w:rPr>
            <w:webHidden/>
          </w:rPr>
          <w:t>41</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91" w:history="1">
        <w:r w:rsidRPr="007C560F">
          <w:rPr>
            <w:rStyle w:val="Hyperlink"/>
          </w:rPr>
          <w:t>1. Lỗi be saved in macro-free</w:t>
        </w:r>
        <w:r>
          <w:rPr>
            <w:webHidden/>
          </w:rPr>
          <w:tab/>
        </w:r>
        <w:r>
          <w:rPr>
            <w:webHidden/>
          </w:rPr>
          <w:fldChar w:fldCharType="begin"/>
        </w:r>
        <w:r>
          <w:rPr>
            <w:webHidden/>
          </w:rPr>
          <w:instrText xml:space="preserve"> PAGEREF _Toc23717991 \h </w:instrText>
        </w:r>
        <w:r>
          <w:rPr>
            <w:webHidden/>
          </w:rPr>
        </w:r>
        <w:r>
          <w:rPr>
            <w:webHidden/>
          </w:rPr>
          <w:fldChar w:fldCharType="separate"/>
        </w:r>
        <w:r>
          <w:rPr>
            <w:webHidden/>
          </w:rPr>
          <w:t>41</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92" w:history="1">
        <w:r w:rsidRPr="007C560F">
          <w:rPr>
            <w:rStyle w:val="Hyperlink"/>
          </w:rPr>
          <w:t>2. Lỗi #NAME?</w:t>
        </w:r>
        <w:r>
          <w:rPr>
            <w:webHidden/>
          </w:rPr>
          <w:tab/>
        </w:r>
        <w:r>
          <w:rPr>
            <w:webHidden/>
          </w:rPr>
          <w:fldChar w:fldCharType="begin"/>
        </w:r>
        <w:r>
          <w:rPr>
            <w:webHidden/>
          </w:rPr>
          <w:instrText xml:space="preserve"> PAGEREF _Toc23717992 \h </w:instrText>
        </w:r>
        <w:r>
          <w:rPr>
            <w:webHidden/>
          </w:rPr>
        </w:r>
        <w:r>
          <w:rPr>
            <w:webHidden/>
          </w:rPr>
          <w:fldChar w:fldCharType="separate"/>
        </w:r>
        <w:r>
          <w:rPr>
            <w:webHidden/>
          </w:rPr>
          <w:t>42</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93" w:history="1">
        <w:r w:rsidRPr="007C560F">
          <w:rPr>
            <w:rStyle w:val="Hyperlink"/>
          </w:rPr>
          <w:t>2.1. Biểu hiện và nguyên nhân</w:t>
        </w:r>
        <w:r>
          <w:rPr>
            <w:webHidden/>
          </w:rPr>
          <w:tab/>
        </w:r>
        <w:r>
          <w:rPr>
            <w:webHidden/>
          </w:rPr>
          <w:fldChar w:fldCharType="begin"/>
        </w:r>
        <w:r>
          <w:rPr>
            <w:webHidden/>
          </w:rPr>
          <w:instrText xml:space="preserve"> PAGEREF _Toc23717993 \h </w:instrText>
        </w:r>
        <w:r>
          <w:rPr>
            <w:webHidden/>
          </w:rPr>
        </w:r>
        <w:r>
          <w:rPr>
            <w:webHidden/>
          </w:rPr>
          <w:fldChar w:fldCharType="separate"/>
        </w:r>
        <w:r>
          <w:rPr>
            <w:webHidden/>
          </w:rPr>
          <w:t>42</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94" w:history="1">
        <w:r w:rsidRPr="007C560F">
          <w:rPr>
            <w:rStyle w:val="Hyperlink"/>
          </w:rPr>
          <w:t>2.2. Cách xử lý</w:t>
        </w:r>
        <w:r>
          <w:rPr>
            <w:webHidden/>
          </w:rPr>
          <w:tab/>
        </w:r>
        <w:r>
          <w:rPr>
            <w:webHidden/>
          </w:rPr>
          <w:fldChar w:fldCharType="begin"/>
        </w:r>
        <w:r>
          <w:rPr>
            <w:webHidden/>
          </w:rPr>
          <w:instrText xml:space="preserve"> PAGEREF _Toc23717994 \h </w:instrText>
        </w:r>
        <w:r>
          <w:rPr>
            <w:webHidden/>
          </w:rPr>
        </w:r>
        <w:r>
          <w:rPr>
            <w:webHidden/>
          </w:rPr>
          <w:fldChar w:fldCharType="separate"/>
        </w:r>
        <w:r>
          <w:rPr>
            <w:webHidden/>
          </w:rPr>
          <w:t>42</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95" w:history="1">
        <w:r w:rsidRPr="007C560F">
          <w:rPr>
            <w:rStyle w:val="Hyperlink"/>
          </w:rPr>
          <w:t>3. Lỗi #REF!</w:t>
        </w:r>
        <w:r>
          <w:rPr>
            <w:webHidden/>
          </w:rPr>
          <w:tab/>
        </w:r>
        <w:r>
          <w:rPr>
            <w:webHidden/>
          </w:rPr>
          <w:fldChar w:fldCharType="begin"/>
        </w:r>
        <w:r>
          <w:rPr>
            <w:webHidden/>
          </w:rPr>
          <w:instrText xml:space="preserve"> PAGEREF _Toc23717995 \h </w:instrText>
        </w:r>
        <w:r>
          <w:rPr>
            <w:webHidden/>
          </w:rPr>
        </w:r>
        <w:r>
          <w:rPr>
            <w:webHidden/>
          </w:rPr>
          <w:fldChar w:fldCharType="separate"/>
        </w:r>
        <w:r>
          <w:rPr>
            <w:webHidden/>
          </w:rPr>
          <w:t>45</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96" w:history="1">
        <w:r w:rsidRPr="007C560F">
          <w:rPr>
            <w:rStyle w:val="Hyperlink"/>
          </w:rPr>
          <w:t>3.1. Biểu hiện và nguyên nhân</w:t>
        </w:r>
        <w:r>
          <w:rPr>
            <w:webHidden/>
          </w:rPr>
          <w:tab/>
        </w:r>
        <w:r>
          <w:rPr>
            <w:webHidden/>
          </w:rPr>
          <w:fldChar w:fldCharType="begin"/>
        </w:r>
        <w:r>
          <w:rPr>
            <w:webHidden/>
          </w:rPr>
          <w:instrText xml:space="preserve"> PAGEREF _Toc23717996 \h </w:instrText>
        </w:r>
        <w:r>
          <w:rPr>
            <w:webHidden/>
          </w:rPr>
        </w:r>
        <w:r>
          <w:rPr>
            <w:webHidden/>
          </w:rPr>
          <w:fldChar w:fldCharType="separate"/>
        </w:r>
        <w:r>
          <w:rPr>
            <w:webHidden/>
          </w:rPr>
          <w:t>45</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97" w:history="1">
        <w:r w:rsidRPr="007C560F">
          <w:rPr>
            <w:rStyle w:val="Hyperlink"/>
          </w:rPr>
          <w:t>3.2. Cách xử lý</w:t>
        </w:r>
        <w:r>
          <w:rPr>
            <w:webHidden/>
          </w:rPr>
          <w:tab/>
        </w:r>
        <w:r>
          <w:rPr>
            <w:webHidden/>
          </w:rPr>
          <w:fldChar w:fldCharType="begin"/>
        </w:r>
        <w:r>
          <w:rPr>
            <w:webHidden/>
          </w:rPr>
          <w:instrText xml:space="preserve"> PAGEREF _Toc23717997 \h </w:instrText>
        </w:r>
        <w:r>
          <w:rPr>
            <w:webHidden/>
          </w:rPr>
        </w:r>
        <w:r>
          <w:rPr>
            <w:webHidden/>
          </w:rPr>
          <w:fldChar w:fldCharType="separate"/>
        </w:r>
        <w:r>
          <w:rPr>
            <w:webHidden/>
          </w:rPr>
          <w:t>45</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7998" w:history="1">
        <w:r w:rsidRPr="007C560F">
          <w:rPr>
            <w:rStyle w:val="Hyperlink"/>
          </w:rPr>
          <w:t>4. Lỗi #VALUE!</w:t>
        </w:r>
        <w:r>
          <w:rPr>
            <w:webHidden/>
          </w:rPr>
          <w:tab/>
        </w:r>
        <w:r>
          <w:rPr>
            <w:webHidden/>
          </w:rPr>
          <w:fldChar w:fldCharType="begin"/>
        </w:r>
        <w:r>
          <w:rPr>
            <w:webHidden/>
          </w:rPr>
          <w:instrText xml:space="preserve"> PAGEREF _Toc23717998 \h </w:instrText>
        </w:r>
        <w:r>
          <w:rPr>
            <w:webHidden/>
          </w:rPr>
        </w:r>
        <w:r>
          <w:rPr>
            <w:webHidden/>
          </w:rPr>
          <w:fldChar w:fldCharType="separate"/>
        </w:r>
        <w:r>
          <w:rPr>
            <w:webHidden/>
          </w:rPr>
          <w:t>45</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7999" w:history="1">
        <w:r w:rsidRPr="007C560F">
          <w:rPr>
            <w:rStyle w:val="Hyperlink"/>
          </w:rPr>
          <w:t>4.1. Biểu hiện và nguyên nhân</w:t>
        </w:r>
        <w:r>
          <w:rPr>
            <w:webHidden/>
          </w:rPr>
          <w:tab/>
        </w:r>
        <w:r>
          <w:rPr>
            <w:webHidden/>
          </w:rPr>
          <w:fldChar w:fldCharType="begin"/>
        </w:r>
        <w:r>
          <w:rPr>
            <w:webHidden/>
          </w:rPr>
          <w:instrText xml:space="preserve"> PAGEREF _Toc23717999 \h </w:instrText>
        </w:r>
        <w:r>
          <w:rPr>
            <w:webHidden/>
          </w:rPr>
        </w:r>
        <w:r>
          <w:rPr>
            <w:webHidden/>
          </w:rPr>
          <w:fldChar w:fldCharType="separate"/>
        </w:r>
        <w:r>
          <w:rPr>
            <w:webHidden/>
          </w:rPr>
          <w:t>45</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00" w:history="1">
        <w:r w:rsidRPr="007C560F">
          <w:rPr>
            <w:rStyle w:val="Hyperlink"/>
          </w:rPr>
          <w:t>4.2. Cách xử lý</w:t>
        </w:r>
        <w:r>
          <w:rPr>
            <w:webHidden/>
          </w:rPr>
          <w:tab/>
        </w:r>
        <w:r>
          <w:rPr>
            <w:webHidden/>
          </w:rPr>
          <w:fldChar w:fldCharType="begin"/>
        </w:r>
        <w:r>
          <w:rPr>
            <w:webHidden/>
          </w:rPr>
          <w:instrText xml:space="preserve"> PAGEREF _Toc23718000 \h </w:instrText>
        </w:r>
        <w:r>
          <w:rPr>
            <w:webHidden/>
          </w:rPr>
        </w:r>
        <w:r>
          <w:rPr>
            <w:webHidden/>
          </w:rPr>
          <w:fldChar w:fldCharType="separate"/>
        </w:r>
        <w:r>
          <w:rPr>
            <w:webHidden/>
          </w:rPr>
          <w:t>45</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01" w:history="1">
        <w:r w:rsidRPr="007C560F">
          <w:rPr>
            <w:rStyle w:val="Hyperlink"/>
          </w:rPr>
          <w:t>5. Lỗi #####</w:t>
        </w:r>
        <w:r>
          <w:rPr>
            <w:webHidden/>
          </w:rPr>
          <w:tab/>
        </w:r>
        <w:r>
          <w:rPr>
            <w:webHidden/>
          </w:rPr>
          <w:fldChar w:fldCharType="begin"/>
        </w:r>
        <w:r>
          <w:rPr>
            <w:webHidden/>
          </w:rPr>
          <w:instrText xml:space="preserve"> PAGEREF _Toc23718001 \h </w:instrText>
        </w:r>
        <w:r>
          <w:rPr>
            <w:webHidden/>
          </w:rPr>
        </w:r>
        <w:r>
          <w:rPr>
            <w:webHidden/>
          </w:rPr>
          <w:fldChar w:fldCharType="separate"/>
        </w:r>
        <w:r>
          <w:rPr>
            <w:webHidden/>
          </w:rPr>
          <w:t>46</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02" w:history="1">
        <w:r w:rsidRPr="007C560F">
          <w:rPr>
            <w:rStyle w:val="Hyperlink"/>
          </w:rPr>
          <w:t>5.1. Biểu hiện và nguyên nhân</w:t>
        </w:r>
        <w:r>
          <w:rPr>
            <w:webHidden/>
          </w:rPr>
          <w:tab/>
        </w:r>
        <w:r>
          <w:rPr>
            <w:webHidden/>
          </w:rPr>
          <w:fldChar w:fldCharType="begin"/>
        </w:r>
        <w:r>
          <w:rPr>
            <w:webHidden/>
          </w:rPr>
          <w:instrText xml:space="preserve"> PAGEREF _Toc23718002 \h </w:instrText>
        </w:r>
        <w:r>
          <w:rPr>
            <w:webHidden/>
          </w:rPr>
        </w:r>
        <w:r>
          <w:rPr>
            <w:webHidden/>
          </w:rPr>
          <w:fldChar w:fldCharType="separate"/>
        </w:r>
        <w:r>
          <w:rPr>
            <w:webHidden/>
          </w:rPr>
          <w:t>46</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03" w:history="1">
        <w:r w:rsidRPr="007C560F">
          <w:rPr>
            <w:rStyle w:val="Hyperlink"/>
          </w:rPr>
          <w:t>5.2. Cách xử lý</w:t>
        </w:r>
        <w:r>
          <w:rPr>
            <w:webHidden/>
          </w:rPr>
          <w:tab/>
        </w:r>
        <w:r>
          <w:rPr>
            <w:webHidden/>
          </w:rPr>
          <w:fldChar w:fldCharType="begin"/>
        </w:r>
        <w:r>
          <w:rPr>
            <w:webHidden/>
          </w:rPr>
          <w:instrText xml:space="preserve"> PAGEREF _Toc23718003 \h </w:instrText>
        </w:r>
        <w:r>
          <w:rPr>
            <w:webHidden/>
          </w:rPr>
        </w:r>
        <w:r>
          <w:rPr>
            <w:webHidden/>
          </w:rPr>
          <w:fldChar w:fldCharType="separate"/>
        </w:r>
        <w:r>
          <w:rPr>
            <w:webHidden/>
          </w:rPr>
          <w:t>46</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04" w:history="1">
        <w:r w:rsidRPr="007C560F">
          <w:rPr>
            <w:rStyle w:val="Hyperlink"/>
          </w:rPr>
          <w:t>6. Lỗi #DIV/0!</w:t>
        </w:r>
        <w:r>
          <w:rPr>
            <w:webHidden/>
          </w:rPr>
          <w:tab/>
        </w:r>
        <w:r>
          <w:rPr>
            <w:webHidden/>
          </w:rPr>
          <w:fldChar w:fldCharType="begin"/>
        </w:r>
        <w:r>
          <w:rPr>
            <w:webHidden/>
          </w:rPr>
          <w:instrText xml:space="preserve"> PAGEREF _Toc23718004 \h </w:instrText>
        </w:r>
        <w:r>
          <w:rPr>
            <w:webHidden/>
          </w:rPr>
        </w:r>
        <w:r>
          <w:rPr>
            <w:webHidden/>
          </w:rPr>
          <w:fldChar w:fldCharType="separate"/>
        </w:r>
        <w:r>
          <w:rPr>
            <w:webHidden/>
          </w:rPr>
          <w:t>46</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05" w:history="1">
        <w:r w:rsidRPr="007C560F">
          <w:rPr>
            <w:rStyle w:val="Hyperlink"/>
          </w:rPr>
          <w:t>6.1. Biểu hiện và nguyên nhân</w:t>
        </w:r>
        <w:r>
          <w:rPr>
            <w:webHidden/>
          </w:rPr>
          <w:tab/>
        </w:r>
        <w:r>
          <w:rPr>
            <w:webHidden/>
          </w:rPr>
          <w:fldChar w:fldCharType="begin"/>
        </w:r>
        <w:r>
          <w:rPr>
            <w:webHidden/>
          </w:rPr>
          <w:instrText xml:space="preserve"> PAGEREF _Toc23718005 \h </w:instrText>
        </w:r>
        <w:r>
          <w:rPr>
            <w:webHidden/>
          </w:rPr>
        </w:r>
        <w:r>
          <w:rPr>
            <w:webHidden/>
          </w:rPr>
          <w:fldChar w:fldCharType="separate"/>
        </w:r>
        <w:r>
          <w:rPr>
            <w:webHidden/>
          </w:rPr>
          <w:t>46</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06" w:history="1">
        <w:r w:rsidRPr="007C560F">
          <w:rPr>
            <w:rStyle w:val="Hyperlink"/>
          </w:rPr>
          <w:t>6.2. Cách xử lý</w:t>
        </w:r>
        <w:r>
          <w:rPr>
            <w:webHidden/>
          </w:rPr>
          <w:tab/>
        </w:r>
        <w:r>
          <w:rPr>
            <w:webHidden/>
          </w:rPr>
          <w:fldChar w:fldCharType="begin"/>
        </w:r>
        <w:r>
          <w:rPr>
            <w:webHidden/>
          </w:rPr>
          <w:instrText xml:space="preserve"> PAGEREF _Toc23718006 \h </w:instrText>
        </w:r>
        <w:r>
          <w:rPr>
            <w:webHidden/>
          </w:rPr>
        </w:r>
        <w:r>
          <w:rPr>
            <w:webHidden/>
          </w:rPr>
          <w:fldChar w:fldCharType="separate"/>
        </w:r>
        <w:r>
          <w:rPr>
            <w:webHidden/>
          </w:rPr>
          <w:t>46</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07" w:history="1">
        <w:r w:rsidRPr="007C560F">
          <w:rPr>
            <w:rStyle w:val="Hyperlink"/>
          </w:rPr>
          <w:t>7. Lỗi "Circular reference"</w:t>
        </w:r>
        <w:r>
          <w:rPr>
            <w:webHidden/>
          </w:rPr>
          <w:tab/>
        </w:r>
        <w:r>
          <w:rPr>
            <w:webHidden/>
          </w:rPr>
          <w:fldChar w:fldCharType="begin"/>
        </w:r>
        <w:r>
          <w:rPr>
            <w:webHidden/>
          </w:rPr>
          <w:instrText xml:space="preserve"> PAGEREF _Toc23718007 \h </w:instrText>
        </w:r>
        <w:r>
          <w:rPr>
            <w:webHidden/>
          </w:rPr>
        </w:r>
        <w:r>
          <w:rPr>
            <w:webHidden/>
          </w:rPr>
          <w:fldChar w:fldCharType="separate"/>
        </w:r>
        <w:r>
          <w:rPr>
            <w:webHidden/>
          </w:rPr>
          <w:t>46</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08" w:history="1">
        <w:r w:rsidRPr="007C560F">
          <w:rPr>
            <w:rStyle w:val="Hyperlink"/>
          </w:rPr>
          <w:t>7.1. Biểu hiện và nguyên nhân</w:t>
        </w:r>
        <w:r>
          <w:rPr>
            <w:webHidden/>
          </w:rPr>
          <w:tab/>
        </w:r>
        <w:r>
          <w:rPr>
            <w:webHidden/>
          </w:rPr>
          <w:fldChar w:fldCharType="begin"/>
        </w:r>
        <w:r>
          <w:rPr>
            <w:webHidden/>
          </w:rPr>
          <w:instrText xml:space="preserve"> PAGEREF _Toc23718008 \h </w:instrText>
        </w:r>
        <w:r>
          <w:rPr>
            <w:webHidden/>
          </w:rPr>
        </w:r>
        <w:r>
          <w:rPr>
            <w:webHidden/>
          </w:rPr>
          <w:fldChar w:fldCharType="separate"/>
        </w:r>
        <w:r>
          <w:rPr>
            <w:webHidden/>
          </w:rPr>
          <w:t>46</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09" w:history="1">
        <w:r w:rsidRPr="007C560F">
          <w:rPr>
            <w:rStyle w:val="Hyperlink"/>
          </w:rPr>
          <w:t>7.2. Cách khắc phục</w:t>
        </w:r>
        <w:r>
          <w:rPr>
            <w:webHidden/>
          </w:rPr>
          <w:tab/>
        </w:r>
        <w:r>
          <w:rPr>
            <w:webHidden/>
          </w:rPr>
          <w:fldChar w:fldCharType="begin"/>
        </w:r>
        <w:r>
          <w:rPr>
            <w:webHidden/>
          </w:rPr>
          <w:instrText xml:space="preserve"> PAGEREF _Toc23718009 \h </w:instrText>
        </w:r>
        <w:r>
          <w:rPr>
            <w:webHidden/>
          </w:rPr>
        </w:r>
        <w:r>
          <w:rPr>
            <w:webHidden/>
          </w:rPr>
          <w:fldChar w:fldCharType="separate"/>
        </w:r>
        <w:r>
          <w:rPr>
            <w:webHidden/>
          </w:rPr>
          <w:t>47</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10" w:history="1">
        <w:r w:rsidRPr="007C560F">
          <w:rPr>
            <w:rStyle w:val="Hyperlink"/>
          </w:rPr>
          <w:t>VIII. CÁC KÊNH HỖ TRỢ VÀ ĐÀO TẠO GIÁ XÂY DỰNG</w:t>
        </w:r>
        <w:r>
          <w:rPr>
            <w:webHidden/>
          </w:rPr>
          <w:tab/>
        </w:r>
        <w:r>
          <w:rPr>
            <w:webHidden/>
          </w:rPr>
          <w:fldChar w:fldCharType="begin"/>
        </w:r>
        <w:r>
          <w:rPr>
            <w:webHidden/>
          </w:rPr>
          <w:instrText xml:space="preserve"> PAGEREF _Toc23718010 \h </w:instrText>
        </w:r>
        <w:r>
          <w:rPr>
            <w:webHidden/>
          </w:rPr>
        </w:r>
        <w:r>
          <w:rPr>
            <w:webHidden/>
          </w:rPr>
          <w:fldChar w:fldCharType="separate"/>
        </w:r>
        <w:r>
          <w:rPr>
            <w:webHidden/>
          </w:rPr>
          <w:t>48</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11" w:history="1">
        <w:r w:rsidRPr="007C560F">
          <w:rPr>
            <w:rStyle w:val="Hyperlink"/>
          </w:rPr>
          <w:t>1. Trang DutoanGXD.vn và giaxaydung.vn</w:t>
        </w:r>
        <w:r>
          <w:rPr>
            <w:webHidden/>
          </w:rPr>
          <w:tab/>
        </w:r>
        <w:r>
          <w:rPr>
            <w:webHidden/>
          </w:rPr>
          <w:fldChar w:fldCharType="begin"/>
        </w:r>
        <w:r>
          <w:rPr>
            <w:webHidden/>
          </w:rPr>
          <w:instrText xml:space="preserve"> PAGEREF _Toc23718011 \h </w:instrText>
        </w:r>
        <w:r>
          <w:rPr>
            <w:webHidden/>
          </w:rPr>
        </w:r>
        <w:r>
          <w:rPr>
            <w:webHidden/>
          </w:rPr>
          <w:fldChar w:fldCharType="separate"/>
        </w:r>
        <w:r>
          <w:rPr>
            <w:webHidden/>
          </w:rPr>
          <w:t>48</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12" w:history="1">
        <w:r w:rsidRPr="007C560F">
          <w:rPr>
            <w:rStyle w:val="Hyperlink"/>
          </w:rPr>
          <w:t>2. Các Website học tập, đào tạo khác</w:t>
        </w:r>
        <w:r>
          <w:rPr>
            <w:webHidden/>
          </w:rPr>
          <w:tab/>
        </w:r>
        <w:r>
          <w:rPr>
            <w:webHidden/>
          </w:rPr>
          <w:fldChar w:fldCharType="begin"/>
        </w:r>
        <w:r>
          <w:rPr>
            <w:webHidden/>
          </w:rPr>
          <w:instrText xml:space="preserve"> PAGEREF _Toc23718012 \h </w:instrText>
        </w:r>
        <w:r>
          <w:rPr>
            <w:webHidden/>
          </w:rPr>
        </w:r>
        <w:r>
          <w:rPr>
            <w:webHidden/>
          </w:rPr>
          <w:fldChar w:fldCharType="separate"/>
        </w:r>
        <w:r>
          <w:rPr>
            <w:webHidden/>
          </w:rPr>
          <w:t>48</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13" w:history="1">
        <w:r w:rsidRPr="007C560F">
          <w:rPr>
            <w:rStyle w:val="Hyperlink"/>
          </w:rPr>
          <w:t>3. Trang web đặt mua phần mềm</w:t>
        </w:r>
        <w:r>
          <w:rPr>
            <w:webHidden/>
          </w:rPr>
          <w:tab/>
        </w:r>
        <w:r>
          <w:rPr>
            <w:webHidden/>
          </w:rPr>
          <w:fldChar w:fldCharType="begin"/>
        </w:r>
        <w:r>
          <w:rPr>
            <w:webHidden/>
          </w:rPr>
          <w:instrText xml:space="preserve"> PAGEREF _Toc23718013 \h </w:instrText>
        </w:r>
        <w:r>
          <w:rPr>
            <w:webHidden/>
          </w:rPr>
        </w:r>
        <w:r>
          <w:rPr>
            <w:webHidden/>
          </w:rPr>
          <w:fldChar w:fldCharType="separate"/>
        </w:r>
        <w:r>
          <w:rPr>
            <w:webHidden/>
          </w:rPr>
          <w:t>48</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14" w:history="1">
        <w:r w:rsidRPr="007C560F">
          <w:rPr>
            <w:rStyle w:val="Hyperlink"/>
          </w:rPr>
          <w:t>4. Địa chỉ tài bộ cài GXDsoft.exe</w:t>
        </w:r>
        <w:r>
          <w:rPr>
            <w:webHidden/>
          </w:rPr>
          <w:tab/>
        </w:r>
        <w:r>
          <w:rPr>
            <w:webHidden/>
          </w:rPr>
          <w:fldChar w:fldCharType="begin"/>
        </w:r>
        <w:r>
          <w:rPr>
            <w:webHidden/>
          </w:rPr>
          <w:instrText xml:space="preserve"> PAGEREF _Toc23718014 \h </w:instrText>
        </w:r>
        <w:r>
          <w:rPr>
            <w:webHidden/>
          </w:rPr>
        </w:r>
        <w:r>
          <w:rPr>
            <w:webHidden/>
          </w:rPr>
          <w:fldChar w:fldCharType="separate"/>
        </w:r>
        <w:r>
          <w:rPr>
            <w:webHidden/>
          </w:rPr>
          <w:t>49</w:t>
        </w:r>
        <w:r>
          <w:rPr>
            <w:webHidden/>
          </w:rPr>
          <w:fldChar w:fldCharType="end"/>
        </w:r>
      </w:hyperlink>
    </w:p>
    <w:p w:rsidR="00EF2805" w:rsidRPr="003500B5" w:rsidRDefault="00EF2805">
      <w:pPr>
        <w:pStyle w:val="TOC1"/>
        <w:rPr>
          <w:rFonts w:ascii="Calibri" w:hAnsi="Calibri"/>
          <w:b w:val="0"/>
          <w:sz w:val="22"/>
          <w:szCs w:val="22"/>
          <w:lang w:val="en-US" w:eastAsia="en-US"/>
        </w:rPr>
      </w:pPr>
      <w:hyperlink w:anchor="_Toc23718015" w:history="1">
        <w:r w:rsidRPr="007C560F">
          <w:rPr>
            <w:rStyle w:val="Hyperlink"/>
            <w:lang w:val="vi-VN"/>
          </w:rPr>
          <w:t>PHẦN 2. CÁC MENU</w:t>
        </w:r>
        <w:r w:rsidRPr="007C560F">
          <w:rPr>
            <w:rStyle w:val="Hyperlink"/>
          </w:rPr>
          <w:t>,</w:t>
        </w:r>
        <w:r w:rsidRPr="007C560F">
          <w:rPr>
            <w:rStyle w:val="Hyperlink"/>
            <w:lang w:val="vi-VN"/>
          </w:rPr>
          <w:t xml:space="preserve"> LỆNH</w:t>
        </w:r>
        <w:r w:rsidRPr="007C560F">
          <w:rPr>
            <w:rStyle w:val="Hyperlink"/>
          </w:rPr>
          <w:t xml:space="preserve"> VÀ CHỨC NĂNG</w:t>
        </w:r>
        <w:r w:rsidRPr="007C560F">
          <w:rPr>
            <w:rStyle w:val="Hyperlink"/>
            <w:lang w:val="vi-VN"/>
          </w:rPr>
          <w:t xml:space="preserve"> CỦA</w:t>
        </w:r>
        <w:r w:rsidRPr="007C560F">
          <w:rPr>
            <w:rStyle w:val="Hyperlink"/>
          </w:rPr>
          <w:t xml:space="preserve"> </w:t>
        </w:r>
        <w:r w:rsidRPr="007C560F">
          <w:rPr>
            <w:rStyle w:val="Hyperlink"/>
            <w:lang w:val="en-US"/>
          </w:rPr>
          <w:t>P</w:t>
        </w:r>
        <w:r w:rsidRPr="007C560F">
          <w:rPr>
            <w:rStyle w:val="Hyperlink"/>
          </w:rPr>
          <w:t>HẦN MỀM</w:t>
        </w:r>
        <w:r w:rsidRPr="007C560F">
          <w:rPr>
            <w:rStyle w:val="Hyperlink"/>
            <w:lang w:val="vi-VN"/>
          </w:rPr>
          <w:t xml:space="preserve"> DỰ TOÁN GXD</w:t>
        </w:r>
        <w:r>
          <w:rPr>
            <w:webHidden/>
          </w:rPr>
          <w:tab/>
        </w:r>
        <w:r>
          <w:rPr>
            <w:webHidden/>
          </w:rPr>
          <w:fldChar w:fldCharType="begin"/>
        </w:r>
        <w:r>
          <w:rPr>
            <w:webHidden/>
          </w:rPr>
          <w:instrText xml:space="preserve"> PAGEREF _Toc23718015 \h </w:instrText>
        </w:r>
        <w:r>
          <w:rPr>
            <w:webHidden/>
          </w:rPr>
        </w:r>
        <w:r>
          <w:rPr>
            <w:webHidden/>
          </w:rPr>
          <w:fldChar w:fldCharType="separate"/>
        </w:r>
        <w:r>
          <w:rPr>
            <w:webHidden/>
          </w:rPr>
          <w:t>50</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16" w:history="1">
        <w:r w:rsidRPr="007C560F">
          <w:rPr>
            <w:rStyle w:val="Hyperlink"/>
          </w:rPr>
          <w:t>I. MENU CHI PHÍ XÂY DỰNG</w:t>
        </w:r>
        <w:r>
          <w:rPr>
            <w:webHidden/>
          </w:rPr>
          <w:tab/>
        </w:r>
        <w:r>
          <w:rPr>
            <w:webHidden/>
          </w:rPr>
          <w:fldChar w:fldCharType="begin"/>
        </w:r>
        <w:r>
          <w:rPr>
            <w:webHidden/>
          </w:rPr>
          <w:instrText xml:space="preserve"> PAGEREF _Toc23718016 \h </w:instrText>
        </w:r>
        <w:r>
          <w:rPr>
            <w:webHidden/>
          </w:rPr>
        </w:r>
        <w:r>
          <w:rPr>
            <w:webHidden/>
          </w:rPr>
          <w:fldChar w:fldCharType="separate"/>
        </w:r>
        <w:r>
          <w:rPr>
            <w:webHidden/>
          </w:rPr>
          <w:t>50</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17" w:history="1">
        <w:r w:rsidRPr="007C560F">
          <w:rPr>
            <w:rStyle w:val="Hyperlink"/>
          </w:rPr>
          <w:t>1. Tổng hợp vật tư</w:t>
        </w:r>
        <w:r>
          <w:rPr>
            <w:webHidden/>
          </w:rPr>
          <w:tab/>
        </w:r>
        <w:r>
          <w:rPr>
            <w:webHidden/>
          </w:rPr>
          <w:fldChar w:fldCharType="begin"/>
        </w:r>
        <w:r>
          <w:rPr>
            <w:webHidden/>
          </w:rPr>
          <w:instrText xml:space="preserve"> PAGEREF _Toc23718017 \h </w:instrText>
        </w:r>
        <w:r>
          <w:rPr>
            <w:webHidden/>
          </w:rPr>
        </w:r>
        <w:r>
          <w:rPr>
            <w:webHidden/>
          </w:rPr>
          <w:fldChar w:fldCharType="separate"/>
        </w:r>
        <w:r>
          <w:rPr>
            <w:webHidden/>
          </w:rPr>
          <w:t>50</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18" w:history="1">
        <w:r w:rsidRPr="007C560F">
          <w:rPr>
            <w:rStyle w:val="Hyperlink"/>
          </w:rPr>
          <w:t>2. Tính giá vật liệu</w:t>
        </w:r>
        <w:r>
          <w:rPr>
            <w:webHidden/>
          </w:rPr>
          <w:tab/>
        </w:r>
        <w:r>
          <w:rPr>
            <w:webHidden/>
          </w:rPr>
          <w:fldChar w:fldCharType="begin"/>
        </w:r>
        <w:r>
          <w:rPr>
            <w:webHidden/>
          </w:rPr>
          <w:instrText xml:space="preserve"> PAGEREF _Toc23718018 \h </w:instrText>
        </w:r>
        <w:r>
          <w:rPr>
            <w:webHidden/>
          </w:rPr>
        </w:r>
        <w:r>
          <w:rPr>
            <w:webHidden/>
          </w:rPr>
          <w:fldChar w:fldCharType="separate"/>
        </w:r>
        <w:r>
          <w:rPr>
            <w:webHidden/>
          </w:rPr>
          <w:t>50</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19" w:history="1">
        <w:r w:rsidRPr="007C560F">
          <w:rPr>
            <w:rStyle w:val="Hyperlink"/>
          </w:rPr>
          <w:t>3. Tính giá nhân công</w:t>
        </w:r>
        <w:r>
          <w:rPr>
            <w:webHidden/>
          </w:rPr>
          <w:tab/>
        </w:r>
        <w:r>
          <w:rPr>
            <w:webHidden/>
          </w:rPr>
          <w:fldChar w:fldCharType="begin"/>
        </w:r>
        <w:r>
          <w:rPr>
            <w:webHidden/>
          </w:rPr>
          <w:instrText xml:space="preserve"> PAGEREF _Toc23718019 \h </w:instrText>
        </w:r>
        <w:r>
          <w:rPr>
            <w:webHidden/>
          </w:rPr>
        </w:r>
        <w:r>
          <w:rPr>
            <w:webHidden/>
          </w:rPr>
          <w:fldChar w:fldCharType="separate"/>
        </w:r>
        <w:r>
          <w:rPr>
            <w:webHidden/>
          </w:rPr>
          <w:t>50</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20" w:history="1">
        <w:r w:rsidRPr="007C560F">
          <w:rPr>
            <w:rStyle w:val="Hyperlink"/>
          </w:rPr>
          <w:t>4. Tính giá ca máy</w:t>
        </w:r>
        <w:r>
          <w:rPr>
            <w:webHidden/>
          </w:rPr>
          <w:tab/>
        </w:r>
        <w:r>
          <w:rPr>
            <w:webHidden/>
          </w:rPr>
          <w:fldChar w:fldCharType="begin"/>
        </w:r>
        <w:r>
          <w:rPr>
            <w:webHidden/>
          </w:rPr>
          <w:instrText xml:space="preserve"> PAGEREF _Toc23718020 \h </w:instrText>
        </w:r>
        <w:r>
          <w:rPr>
            <w:webHidden/>
          </w:rPr>
        </w:r>
        <w:r>
          <w:rPr>
            <w:webHidden/>
          </w:rPr>
          <w:fldChar w:fldCharType="separate"/>
        </w:r>
        <w:r>
          <w:rPr>
            <w:webHidden/>
          </w:rPr>
          <w:t>51</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21" w:history="1">
        <w:r w:rsidRPr="007C560F">
          <w:rPr>
            <w:rStyle w:val="Hyperlink"/>
          </w:rPr>
          <w:t>4.1. Bảng giá ca máy mới</w:t>
        </w:r>
        <w:r>
          <w:rPr>
            <w:webHidden/>
          </w:rPr>
          <w:tab/>
        </w:r>
        <w:r>
          <w:rPr>
            <w:webHidden/>
          </w:rPr>
          <w:fldChar w:fldCharType="begin"/>
        </w:r>
        <w:r>
          <w:rPr>
            <w:webHidden/>
          </w:rPr>
          <w:instrText xml:space="preserve"> PAGEREF _Toc23718021 \h </w:instrText>
        </w:r>
        <w:r>
          <w:rPr>
            <w:webHidden/>
          </w:rPr>
        </w:r>
        <w:r>
          <w:rPr>
            <w:webHidden/>
          </w:rPr>
          <w:fldChar w:fldCharType="separate"/>
        </w:r>
        <w:r>
          <w:rPr>
            <w:webHidden/>
          </w:rPr>
          <w:t>51</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22" w:history="1">
        <w:r w:rsidRPr="007C560F">
          <w:rPr>
            <w:rStyle w:val="Hyperlink"/>
          </w:rPr>
          <w:t>4.2. Điều chỉnh giá ca máy đơn giản</w:t>
        </w:r>
        <w:r>
          <w:rPr>
            <w:webHidden/>
          </w:rPr>
          <w:tab/>
        </w:r>
        <w:r>
          <w:rPr>
            <w:webHidden/>
          </w:rPr>
          <w:fldChar w:fldCharType="begin"/>
        </w:r>
        <w:r>
          <w:rPr>
            <w:webHidden/>
          </w:rPr>
          <w:instrText xml:space="preserve"> PAGEREF _Toc23718022 \h </w:instrText>
        </w:r>
        <w:r>
          <w:rPr>
            <w:webHidden/>
          </w:rPr>
        </w:r>
        <w:r>
          <w:rPr>
            <w:webHidden/>
          </w:rPr>
          <w:fldChar w:fldCharType="separate"/>
        </w:r>
        <w:r>
          <w:rPr>
            <w:webHidden/>
          </w:rPr>
          <w:t>51</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23" w:history="1">
        <w:r w:rsidRPr="007C560F">
          <w:rPr>
            <w:rStyle w:val="Hyperlink"/>
          </w:rPr>
          <w:t>4.3. Bù trừ chi phí nhiên liệu, năng lượng</w:t>
        </w:r>
        <w:r>
          <w:rPr>
            <w:webHidden/>
          </w:rPr>
          <w:tab/>
        </w:r>
        <w:r>
          <w:rPr>
            <w:webHidden/>
          </w:rPr>
          <w:fldChar w:fldCharType="begin"/>
        </w:r>
        <w:r>
          <w:rPr>
            <w:webHidden/>
          </w:rPr>
          <w:instrText xml:space="preserve"> PAGEREF _Toc23718023 \h </w:instrText>
        </w:r>
        <w:r>
          <w:rPr>
            <w:webHidden/>
          </w:rPr>
        </w:r>
        <w:r>
          <w:rPr>
            <w:webHidden/>
          </w:rPr>
          <w:fldChar w:fldCharType="separate"/>
        </w:r>
        <w:r>
          <w:rPr>
            <w:webHidden/>
          </w:rPr>
          <w:t>52</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24" w:history="1">
        <w:r w:rsidRPr="007C560F">
          <w:rPr>
            <w:rStyle w:val="Hyperlink"/>
          </w:rPr>
          <w:t>5. Kết nối các bảng tính</w:t>
        </w:r>
        <w:r>
          <w:rPr>
            <w:webHidden/>
          </w:rPr>
          <w:tab/>
        </w:r>
        <w:r>
          <w:rPr>
            <w:webHidden/>
          </w:rPr>
          <w:fldChar w:fldCharType="begin"/>
        </w:r>
        <w:r>
          <w:rPr>
            <w:webHidden/>
          </w:rPr>
          <w:instrText xml:space="preserve"> PAGEREF _Toc23718024 \h </w:instrText>
        </w:r>
        <w:r>
          <w:rPr>
            <w:webHidden/>
          </w:rPr>
        </w:r>
        <w:r>
          <w:rPr>
            <w:webHidden/>
          </w:rPr>
          <w:fldChar w:fldCharType="separate"/>
        </w:r>
        <w:r>
          <w:rPr>
            <w:webHidden/>
          </w:rPr>
          <w:t>52</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25" w:history="1">
        <w:r w:rsidRPr="007C560F">
          <w:rPr>
            <w:rStyle w:val="Hyperlink"/>
          </w:rPr>
          <w:t>6. Tính dự toán dự thầu</w:t>
        </w:r>
        <w:r>
          <w:rPr>
            <w:webHidden/>
          </w:rPr>
          <w:tab/>
        </w:r>
        <w:r>
          <w:rPr>
            <w:webHidden/>
          </w:rPr>
          <w:fldChar w:fldCharType="begin"/>
        </w:r>
        <w:r>
          <w:rPr>
            <w:webHidden/>
          </w:rPr>
          <w:instrText xml:space="preserve"> PAGEREF _Toc23718025 \h </w:instrText>
        </w:r>
        <w:r>
          <w:rPr>
            <w:webHidden/>
          </w:rPr>
        </w:r>
        <w:r>
          <w:rPr>
            <w:webHidden/>
          </w:rPr>
          <w:fldChar w:fldCharType="separate"/>
        </w:r>
        <w:r>
          <w:rPr>
            <w:webHidden/>
          </w:rPr>
          <w:t>52</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26" w:history="1">
        <w:r w:rsidRPr="007C560F">
          <w:rPr>
            <w:rStyle w:val="Hyperlink"/>
          </w:rPr>
          <w:t>7. Cập nhật đơn giá, vật tư</w:t>
        </w:r>
        <w:r>
          <w:rPr>
            <w:webHidden/>
          </w:rPr>
          <w:tab/>
        </w:r>
        <w:r>
          <w:rPr>
            <w:webHidden/>
          </w:rPr>
          <w:fldChar w:fldCharType="begin"/>
        </w:r>
        <w:r>
          <w:rPr>
            <w:webHidden/>
          </w:rPr>
          <w:instrText xml:space="preserve"> PAGEREF _Toc23718026 \h </w:instrText>
        </w:r>
        <w:r>
          <w:rPr>
            <w:webHidden/>
          </w:rPr>
        </w:r>
        <w:r>
          <w:rPr>
            <w:webHidden/>
          </w:rPr>
          <w:fldChar w:fldCharType="separate"/>
        </w:r>
        <w:r>
          <w:rPr>
            <w:webHidden/>
          </w:rPr>
          <w:t>53</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27" w:history="1">
        <w:r w:rsidRPr="007C560F">
          <w:rPr>
            <w:rStyle w:val="Hyperlink"/>
          </w:rPr>
          <w:t>II. MENU CHI PHÍ THIẾT BỊ</w:t>
        </w:r>
        <w:r>
          <w:rPr>
            <w:webHidden/>
          </w:rPr>
          <w:tab/>
        </w:r>
        <w:r>
          <w:rPr>
            <w:webHidden/>
          </w:rPr>
          <w:fldChar w:fldCharType="begin"/>
        </w:r>
        <w:r>
          <w:rPr>
            <w:webHidden/>
          </w:rPr>
          <w:instrText xml:space="preserve"> PAGEREF _Toc23718027 \h </w:instrText>
        </w:r>
        <w:r>
          <w:rPr>
            <w:webHidden/>
          </w:rPr>
        </w:r>
        <w:r>
          <w:rPr>
            <w:webHidden/>
          </w:rPr>
          <w:fldChar w:fldCharType="separate"/>
        </w:r>
        <w:r>
          <w:rPr>
            <w:webHidden/>
          </w:rPr>
          <w:t>53</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28" w:history="1">
        <w:r w:rsidRPr="007C560F">
          <w:rPr>
            <w:rStyle w:val="Hyperlink"/>
          </w:rPr>
          <w:t>III. MENU TIỆN ÍCH</w:t>
        </w:r>
        <w:r>
          <w:rPr>
            <w:webHidden/>
          </w:rPr>
          <w:tab/>
        </w:r>
        <w:r>
          <w:rPr>
            <w:webHidden/>
          </w:rPr>
          <w:fldChar w:fldCharType="begin"/>
        </w:r>
        <w:r>
          <w:rPr>
            <w:webHidden/>
          </w:rPr>
          <w:instrText xml:space="preserve"> PAGEREF _Toc23718028 \h </w:instrText>
        </w:r>
        <w:r>
          <w:rPr>
            <w:webHidden/>
          </w:rPr>
        </w:r>
        <w:r>
          <w:rPr>
            <w:webHidden/>
          </w:rPr>
          <w:fldChar w:fldCharType="separate"/>
        </w:r>
        <w:r>
          <w:rPr>
            <w:webHidden/>
          </w:rPr>
          <w:t>54</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29" w:history="1">
        <w:r w:rsidRPr="007C560F">
          <w:rPr>
            <w:rStyle w:val="Hyperlink"/>
          </w:rPr>
          <w:t>1. Cập nhật hạng mục</w:t>
        </w:r>
        <w:r>
          <w:rPr>
            <w:webHidden/>
          </w:rPr>
          <w:tab/>
        </w:r>
        <w:r>
          <w:rPr>
            <w:webHidden/>
          </w:rPr>
          <w:fldChar w:fldCharType="begin"/>
        </w:r>
        <w:r>
          <w:rPr>
            <w:webHidden/>
          </w:rPr>
          <w:instrText xml:space="preserve"> PAGEREF _Toc23718029 \h </w:instrText>
        </w:r>
        <w:r>
          <w:rPr>
            <w:webHidden/>
          </w:rPr>
        </w:r>
        <w:r>
          <w:rPr>
            <w:webHidden/>
          </w:rPr>
          <w:fldChar w:fldCharType="separate"/>
        </w:r>
        <w:r>
          <w:rPr>
            <w:webHidden/>
          </w:rPr>
          <w:t>54</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30" w:history="1">
        <w:r w:rsidRPr="007C560F">
          <w:rPr>
            <w:rStyle w:val="Hyperlink"/>
          </w:rPr>
          <w:t>2. Tra lại đơn giá</w:t>
        </w:r>
        <w:r>
          <w:rPr>
            <w:webHidden/>
          </w:rPr>
          <w:tab/>
        </w:r>
        <w:r>
          <w:rPr>
            <w:webHidden/>
          </w:rPr>
          <w:fldChar w:fldCharType="begin"/>
        </w:r>
        <w:r>
          <w:rPr>
            <w:webHidden/>
          </w:rPr>
          <w:instrText xml:space="preserve"> PAGEREF _Toc23718030 \h </w:instrText>
        </w:r>
        <w:r>
          <w:rPr>
            <w:webHidden/>
          </w:rPr>
        </w:r>
        <w:r>
          <w:rPr>
            <w:webHidden/>
          </w:rPr>
          <w:fldChar w:fldCharType="separate"/>
        </w:r>
        <w:r>
          <w:rPr>
            <w:webHidden/>
          </w:rPr>
          <w:t>54</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31" w:history="1">
        <w:r w:rsidRPr="007C560F">
          <w:rPr>
            <w:rStyle w:val="Hyperlink"/>
          </w:rPr>
          <w:t>3. Tính lại toàn bộ diễn giải</w:t>
        </w:r>
        <w:r>
          <w:rPr>
            <w:webHidden/>
          </w:rPr>
          <w:tab/>
        </w:r>
        <w:r>
          <w:rPr>
            <w:webHidden/>
          </w:rPr>
          <w:fldChar w:fldCharType="begin"/>
        </w:r>
        <w:r>
          <w:rPr>
            <w:webHidden/>
          </w:rPr>
          <w:instrText xml:space="preserve"> PAGEREF _Toc23718031 \h </w:instrText>
        </w:r>
        <w:r>
          <w:rPr>
            <w:webHidden/>
          </w:rPr>
        </w:r>
        <w:r>
          <w:rPr>
            <w:webHidden/>
          </w:rPr>
          <w:fldChar w:fldCharType="separate"/>
        </w:r>
        <w:r>
          <w:rPr>
            <w:webHidden/>
          </w:rPr>
          <w:t>55</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32" w:history="1">
        <w:r w:rsidRPr="007C560F">
          <w:rPr>
            <w:rStyle w:val="Hyperlink"/>
          </w:rPr>
          <w:t>4. Thêm hệ số cho công việc</w:t>
        </w:r>
        <w:r>
          <w:rPr>
            <w:webHidden/>
          </w:rPr>
          <w:tab/>
        </w:r>
        <w:r>
          <w:rPr>
            <w:webHidden/>
          </w:rPr>
          <w:fldChar w:fldCharType="begin"/>
        </w:r>
        <w:r>
          <w:rPr>
            <w:webHidden/>
          </w:rPr>
          <w:instrText xml:space="preserve"> PAGEREF _Toc23718032 \h </w:instrText>
        </w:r>
        <w:r>
          <w:rPr>
            <w:webHidden/>
          </w:rPr>
        </w:r>
        <w:r>
          <w:rPr>
            <w:webHidden/>
          </w:rPr>
          <w:fldChar w:fldCharType="separate"/>
        </w:r>
        <w:r>
          <w:rPr>
            <w:webHidden/>
          </w:rPr>
          <w:t>56</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33" w:history="1">
        <w:r w:rsidRPr="007C560F">
          <w:rPr>
            <w:rStyle w:val="Hyperlink"/>
          </w:rPr>
          <w:t>5. Đổi đơn vị tính cho công tác</w:t>
        </w:r>
        <w:r>
          <w:rPr>
            <w:webHidden/>
          </w:rPr>
          <w:tab/>
        </w:r>
        <w:r>
          <w:rPr>
            <w:webHidden/>
          </w:rPr>
          <w:fldChar w:fldCharType="begin"/>
        </w:r>
        <w:r>
          <w:rPr>
            <w:webHidden/>
          </w:rPr>
          <w:instrText xml:space="preserve"> PAGEREF _Toc23718033 \h </w:instrText>
        </w:r>
        <w:r>
          <w:rPr>
            <w:webHidden/>
          </w:rPr>
        </w:r>
        <w:r>
          <w:rPr>
            <w:webHidden/>
          </w:rPr>
          <w:fldChar w:fldCharType="separate"/>
        </w:r>
        <w:r>
          <w:rPr>
            <w:webHidden/>
          </w:rPr>
          <w:t>56</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34" w:history="1">
        <w:r w:rsidRPr="007C560F">
          <w:rPr>
            <w:rStyle w:val="Hyperlink"/>
          </w:rPr>
          <w:t>6. Lưu đơn giá chi tiết</w:t>
        </w:r>
        <w:r>
          <w:rPr>
            <w:webHidden/>
          </w:rPr>
          <w:tab/>
        </w:r>
        <w:r>
          <w:rPr>
            <w:webHidden/>
          </w:rPr>
          <w:fldChar w:fldCharType="begin"/>
        </w:r>
        <w:r>
          <w:rPr>
            <w:webHidden/>
          </w:rPr>
          <w:instrText xml:space="preserve"> PAGEREF _Toc23718034 \h </w:instrText>
        </w:r>
        <w:r>
          <w:rPr>
            <w:webHidden/>
          </w:rPr>
        </w:r>
        <w:r>
          <w:rPr>
            <w:webHidden/>
          </w:rPr>
          <w:fldChar w:fldCharType="separate"/>
        </w:r>
        <w:r>
          <w:rPr>
            <w:webHidden/>
          </w:rPr>
          <w:t>57</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35" w:history="1">
        <w:r w:rsidRPr="007C560F">
          <w:rPr>
            <w:rStyle w:val="Hyperlink"/>
          </w:rPr>
          <w:t>7. Lưu giá xây dựng tổng hợp</w:t>
        </w:r>
        <w:r>
          <w:rPr>
            <w:webHidden/>
          </w:rPr>
          <w:tab/>
        </w:r>
        <w:r>
          <w:rPr>
            <w:webHidden/>
          </w:rPr>
          <w:fldChar w:fldCharType="begin"/>
        </w:r>
        <w:r>
          <w:rPr>
            <w:webHidden/>
          </w:rPr>
          <w:instrText xml:space="preserve"> PAGEREF _Toc23718035 \h </w:instrText>
        </w:r>
        <w:r>
          <w:rPr>
            <w:webHidden/>
          </w:rPr>
        </w:r>
        <w:r>
          <w:rPr>
            <w:webHidden/>
          </w:rPr>
          <w:fldChar w:fldCharType="separate"/>
        </w:r>
        <w:r>
          <w:rPr>
            <w:webHidden/>
          </w:rPr>
          <w:t>57</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36" w:history="1">
        <w:r w:rsidRPr="007C560F">
          <w:rPr>
            <w:rStyle w:val="Hyperlink"/>
          </w:rPr>
          <w:t>8. Lưu giá vật tư</w:t>
        </w:r>
        <w:r>
          <w:rPr>
            <w:webHidden/>
          </w:rPr>
          <w:tab/>
        </w:r>
        <w:r>
          <w:rPr>
            <w:webHidden/>
          </w:rPr>
          <w:fldChar w:fldCharType="begin"/>
        </w:r>
        <w:r>
          <w:rPr>
            <w:webHidden/>
          </w:rPr>
          <w:instrText xml:space="preserve"> PAGEREF _Toc23718036 \h </w:instrText>
        </w:r>
        <w:r>
          <w:rPr>
            <w:webHidden/>
          </w:rPr>
        </w:r>
        <w:r>
          <w:rPr>
            <w:webHidden/>
          </w:rPr>
          <w:fldChar w:fldCharType="separate"/>
        </w:r>
        <w:r>
          <w:rPr>
            <w:webHidden/>
          </w:rPr>
          <w:t>58</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37" w:history="1">
        <w:r w:rsidRPr="007C560F">
          <w:rPr>
            <w:rStyle w:val="Hyperlink"/>
          </w:rPr>
          <w:t>9. Tra giá vật tư</w:t>
        </w:r>
        <w:r>
          <w:rPr>
            <w:webHidden/>
          </w:rPr>
          <w:tab/>
        </w:r>
        <w:r>
          <w:rPr>
            <w:webHidden/>
          </w:rPr>
          <w:fldChar w:fldCharType="begin"/>
        </w:r>
        <w:r>
          <w:rPr>
            <w:webHidden/>
          </w:rPr>
          <w:instrText xml:space="preserve"> PAGEREF _Toc23718037 \h </w:instrText>
        </w:r>
        <w:r>
          <w:rPr>
            <w:webHidden/>
          </w:rPr>
        </w:r>
        <w:r>
          <w:rPr>
            <w:webHidden/>
          </w:rPr>
          <w:fldChar w:fldCharType="separate"/>
        </w:r>
        <w:r>
          <w:rPr>
            <w:webHidden/>
          </w:rPr>
          <w:t>59</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38" w:history="1">
        <w:r w:rsidRPr="007C560F">
          <w:rPr>
            <w:rStyle w:val="Hyperlink"/>
          </w:rPr>
          <w:t>9.1. Tra giá vật tư từ dữ liệu gốc</w:t>
        </w:r>
        <w:r>
          <w:rPr>
            <w:webHidden/>
          </w:rPr>
          <w:tab/>
        </w:r>
        <w:r>
          <w:rPr>
            <w:webHidden/>
          </w:rPr>
          <w:fldChar w:fldCharType="begin"/>
        </w:r>
        <w:r>
          <w:rPr>
            <w:webHidden/>
          </w:rPr>
          <w:instrText xml:space="preserve"> PAGEREF _Toc23718038 \h </w:instrText>
        </w:r>
        <w:r>
          <w:rPr>
            <w:webHidden/>
          </w:rPr>
        </w:r>
        <w:r>
          <w:rPr>
            <w:webHidden/>
          </w:rPr>
          <w:fldChar w:fldCharType="separate"/>
        </w:r>
        <w:r>
          <w:rPr>
            <w:webHidden/>
          </w:rPr>
          <w:t>59</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39" w:history="1">
        <w:r w:rsidRPr="007C560F">
          <w:rPr>
            <w:rStyle w:val="Hyperlink"/>
          </w:rPr>
          <w:t>9.2. Tra giá vật tư từ giá tháng thông báo</w:t>
        </w:r>
        <w:r>
          <w:rPr>
            <w:webHidden/>
          </w:rPr>
          <w:tab/>
        </w:r>
        <w:r>
          <w:rPr>
            <w:webHidden/>
          </w:rPr>
          <w:fldChar w:fldCharType="begin"/>
        </w:r>
        <w:r>
          <w:rPr>
            <w:webHidden/>
          </w:rPr>
          <w:instrText xml:space="preserve"> PAGEREF _Toc23718039 \h </w:instrText>
        </w:r>
        <w:r>
          <w:rPr>
            <w:webHidden/>
          </w:rPr>
        </w:r>
        <w:r>
          <w:rPr>
            <w:webHidden/>
          </w:rPr>
          <w:fldChar w:fldCharType="separate"/>
        </w:r>
        <w:r>
          <w:rPr>
            <w:webHidden/>
          </w:rPr>
          <w:t>59</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40" w:history="1">
        <w:r w:rsidRPr="007C560F">
          <w:rPr>
            <w:rStyle w:val="Hyperlink"/>
          </w:rPr>
          <w:t>10. Thay đổi cách tính chi phí chung</w:t>
        </w:r>
        <w:r>
          <w:rPr>
            <w:webHidden/>
          </w:rPr>
          <w:tab/>
        </w:r>
        <w:r>
          <w:rPr>
            <w:webHidden/>
          </w:rPr>
          <w:fldChar w:fldCharType="begin"/>
        </w:r>
        <w:r>
          <w:rPr>
            <w:webHidden/>
          </w:rPr>
          <w:instrText xml:space="preserve"> PAGEREF _Toc23718040 \h </w:instrText>
        </w:r>
        <w:r>
          <w:rPr>
            <w:webHidden/>
          </w:rPr>
        </w:r>
        <w:r>
          <w:rPr>
            <w:webHidden/>
          </w:rPr>
          <w:fldChar w:fldCharType="separate"/>
        </w:r>
        <w:r>
          <w:rPr>
            <w:webHidden/>
          </w:rPr>
          <w:t>60</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41" w:history="1">
        <w:r w:rsidRPr="007C560F">
          <w:rPr>
            <w:rStyle w:val="Hyperlink"/>
          </w:rPr>
          <w:t>11. Thay đổi cấp phối vữa</w:t>
        </w:r>
        <w:r>
          <w:rPr>
            <w:webHidden/>
          </w:rPr>
          <w:tab/>
        </w:r>
        <w:r>
          <w:rPr>
            <w:webHidden/>
          </w:rPr>
          <w:fldChar w:fldCharType="begin"/>
        </w:r>
        <w:r>
          <w:rPr>
            <w:webHidden/>
          </w:rPr>
          <w:instrText xml:space="preserve"> PAGEREF _Toc23718041 \h </w:instrText>
        </w:r>
        <w:r>
          <w:rPr>
            <w:webHidden/>
          </w:rPr>
        </w:r>
        <w:r>
          <w:rPr>
            <w:webHidden/>
          </w:rPr>
          <w:fldChar w:fldCharType="separate"/>
        </w:r>
        <w:r>
          <w:rPr>
            <w:webHidden/>
          </w:rPr>
          <w:t>60</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42" w:history="1">
        <w:r w:rsidRPr="007C560F">
          <w:rPr>
            <w:rStyle w:val="Hyperlink"/>
          </w:rPr>
          <w:t>12. Hiện/ ẩn</w:t>
        </w:r>
        <w:r>
          <w:rPr>
            <w:webHidden/>
          </w:rPr>
          <w:tab/>
        </w:r>
        <w:r>
          <w:rPr>
            <w:webHidden/>
          </w:rPr>
          <w:fldChar w:fldCharType="begin"/>
        </w:r>
        <w:r>
          <w:rPr>
            <w:webHidden/>
          </w:rPr>
          <w:instrText xml:space="preserve"> PAGEREF _Toc23718042 \h </w:instrText>
        </w:r>
        <w:r>
          <w:rPr>
            <w:webHidden/>
          </w:rPr>
        </w:r>
        <w:r>
          <w:rPr>
            <w:webHidden/>
          </w:rPr>
          <w:fldChar w:fldCharType="separate"/>
        </w:r>
        <w:r>
          <w:rPr>
            <w:webHidden/>
          </w:rPr>
          <w:t>61</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43" w:history="1">
        <w:r w:rsidRPr="007C560F">
          <w:rPr>
            <w:rStyle w:val="Hyperlink"/>
          </w:rPr>
          <w:t>12.1. Hiện/ ẩn diễn giải khối lượng</w:t>
        </w:r>
        <w:r>
          <w:rPr>
            <w:webHidden/>
          </w:rPr>
          <w:tab/>
        </w:r>
        <w:r>
          <w:rPr>
            <w:webHidden/>
          </w:rPr>
          <w:fldChar w:fldCharType="begin"/>
        </w:r>
        <w:r>
          <w:rPr>
            <w:webHidden/>
          </w:rPr>
          <w:instrText xml:space="preserve"> PAGEREF _Toc23718043 \h </w:instrText>
        </w:r>
        <w:r>
          <w:rPr>
            <w:webHidden/>
          </w:rPr>
        </w:r>
        <w:r>
          <w:rPr>
            <w:webHidden/>
          </w:rPr>
          <w:fldChar w:fldCharType="separate"/>
        </w:r>
        <w:r>
          <w:rPr>
            <w:webHidden/>
          </w:rPr>
          <w:t>61</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44" w:history="1">
        <w:r w:rsidRPr="007C560F">
          <w:rPr>
            <w:rStyle w:val="Hyperlink"/>
          </w:rPr>
          <w:t>12.2. Hiện/ ẩn bảng khối lượng</w:t>
        </w:r>
        <w:r>
          <w:rPr>
            <w:webHidden/>
          </w:rPr>
          <w:tab/>
        </w:r>
        <w:r>
          <w:rPr>
            <w:webHidden/>
          </w:rPr>
          <w:fldChar w:fldCharType="begin"/>
        </w:r>
        <w:r>
          <w:rPr>
            <w:webHidden/>
          </w:rPr>
          <w:instrText xml:space="preserve"> PAGEREF _Toc23718044 \h </w:instrText>
        </w:r>
        <w:r>
          <w:rPr>
            <w:webHidden/>
          </w:rPr>
        </w:r>
        <w:r>
          <w:rPr>
            <w:webHidden/>
          </w:rPr>
          <w:fldChar w:fldCharType="separate"/>
        </w:r>
        <w:r>
          <w:rPr>
            <w:webHidden/>
          </w:rPr>
          <w:t>61</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45" w:history="1">
        <w:r w:rsidRPr="007C560F">
          <w:rPr>
            <w:rStyle w:val="Hyperlink"/>
          </w:rPr>
          <w:t>12.3. Hiện/ ẩn bảng phân tích vật tư</w:t>
        </w:r>
        <w:r>
          <w:rPr>
            <w:webHidden/>
          </w:rPr>
          <w:tab/>
        </w:r>
        <w:r>
          <w:rPr>
            <w:webHidden/>
          </w:rPr>
          <w:fldChar w:fldCharType="begin"/>
        </w:r>
        <w:r>
          <w:rPr>
            <w:webHidden/>
          </w:rPr>
          <w:instrText xml:space="preserve"> PAGEREF _Toc23718045 \h </w:instrText>
        </w:r>
        <w:r>
          <w:rPr>
            <w:webHidden/>
          </w:rPr>
        </w:r>
        <w:r>
          <w:rPr>
            <w:webHidden/>
          </w:rPr>
          <w:fldChar w:fldCharType="separate"/>
        </w:r>
        <w:r>
          <w:rPr>
            <w:webHidden/>
          </w:rPr>
          <w:t>62</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46" w:history="1">
        <w:r w:rsidRPr="007C560F">
          <w:rPr>
            <w:rStyle w:val="Hyperlink"/>
          </w:rPr>
          <w:t>12.4. Hiện/ ẩn đơn giá đầy đủ</w:t>
        </w:r>
        <w:r>
          <w:rPr>
            <w:webHidden/>
          </w:rPr>
          <w:tab/>
        </w:r>
        <w:r>
          <w:rPr>
            <w:webHidden/>
          </w:rPr>
          <w:fldChar w:fldCharType="begin"/>
        </w:r>
        <w:r>
          <w:rPr>
            <w:webHidden/>
          </w:rPr>
          <w:instrText xml:space="preserve"> PAGEREF _Toc23718046 \h </w:instrText>
        </w:r>
        <w:r>
          <w:rPr>
            <w:webHidden/>
          </w:rPr>
        </w:r>
        <w:r>
          <w:rPr>
            <w:webHidden/>
          </w:rPr>
          <w:fldChar w:fldCharType="separate"/>
        </w:r>
        <w:r>
          <w:rPr>
            <w:webHidden/>
          </w:rPr>
          <w:t>63</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47" w:history="1">
        <w:r w:rsidRPr="007C560F">
          <w:rPr>
            <w:rStyle w:val="Hyperlink"/>
          </w:rPr>
          <w:t>12.5. Hiện ẩn nhân công và máy thi công trong đơn giá</w:t>
        </w:r>
        <w:r>
          <w:rPr>
            <w:webHidden/>
          </w:rPr>
          <w:tab/>
        </w:r>
        <w:r>
          <w:rPr>
            <w:webHidden/>
          </w:rPr>
          <w:fldChar w:fldCharType="begin"/>
        </w:r>
        <w:r>
          <w:rPr>
            <w:webHidden/>
          </w:rPr>
          <w:instrText xml:space="preserve"> PAGEREF _Toc23718047 \h </w:instrText>
        </w:r>
        <w:r>
          <w:rPr>
            <w:webHidden/>
          </w:rPr>
        </w:r>
        <w:r>
          <w:rPr>
            <w:webHidden/>
          </w:rPr>
          <w:fldChar w:fldCharType="separate"/>
        </w:r>
        <w:r>
          <w:rPr>
            <w:webHidden/>
          </w:rPr>
          <w:t>64</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48" w:history="1">
        <w:r w:rsidRPr="007C560F">
          <w:rPr>
            <w:rStyle w:val="Hyperlink"/>
          </w:rPr>
          <w:t>13. Xuất báo cáo công trình</w:t>
        </w:r>
        <w:r>
          <w:rPr>
            <w:webHidden/>
          </w:rPr>
          <w:tab/>
        </w:r>
        <w:r>
          <w:rPr>
            <w:webHidden/>
          </w:rPr>
          <w:fldChar w:fldCharType="begin"/>
        </w:r>
        <w:r>
          <w:rPr>
            <w:webHidden/>
          </w:rPr>
          <w:instrText xml:space="preserve"> PAGEREF _Toc23718048 \h </w:instrText>
        </w:r>
        <w:r>
          <w:rPr>
            <w:webHidden/>
          </w:rPr>
        </w:r>
        <w:r>
          <w:rPr>
            <w:webHidden/>
          </w:rPr>
          <w:fldChar w:fldCharType="separate"/>
        </w:r>
        <w:r>
          <w:rPr>
            <w:webHidden/>
          </w:rPr>
          <w:t>64</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49" w:history="1">
        <w:r w:rsidRPr="007C560F">
          <w:rPr>
            <w:rStyle w:val="Hyperlink"/>
          </w:rPr>
          <w:t>14. Tiện ích Quản lý tài liệu</w:t>
        </w:r>
        <w:r>
          <w:rPr>
            <w:webHidden/>
          </w:rPr>
          <w:tab/>
        </w:r>
        <w:r>
          <w:rPr>
            <w:webHidden/>
          </w:rPr>
          <w:fldChar w:fldCharType="begin"/>
        </w:r>
        <w:r>
          <w:rPr>
            <w:webHidden/>
          </w:rPr>
          <w:instrText xml:space="preserve"> PAGEREF _Toc23718049 \h </w:instrText>
        </w:r>
        <w:r>
          <w:rPr>
            <w:webHidden/>
          </w:rPr>
        </w:r>
        <w:r>
          <w:rPr>
            <w:webHidden/>
          </w:rPr>
          <w:fldChar w:fldCharType="separate"/>
        </w:r>
        <w:r>
          <w:rPr>
            <w:webHidden/>
          </w:rPr>
          <w:t>65</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50" w:history="1">
        <w:r w:rsidRPr="007C560F">
          <w:rPr>
            <w:rStyle w:val="Hyperlink"/>
          </w:rPr>
          <w:t>IV. MENU THẨM TRA, THẨM ĐỊNH</w:t>
        </w:r>
        <w:r>
          <w:rPr>
            <w:webHidden/>
          </w:rPr>
          <w:tab/>
        </w:r>
        <w:r>
          <w:rPr>
            <w:webHidden/>
          </w:rPr>
          <w:fldChar w:fldCharType="begin"/>
        </w:r>
        <w:r>
          <w:rPr>
            <w:webHidden/>
          </w:rPr>
          <w:instrText xml:space="preserve"> PAGEREF _Toc23718050 \h </w:instrText>
        </w:r>
        <w:r>
          <w:rPr>
            <w:webHidden/>
          </w:rPr>
        </w:r>
        <w:r>
          <w:rPr>
            <w:webHidden/>
          </w:rPr>
          <w:fldChar w:fldCharType="separate"/>
        </w:r>
        <w:r>
          <w:rPr>
            <w:webHidden/>
          </w:rPr>
          <w:t>65</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51" w:history="1">
        <w:r w:rsidRPr="007C560F">
          <w:rPr>
            <w:rStyle w:val="Hyperlink"/>
          </w:rPr>
          <w:t>1. Lệnh thẩm tra toàn bộ</w:t>
        </w:r>
        <w:r>
          <w:rPr>
            <w:webHidden/>
          </w:rPr>
          <w:tab/>
        </w:r>
        <w:r>
          <w:rPr>
            <w:webHidden/>
          </w:rPr>
          <w:fldChar w:fldCharType="begin"/>
        </w:r>
        <w:r>
          <w:rPr>
            <w:webHidden/>
          </w:rPr>
          <w:instrText xml:space="preserve"> PAGEREF _Toc23718051 \h </w:instrText>
        </w:r>
        <w:r>
          <w:rPr>
            <w:webHidden/>
          </w:rPr>
        </w:r>
        <w:r>
          <w:rPr>
            <w:webHidden/>
          </w:rPr>
          <w:fldChar w:fldCharType="separate"/>
        </w:r>
        <w:r>
          <w:rPr>
            <w:webHidden/>
          </w:rPr>
          <w:t>65</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52" w:history="1">
        <w:r w:rsidRPr="007C560F">
          <w:rPr>
            <w:rStyle w:val="Hyperlink"/>
          </w:rPr>
          <w:t>2. Lệnh kiểm tra lại bảng đơn giá, kiểm tra bảng tổng hợp vật tư</w:t>
        </w:r>
        <w:r>
          <w:rPr>
            <w:webHidden/>
          </w:rPr>
          <w:tab/>
        </w:r>
        <w:r>
          <w:rPr>
            <w:webHidden/>
          </w:rPr>
          <w:fldChar w:fldCharType="begin"/>
        </w:r>
        <w:r>
          <w:rPr>
            <w:webHidden/>
          </w:rPr>
          <w:instrText xml:space="preserve"> PAGEREF _Toc23718052 \h </w:instrText>
        </w:r>
        <w:r>
          <w:rPr>
            <w:webHidden/>
          </w:rPr>
        </w:r>
        <w:r>
          <w:rPr>
            <w:webHidden/>
          </w:rPr>
          <w:fldChar w:fldCharType="separate"/>
        </w:r>
        <w:r>
          <w:rPr>
            <w:webHidden/>
          </w:rPr>
          <w:t>66</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53" w:history="1">
        <w:r w:rsidRPr="007C560F">
          <w:rPr>
            <w:rStyle w:val="Hyperlink"/>
          </w:rPr>
          <w:t>3. Lệnh Xuất báo cáo</w:t>
        </w:r>
        <w:r>
          <w:rPr>
            <w:webHidden/>
          </w:rPr>
          <w:tab/>
        </w:r>
        <w:r>
          <w:rPr>
            <w:webHidden/>
          </w:rPr>
          <w:fldChar w:fldCharType="begin"/>
        </w:r>
        <w:r>
          <w:rPr>
            <w:webHidden/>
          </w:rPr>
          <w:instrText xml:space="preserve"> PAGEREF _Toc23718053 \h </w:instrText>
        </w:r>
        <w:r>
          <w:rPr>
            <w:webHidden/>
          </w:rPr>
        </w:r>
        <w:r>
          <w:rPr>
            <w:webHidden/>
          </w:rPr>
          <w:fldChar w:fldCharType="separate"/>
        </w:r>
        <w:r>
          <w:rPr>
            <w:webHidden/>
          </w:rPr>
          <w:t>66</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54" w:history="1">
        <w:r w:rsidRPr="007C560F">
          <w:rPr>
            <w:rStyle w:val="Hyperlink"/>
          </w:rPr>
          <w:t>V. MENU DỮ LIỆU</w:t>
        </w:r>
        <w:r>
          <w:rPr>
            <w:webHidden/>
          </w:rPr>
          <w:tab/>
        </w:r>
        <w:r>
          <w:rPr>
            <w:webHidden/>
          </w:rPr>
          <w:fldChar w:fldCharType="begin"/>
        </w:r>
        <w:r>
          <w:rPr>
            <w:webHidden/>
          </w:rPr>
          <w:instrText xml:space="preserve"> PAGEREF _Toc23718054 \h </w:instrText>
        </w:r>
        <w:r>
          <w:rPr>
            <w:webHidden/>
          </w:rPr>
        </w:r>
        <w:r>
          <w:rPr>
            <w:webHidden/>
          </w:rPr>
          <w:fldChar w:fldCharType="separate"/>
        </w:r>
        <w:r>
          <w:rPr>
            <w:webHidden/>
          </w:rPr>
          <w:t>66</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55" w:history="1">
        <w:r w:rsidRPr="007C560F">
          <w:rPr>
            <w:rStyle w:val="Hyperlink"/>
          </w:rPr>
          <w:t>VI. MENU TRỢ GIÚP</w:t>
        </w:r>
        <w:r>
          <w:rPr>
            <w:webHidden/>
          </w:rPr>
          <w:tab/>
        </w:r>
        <w:r>
          <w:rPr>
            <w:webHidden/>
          </w:rPr>
          <w:fldChar w:fldCharType="begin"/>
        </w:r>
        <w:r>
          <w:rPr>
            <w:webHidden/>
          </w:rPr>
          <w:instrText xml:space="preserve"> PAGEREF _Toc23718055 \h </w:instrText>
        </w:r>
        <w:r>
          <w:rPr>
            <w:webHidden/>
          </w:rPr>
        </w:r>
        <w:r>
          <w:rPr>
            <w:webHidden/>
          </w:rPr>
          <w:fldChar w:fldCharType="separate"/>
        </w:r>
        <w:r>
          <w:rPr>
            <w:webHidden/>
          </w:rPr>
          <w:t>67</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56" w:history="1">
        <w:r w:rsidRPr="007C560F">
          <w:rPr>
            <w:rStyle w:val="Hyperlink"/>
          </w:rPr>
          <w:t>1. Hướng dẫn sử dụng</w:t>
        </w:r>
        <w:r>
          <w:rPr>
            <w:webHidden/>
          </w:rPr>
          <w:tab/>
        </w:r>
        <w:r>
          <w:rPr>
            <w:webHidden/>
          </w:rPr>
          <w:fldChar w:fldCharType="begin"/>
        </w:r>
        <w:r>
          <w:rPr>
            <w:webHidden/>
          </w:rPr>
          <w:instrText xml:space="preserve"> PAGEREF _Toc23718056 \h </w:instrText>
        </w:r>
        <w:r>
          <w:rPr>
            <w:webHidden/>
          </w:rPr>
        </w:r>
        <w:r>
          <w:rPr>
            <w:webHidden/>
          </w:rPr>
          <w:fldChar w:fldCharType="separate"/>
        </w:r>
        <w:r>
          <w:rPr>
            <w:webHidden/>
          </w:rPr>
          <w:t>67</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57" w:history="1">
        <w:r w:rsidRPr="007C560F">
          <w:rPr>
            <w:rStyle w:val="Hyperlink"/>
          </w:rPr>
          <w:t>2. Video HDSD</w:t>
        </w:r>
        <w:r>
          <w:rPr>
            <w:webHidden/>
          </w:rPr>
          <w:tab/>
        </w:r>
        <w:r>
          <w:rPr>
            <w:webHidden/>
          </w:rPr>
          <w:fldChar w:fldCharType="begin"/>
        </w:r>
        <w:r>
          <w:rPr>
            <w:webHidden/>
          </w:rPr>
          <w:instrText xml:space="preserve"> PAGEREF _Toc23718057 \h </w:instrText>
        </w:r>
        <w:r>
          <w:rPr>
            <w:webHidden/>
          </w:rPr>
        </w:r>
        <w:r>
          <w:rPr>
            <w:webHidden/>
          </w:rPr>
          <w:fldChar w:fldCharType="separate"/>
        </w:r>
        <w:r>
          <w:rPr>
            <w:webHidden/>
          </w:rPr>
          <w:t>68</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58" w:history="1">
        <w:r w:rsidRPr="007C560F">
          <w:rPr>
            <w:rStyle w:val="Hyperlink"/>
          </w:rPr>
          <w:t>3. Hội quán Dự toán GXD</w:t>
        </w:r>
        <w:r>
          <w:rPr>
            <w:webHidden/>
          </w:rPr>
          <w:tab/>
        </w:r>
        <w:r>
          <w:rPr>
            <w:webHidden/>
          </w:rPr>
          <w:fldChar w:fldCharType="begin"/>
        </w:r>
        <w:r>
          <w:rPr>
            <w:webHidden/>
          </w:rPr>
          <w:instrText xml:space="preserve"> PAGEREF _Toc23718058 \h </w:instrText>
        </w:r>
        <w:r>
          <w:rPr>
            <w:webHidden/>
          </w:rPr>
        </w:r>
        <w:r>
          <w:rPr>
            <w:webHidden/>
          </w:rPr>
          <w:fldChar w:fldCharType="separate"/>
        </w:r>
        <w:r>
          <w:rPr>
            <w:webHidden/>
          </w:rPr>
          <w:t>68</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59" w:history="1">
        <w:r w:rsidRPr="007C560F">
          <w:rPr>
            <w:rStyle w:val="Hyperlink"/>
          </w:rPr>
          <w:t>4. Thông tin phần mềm</w:t>
        </w:r>
        <w:r>
          <w:rPr>
            <w:webHidden/>
          </w:rPr>
          <w:tab/>
        </w:r>
        <w:r>
          <w:rPr>
            <w:webHidden/>
          </w:rPr>
          <w:fldChar w:fldCharType="begin"/>
        </w:r>
        <w:r>
          <w:rPr>
            <w:webHidden/>
          </w:rPr>
          <w:instrText xml:space="preserve"> PAGEREF _Toc23718059 \h </w:instrText>
        </w:r>
        <w:r>
          <w:rPr>
            <w:webHidden/>
          </w:rPr>
        </w:r>
        <w:r>
          <w:rPr>
            <w:webHidden/>
          </w:rPr>
          <w:fldChar w:fldCharType="separate"/>
        </w:r>
        <w:r>
          <w:rPr>
            <w:webHidden/>
          </w:rPr>
          <w:t>68</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60" w:history="1">
        <w:r w:rsidRPr="007C560F">
          <w:rPr>
            <w:rStyle w:val="Hyperlink"/>
          </w:rPr>
          <w:t>5. Phản hồi, góp ý</w:t>
        </w:r>
        <w:r>
          <w:rPr>
            <w:webHidden/>
          </w:rPr>
          <w:tab/>
        </w:r>
        <w:r>
          <w:rPr>
            <w:webHidden/>
          </w:rPr>
          <w:fldChar w:fldCharType="begin"/>
        </w:r>
        <w:r>
          <w:rPr>
            <w:webHidden/>
          </w:rPr>
          <w:instrText xml:space="preserve"> PAGEREF _Toc23718060 \h </w:instrText>
        </w:r>
        <w:r>
          <w:rPr>
            <w:webHidden/>
          </w:rPr>
        </w:r>
        <w:r>
          <w:rPr>
            <w:webHidden/>
          </w:rPr>
          <w:fldChar w:fldCharType="separate"/>
        </w:r>
        <w:r>
          <w:rPr>
            <w:webHidden/>
          </w:rPr>
          <w:t>68</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61" w:history="1">
        <w:r w:rsidRPr="007C560F">
          <w:rPr>
            <w:rStyle w:val="Hyperlink"/>
          </w:rPr>
          <w:t>VII. MENU CHUỘT PHẢI VÀ MỘT SỐ TÍNH NĂNG KHÁC</w:t>
        </w:r>
        <w:r>
          <w:rPr>
            <w:webHidden/>
          </w:rPr>
          <w:tab/>
        </w:r>
        <w:r>
          <w:rPr>
            <w:webHidden/>
          </w:rPr>
          <w:fldChar w:fldCharType="begin"/>
        </w:r>
        <w:r>
          <w:rPr>
            <w:webHidden/>
          </w:rPr>
          <w:instrText xml:space="preserve"> PAGEREF _Toc23718061 \h </w:instrText>
        </w:r>
        <w:r>
          <w:rPr>
            <w:webHidden/>
          </w:rPr>
        </w:r>
        <w:r>
          <w:rPr>
            <w:webHidden/>
          </w:rPr>
          <w:fldChar w:fldCharType="separate"/>
        </w:r>
        <w:r>
          <w:rPr>
            <w:webHidden/>
          </w:rPr>
          <w:t>68</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62" w:history="1">
        <w:r w:rsidRPr="007C560F">
          <w:rPr>
            <w:rStyle w:val="Hyperlink"/>
          </w:rPr>
          <w:t>1. Hiển thị các menu, sheets</w:t>
        </w:r>
        <w:r>
          <w:rPr>
            <w:webHidden/>
          </w:rPr>
          <w:tab/>
        </w:r>
        <w:r>
          <w:rPr>
            <w:webHidden/>
          </w:rPr>
          <w:fldChar w:fldCharType="begin"/>
        </w:r>
        <w:r>
          <w:rPr>
            <w:webHidden/>
          </w:rPr>
          <w:instrText xml:space="preserve"> PAGEREF _Toc23718062 \h </w:instrText>
        </w:r>
        <w:r>
          <w:rPr>
            <w:webHidden/>
          </w:rPr>
        </w:r>
        <w:r>
          <w:rPr>
            <w:webHidden/>
          </w:rPr>
          <w:fldChar w:fldCharType="separate"/>
        </w:r>
        <w:r>
          <w:rPr>
            <w:webHidden/>
          </w:rPr>
          <w:t>68</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63" w:history="1">
        <w:r w:rsidRPr="007C560F">
          <w:rPr>
            <w:rStyle w:val="Hyperlink"/>
          </w:rPr>
          <w:t>1.1. Chi phí xây dựng</w:t>
        </w:r>
        <w:r>
          <w:rPr>
            <w:webHidden/>
          </w:rPr>
          <w:tab/>
        </w:r>
        <w:r>
          <w:rPr>
            <w:webHidden/>
          </w:rPr>
          <w:fldChar w:fldCharType="begin"/>
        </w:r>
        <w:r>
          <w:rPr>
            <w:webHidden/>
          </w:rPr>
          <w:instrText xml:space="preserve"> PAGEREF _Toc23718063 \h </w:instrText>
        </w:r>
        <w:r>
          <w:rPr>
            <w:webHidden/>
          </w:rPr>
        </w:r>
        <w:r>
          <w:rPr>
            <w:webHidden/>
          </w:rPr>
          <w:fldChar w:fldCharType="separate"/>
        </w:r>
        <w:r>
          <w:rPr>
            <w:webHidden/>
          </w:rPr>
          <w:t>69</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64" w:history="1">
        <w:r w:rsidRPr="007C560F">
          <w:rPr>
            <w:rStyle w:val="Hyperlink"/>
          </w:rPr>
          <w:t>1.2. Chi phí thiết bị</w:t>
        </w:r>
        <w:r>
          <w:rPr>
            <w:webHidden/>
          </w:rPr>
          <w:tab/>
        </w:r>
        <w:r>
          <w:rPr>
            <w:webHidden/>
          </w:rPr>
          <w:fldChar w:fldCharType="begin"/>
        </w:r>
        <w:r>
          <w:rPr>
            <w:webHidden/>
          </w:rPr>
          <w:instrText xml:space="preserve"> PAGEREF _Toc23718064 \h </w:instrText>
        </w:r>
        <w:r>
          <w:rPr>
            <w:webHidden/>
          </w:rPr>
        </w:r>
        <w:r>
          <w:rPr>
            <w:webHidden/>
          </w:rPr>
          <w:fldChar w:fldCharType="separate"/>
        </w:r>
        <w:r>
          <w:rPr>
            <w:webHidden/>
          </w:rPr>
          <w:t>70</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65" w:history="1">
        <w:r w:rsidRPr="007C560F">
          <w:rPr>
            <w:rStyle w:val="Hyperlink"/>
          </w:rPr>
          <w:t>1.3. Chi phí quản lý dự án</w:t>
        </w:r>
        <w:r>
          <w:rPr>
            <w:webHidden/>
          </w:rPr>
          <w:tab/>
        </w:r>
        <w:r>
          <w:rPr>
            <w:webHidden/>
          </w:rPr>
          <w:fldChar w:fldCharType="begin"/>
        </w:r>
        <w:r>
          <w:rPr>
            <w:webHidden/>
          </w:rPr>
          <w:instrText xml:space="preserve"> PAGEREF _Toc23718065 \h </w:instrText>
        </w:r>
        <w:r>
          <w:rPr>
            <w:webHidden/>
          </w:rPr>
        </w:r>
        <w:r>
          <w:rPr>
            <w:webHidden/>
          </w:rPr>
          <w:fldChar w:fldCharType="separate"/>
        </w:r>
        <w:r>
          <w:rPr>
            <w:webHidden/>
          </w:rPr>
          <w:t>70</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66" w:history="1">
        <w:r w:rsidRPr="007C560F">
          <w:rPr>
            <w:rStyle w:val="Hyperlink"/>
          </w:rPr>
          <w:t>1.4. Chi phí Tư vấn, CP khác</w:t>
        </w:r>
        <w:r>
          <w:rPr>
            <w:webHidden/>
          </w:rPr>
          <w:tab/>
        </w:r>
        <w:r>
          <w:rPr>
            <w:webHidden/>
          </w:rPr>
          <w:fldChar w:fldCharType="begin"/>
        </w:r>
        <w:r>
          <w:rPr>
            <w:webHidden/>
          </w:rPr>
          <w:instrText xml:space="preserve"> PAGEREF _Toc23718066 \h </w:instrText>
        </w:r>
        <w:r>
          <w:rPr>
            <w:webHidden/>
          </w:rPr>
        </w:r>
        <w:r>
          <w:rPr>
            <w:webHidden/>
          </w:rPr>
          <w:fldChar w:fldCharType="separate"/>
        </w:r>
        <w:r>
          <w:rPr>
            <w:webHidden/>
          </w:rPr>
          <w:t>70</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67" w:history="1">
        <w:r w:rsidRPr="007C560F">
          <w:rPr>
            <w:rStyle w:val="Hyperlink"/>
          </w:rPr>
          <w:t>1.5. Chi phí dự phòng</w:t>
        </w:r>
        <w:r>
          <w:rPr>
            <w:webHidden/>
          </w:rPr>
          <w:tab/>
        </w:r>
        <w:r>
          <w:rPr>
            <w:webHidden/>
          </w:rPr>
          <w:fldChar w:fldCharType="begin"/>
        </w:r>
        <w:r>
          <w:rPr>
            <w:webHidden/>
          </w:rPr>
          <w:instrText xml:space="preserve"> PAGEREF _Toc23718067 \h </w:instrText>
        </w:r>
        <w:r>
          <w:rPr>
            <w:webHidden/>
          </w:rPr>
        </w:r>
        <w:r>
          <w:rPr>
            <w:webHidden/>
          </w:rPr>
          <w:fldChar w:fldCharType="separate"/>
        </w:r>
        <w:r>
          <w:rPr>
            <w:webHidden/>
          </w:rPr>
          <w:t>71</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68" w:history="1">
        <w:r w:rsidRPr="007C560F">
          <w:rPr>
            <w:rStyle w:val="Hyperlink"/>
            <w:lang w:val="en-US"/>
          </w:rPr>
          <w:t>2.</w:t>
        </w:r>
        <w:r w:rsidRPr="007C560F">
          <w:rPr>
            <w:rStyle w:val="Hyperlink"/>
          </w:rPr>
          <w:t xml:space="preserve"> Menu chuột phải và các tính năng</w:t>
        </w:r>
        <w:r>
          <w:rPr>
            <w:webHidden/>
          </w:rPr>
          <w:tab/>
        </w:r>
        <w:r>
          <w:rPr>
            <w:webHidden/>
          </w:rPr>
          <w:fldChar w:fldCharType="begin"/>
        </w:r>
        <w:r>
          <w:rPr>
            <w:webHidden/>
          </w:rPr>
          <w:instrText xml:space="preserve"> PAGEREF _Toc23718068 \h </w:instrText>
        </w:r>
        <w:r>
          <w:rPr>
            <w:webHidden/>
          </w:rPr>
        </w:r>
        <w:r>
          <w:rPr>
            <w:webHidden/>
          </w:rPr>
          <w:fldChar w:fldCharType="separate"/>
        </w:r>
        <w:r>
          <w:rPr>
            <w:webHidden/>
          </w:rPr>
          <w:t>72</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69" w:history="1">
        <w:r w:rsidRPr="007C560F">
          <w:rPr>
            <w:rStyle w:val="Hyperlink"/>
          </w:rPr>
          <w:t>2.1. Bảng Dự toán chi phí xây dựng (Sheet Du toan XD)</w:t>
        </w:r>
        <w:r>
          <w:rPr>
            <w:webHidden/>
          </w:rPr>
          <w:tab/>
        </w:r>
        <w:r>
          <w:rPr>
            <w:webHidden/>
          </w:rPr>
          <w:fldChar w:fldCharType="begin"/>
        </w:r>
        <w:r>
          <w:rPr>
            <w:webHidden/>
          </w:rPr>
          <w:instrText xml:space="preserve"> PAGEREF _Toc23718069 \h </w:instrText>
        </w:r>
        <w:r>
          <w:rPr>
            <w:webHidden/>
          </w:rPr>
        </w:r>
        <w:r>
          <w:rPr>
            <w:webHidden/>
          </w:rPr>
          <w:fldChar w:fldCharType="separate"/>
        </w:r>
        <w:r>
          <w:rPr>
            <w:webHidden/>
          </w:rPr>
          <w:t>72</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70" w:history="1">
        <w:r w:rsidRPr="007C560F">
          <w:rPr>
            <w:rStyle w:val="Hyperlink"/>
          </w:rPr>
          <w:t>2.2. Bảng Phân tích đơn giá chi tiết/ Phân tích vật tư (Sheet Don gia XD)</w:t>
        </w:r>
        <w:r>
          <w:rPr>
            <w:webHidden/>
          </w:rPr>
          <w:tab/>
        </w:r>
        <w:r>
          <w:rPr>
            <w:webHidden/>
          </w:rPr>
          <w:fldChar w:fldCharType="begin"/>
        </w:r>
        <w:r>
          <w:rPr>
            <w:webHidden/>
          </w:rPr>
          <w:instrText xml:space="preserve"> PAGEREF _Toc23718070 \h </w:instrText>
        </w:r>
        <w:r>
          <w:rPr>
            <w:webHidden/>
          </w:rPr>
        </w:r>
        <w:r>
          <w:rPr>
            <w:webHidden/>
          </w:rPr>
          <w:fldChar w:fldCharType="separate"/>
        </w:r>
        <w:r>
          <w:rPr>
            <w:webHidden/>
          </w:rPr>
          <w:t>76</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71" w:history="1">
        <w:r w:rsidRPr="007C560F">
          <w:rPr>
            <w:rStyle w:val="Hyperlink"/>
          </w:rPr>
          <w:t>2.3. Bảng tính giá VL đến hiện trường (Sheet Gia vat lieu HTXD)</w:t>
        </w:r>
        <w:r>
          <w:rPr>
            <w:webHidden/>
          </w:rPr>
          <w:tab/>
        </w:r>
        <w:r>
          <w:rPr>
            <w:webHidden/>
          </w:rPr>
          <w:fldChar w:fldCharType="begin"/>
        </w:r>
        <w:r>
          <w:rPr>
            <w:webHidden/>
          </w:rPr>
          <w:instrText xml:space="preserve"> PAGEREF _Toc23718071 \h </w:instrText>
        </w:r>
        <w:r>
          <w:rPr>
            <w:webHidden/>
          </w:rPr>
        </w:r>
        <w:r>
          <w:rPr>
            <w:webHidden/>
          </w:rPr>
          <w:fldChar w:fldCharType="separate"/>
        </w:r>
        <w:r>
          <w:rPr>
            <w:webHidden/>
          </w:rPr>
          <w:t>76</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72" w:history="1">
        <w:r w:rsidRPr="007C560F">
          <w:rPr>
            <w:rStyle w:val="Hyperlink"/>
          </w:rPr>
          <w:t>2.4. Bảng phân tích đơn giá tổng hợp (Sheet Don gia tong hop)</w:t>
        </w:r>
        <w:r>
          <w:rPr>
            <w:webHidden/>
          </w:rPr>
          <w:tab/>
        </w:r>
        <w:r>
          <w:rPr>
            <w:webHidden/>
          </w:rPr>
          <w:fldChar w:fldCharType="begin"/>
        </w:r>
        <w:r>
          <w:rPr>
            <w:webHidden/>
          </w:rPr>
          <w:instrText xml:space="preserve"> PAGEREF _Toc23718072 \h </w:instrText>
        </w:r>
        <w:r>
          <w:rPr>
            <w:webHidden/>
          </w:rPr>
        </w:r>
        <w:r>
          <w:rPr>
            <w:webHidden/>
          </w:rPr>
          <w:fldChar w:fldCharType="separate"/>
        </w:r>
        <w:r>
          <w:rPr>
            <w:webHidden/>
          </w:rPr>
          <w:t>77</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73" w:history="1">
        <w:r w:rsidRPr="007C560F">
          <w:rPr>
            <w:rStyle w:val="Hyperlink"/>
          </w:rPr>
          <w:t>3. Lưu dữ liệu Thiết bị tại Bảng CP mua sắm thiết bị</w:t>
        </w:r>
        <w:r>
          <w:rPr>
            <w:webHidden/>
          </w:rPr>
          <w:tab/>
        </w:r>
        <w:r>
          <w:rPr>
            <w:webHidden/>
          </w:rPr>
          <w:fldChar w:fldCharType="begin"/>
        </w:r>
        <w:r>
          <w:rPr>
            <w:webHidden/>
          </w:rPr>
          <w:instrText xml:space="preserve"> PAGEREF _Toc23718073 \h </w:instrText>
        </w:r>
        <w:r>
          <w:rPr>
            <w:webHidden/>
          </w:rPr>
        </w:r>
        <w:r>
          <w:rPr>
            <w:webHidden/>
          </w:rPr>
          <w:fldChar w:fldCharType="separate"/>
        </w:r>
        <w:r>
          <w:rPr>
            <w:webHidden/>
          </w:rPr>
          <w:t>81</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74" w:history="1">
        <w:r w:rsidRPr="007C560F">
          <w:rPr>
            <w:rStyle w:val="Hyperlink"/>
          </w:rPr>
          <w:t>4. Lệnh Lưu vữa trên menu chuột phải</w:t>
        </w:r>
        <w:r>
          <w:rPr>
            <w:webHidden/>
          </w:rPr>
          <w:tab/>
        </w:r>
        <w:r>
          <w:rPr>
            <w:webHidden/>
          </w:rPr>
          <w:fldChar w:fldCharType="begin"/>
        </w:r>
        <w:r>
          <w:rPr>
            <w:webHidden/>
          </w:rPr>
          <w:instrText xml:space="preserve"> PAGEREF _Toc23718074 \h </w:instrText>
        </w:r>
        <w:r>
          <w:rPr>
            <w:webHidden/>
          </w:rPr>
        </w:r>
        <w:r>
          <w:rPr>
            <w:webHidden/>
          </w:rPr>
          <w:fldChar w:fldCharType="separate"/>
        </w:r>
        <w:r>
          <w:rPr>
            <w:webHidden/>
          </w:rPr>
          <w:t>82</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75" w:history="1">
        <w:r w:rsidRPr="007C560F">
          <w:rPr>
            <w:rStyle w:val="Hyperlink"/>
          </w:rPr>
          <w:t>5. Biểu tượng các lệnh tắt trên Menu Ribbon</w:t>
        </w:r>
        <w:r>
          <w:rPr>
            <w:webHidden/>
          </w:rPr>
          <w:tab/>
        </w:r>
        <w:r>
          <w:rPr>
            <w:webHidden/>
          </w:rPr>
          <w:fldChar w:fldCharType="begin"/>
        </w:r>
        <w:r>
          <w:rPr>
            <w:webHidden/>
          </w:rPr>
          <w:instrText xml:space="preserve"> PAGEREF _Toc23718075 \h </w:instrText>
        </w:r>
        <w:r>
          <w:rPr>
            <w:webHidden/>
          </w:rPr>
        </w:r>
        <w:r>
          <w:rPr>
            <w:webHidden/>
          </w:rPr>
          <w:fldChar w:fldCharType="separate"/>
        </w:r>
        <w:r>
          <w:rPr>
            <w:webHidden/>
          </w:rPr>
          <w:t>83</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76" w:history="1">
        <w:r w:rsidRPr="007C560F">
          <w:rPr>
            <w:rStyle w:val="Hyperlink"/>
          </w:rPr>
          <w:t>6. Tiện ích In hồ sơ</w:t>
        </w:r>
        <w:r>
          <w:rPr>
            <w:webHidden/>
          </w:rPr>
          <w:tab/>
        </w:r>
        <w:r>
          <w:rPr>
            <w:webHidden/>
          </w:rPr>
          <w:fldChar w:fldCharType="begin"/>
        </w:r>
        <w:r>
          <w:rPr>
            <w:webHidden/>
          </w:rPr>
          <w:instrText xml:space="preserve"> PAGEREF _Toc23718076 \h </w:instrText>
        </w:r>
        <w:r>
          <w:rPr>
            <w:webHidden/>
          </w:rPr>
        </w:r>
        <w:r>
          <w:rPr>
            <w:webHidden/>
          </w:rPr>
          <w:fldChar w:fldCharType="separate"/>
        </w:r>
        <w:r>
          <w:rPr>
            <w:webHidden/>
          </w:rPr>
          <w:t>83</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77" w:history="1">
        <w:r w:rsidRPr="007C560F">
          <w:rPr>
            <w:rStyle w:val="Hyperlink"/>
          </w:rPr>
          <w:t>7. Các tinh chỉnh tinh tế</w:t>
        </w:r>
        <w:r>
          <w:rPr>
            <w:webHidden/>
          </w:rPr>
          <w:tab/>
        </w:r>
        <w:r>
          <w:rPr>
            <w:webHidden/>
          </w:rPr>
          <w:fldChar w:fldCharType="begin"/>
        </w:r>
        <w:r>
          <w:rPr>
            <w:webHidden/>
          </w:rPr>
          <w:instrText xml:space="preserve"> PAGEREF _Toc23718077 \h </w:instrText>
        </w:r>
        <w:r>
          <w:rPr>
            <w:webHidden/>
          </w:rPr>
        </w:r>
        <w:r>
          <w:rPr>
            <w:webHidden/>
          </w:rPr>
          <w:fldChar w:fldCharType="separate"/>
        </w:r>
        <w:r>
          <w:rPr>
            <w:webHidden/>
          </w:rPr>
          <w:t>85</w:t>
        </w:r>
        <w:r>
          <w:rPr>
            <w:webHidden/>
          </w:rPr>
          <w:fldChar w:fldCharType="end"/>
        </w:r>
      </w:hyperlink>
    </w:p>
    <w:p w:rsidR="00EF2805" w:rsidRPr="003500B5" w:rsidRDefault="00EF2805">
      <w:pPr>
        <w:pStyle w:val="TOC1"/>
        <w:rPr>
          <w:rFonts w:ascii="Calibri" w:hAnsi="Calibri"/>
          <w:b w:val="0"/>
          <w:sz w:val="22"/>
          <w:szCs w:val="22"/>
          <w:lang w:val="en-US" w:eastAsia="en-US"/>
        </w:rPr>
      </w:pPr>
      <w:hyperlink w:anchor="_Toc23718078" w:history="1">
        <w:r w:rsidRPr="007C560F">
          <w:rPr>
            <w:rStyle w:val="Hyperlink"/>
            <w:lang w:val="vi-VN"/>
          </w:rPr>
          <w:t xml:space="preserve">PHẦN 3. </w:t>
        </w:r>
        <w:r w:rsidRPr="007C560F">
          <w:rPr>
            <w:rStyle w:val="Hyperlink"/>
            <w:lang w:val="en-US"/>
          </w:rPr>
          <w:t>VÍ DỤ</w:t>
        </w:r>
        <w:r w:rsidRPr="007C560F">
          <w:rPr>
            <w:rStyle w:val="Hyperlink"/>
            <w:lang w:val="vi-VN"/>
          </w:rPr>
          <w:t xml:space="preserve"> LẬP DỰ TOÁN TRÊN DỰ TOÁN GXD</w:t>
        </w:r>
        <w:r>
          <w:rPr>
            <w:webHidden/>
          </w:rPr>
          <w:tab/>
        </w:r>
        <w:r>
          <w:rPr>
            <w:webHidden/>
          </w:rPr>
          <w:fldChar w:fldCharType="begin"/>
        </w:r>
        <w:r>
          <w:rPr>
            <w:webHidden/>
          </w:rPr>
          <w:instrText xml:space="preserve"> PAGEREF _Toc23718078 \h </w:instrText>
        </w:r>
        <w:r>
          <w:rPr>
            <w:webHidden/>
          </w:rPr>
        </w:r>
        <w:r>
          <w:rPr>
            <w:webHidden/>
          </w:rPr>
          <w:fldChar w:fldCharType="separate"/>
        </w:r>
        <w:r>
          <w:rPr>
            <w:webHidden/>
          </w:rPr>
          <w:t>87</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79" w:history="1">
        <w:r w:rsidRPr="007C560F">
          <w:rPr>
            <w:rStyle w:val="Hyperlink"/>
          </w:rPr>
          <w:t>I. LẬP DỰ TOÁN SỬ DỤNG ĐƠN GIÁ ĐỊA PHƯƠNG</w:t>
        </w:r>
        <w:r>
          <w:rPr>
            <w:webHidden/>
          </w:rPr>
          <w:tab/>
        </w:r>
        <w:r>
          <w:rPr>
            <w:webHidden/>
          </w:rPr>
          <w:fldChar w:fldCharType="begin"/>
        </w:r>
        <w:r>
          <w:rPr>
            <w:webHidden/>
          </w:rPr>
          <w:instrText xml:space="preserve"> PAGEREF _Toc23718079 \h </w:instrText>
        </w:r>
        <w:r>
          <w:rPr>
            <w:webHidden/>
          </w:rPr>
        </w:r>
        <w:r>
          <w:rPr>
            <w:webHidden/>
          </w:rPr>
          <w:fldChar w:fldCharType="separate"/>
        </w:r>
        <w:r>
          <w:rPr>
            <w:webHidden/>
          </w:rPr>
          <w:t>87</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80" w:history="1">
        <w:r w:rsidRPr="007C560F">
          <w:rPr>
            <w:rStyle w:val="Hyperlink"/>
          </w:rPr>
          <w:t>1. Tính chi phí vật liệu, nhân công, máy thi công bằng cách bù trừ chênh lệch trực tiếp</w:t>
        </w:r>
        <w:r>
          <w:rPr>
            <w:webHidden/>
          </w:rPr>
          <w:tab/>
        </w:r>
        <w:r>
          <w:rPr>
            <w:webHidden/>
          </w:rPr>
          <w:fldChar w:fldCharType="begin"/>
        </w:r>
        <w:r>
          <w:rPr>
            <w:webHidden/>
          </w:rPr>
          <w:instrText xml:space="preserve"> PAGEREF _Toc23718080 \h </w:instrText>
        </w:r>
        <w:r>
          <w:rPr>
            <w:webHidden/>
          </w:rPr>
        </w:r>
        <w:r>
          <w:rPr>
            <w:webHidden/>
          </w:rPr>
          <w:fldChar w:fldCharType="separate"/>
        </w:r>
        <w:r>
          <w:rPr>
            <w:webHidden/>
          </w:rPr>
          <w:t>87</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81" w:history="1">
        <w:r w:rsidRPr="007C560F">
          <w:rPr>
            <w:rStyle w:val="Hyperlink"/>
          </w:rPr>
          <w:t>2. Tính chi phí vật liệu, nhân công, máy thi công bằng cách dùng hệ số điều chỉnh</w:t>
        </w:r>
        <w:r>
          <w:rPr>
            <w:webHidden/>
          </w:rPr>
          <w:tab/>
        </w:r>
        <w:r>
          <w:rPr>
            <w:webHidden/>
          </w:rPr>
          <w:fldChar w:fldCharType="begin"/>
        </w:r>
        <w:r>
          <w:rPr>
            <w:webHidden/>
          </w:rPr>
          <w:instrText xml:space="preserve"> PAGEREF _Toc23718081 \h </w:instrText>
        </w:r>
        <w:r>
          <w:rPr>
            <w:webHidden/>
          </w:rPr>
        </w:r>
        <w:r>
          <w:rPr>
            <w:webHidden/>
          </w:rPr>
          <w:fldChar w:fldCharType="separate"/>
        </w:r>
        <w:r>
          <w:rPr>
            <w:webHidden/>
          </w:rPr>
          <w:t>95</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82" w:history="1">
        <w:r w:rsidRPr="007C560F">
          <w:rPr>
            <w:rStyle w:val="Hyperlink"/>
          </w:rPr>
          <w:t>II. LẬP DỰ TOÁN SỬ DỤNG ĐƠN GIÁ CÔNG TRÌNH</w:t>
        </w:r>
        <w:r>
          <w:rPr>
            <w:webHidden/>
          </w:rPr>
          <w:tab/>
        </w:r>
        <w:r>
          <w:rPr>
            <w:webHidden/>
          </w:rPr>
          <w:fldChar w:fldCharType="begin"/>
        </w:r>
        <w:r>
          <w:rPr>
            <w:webHidden/>
          </w:rPr>
          <w:instrText xml:space="preserve"> PAGEREF _Toc23718082 \h </w:instrText>
        </w:r>
        <w:r>
          <w:rPr>
            <w:webHidden/>
          </w:rPr>
        </w:r>
        <w:r>
          <w:rPr>
            <w:webHidden/>
          </w:rPr>
          <w:fldChar w:fldCharType="separate"/>
        </w:r>
        <w:r>
          <w:rPr>
            <w:webHidden/>
          </w:rPr>
          <w:t>95</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83" w:history="1">
        <w:r w:rsidRPr="007C560F">
          <w:rPr>
            <w:rStyle w:val="Hyperlink"/>
          </w:rPr>
          <w:t>III. LẬP DỰ TOÁN CÓ SỬ DỤNG ĐƠN GIÁ TỔNG HỢP</w:t>
        </w:r>
        <w:r>
          <w:rPr>
            <w:webHidden/>
          </w:rPr>
          <w:tab/>
        </w:r>
        <w:r>
          <w:rPr>
            <w:webHidden/>
          </w:rPr>
          <w:fldChar w:fldCharType="begin"/>
        </w:r>
        <w:r>
          <w:rPr>
            <w:webHidden/>
          </w:rPr>
          <w:instrText xml:space="preserve"> PAGEREF _Toc23718083 \h </w:instrText>
        </w:r>
        <w:r>
          <w:rPr>
            <w:webHidden/>
          </w:rPr>
        </w:r>
        <w:r>
          <w:rPr>
            <w:webHidden/>
          </w:rPr>
          <w:fldChar w:fldCharType="separate"/>
        </w:r>
        <w:r>
          <w:rPr>
            <w:webHidden/>
          </w:rPr>
          <w:t>99</w:t>
        </w:r>
        <w:r>
          <w:rPr>
            <w:webHidden/>
          </w:rPr>
          <w:fldChar w:fldCharType="end"/>
        </w:r>
      </w:hyperlink>
    </w:p>
    <w:p w:rsidR="00EF2805" w:rsidRPr="003500B5" w:rsidRDefault="00EF2805">
      <w:pPr>
        <w:pStyle w:val="TOC2"/>
        <w:tabs>
          <w:tab w:val="right" w:leader="dot" w:pos="9062"/>
        </w:tabs>
        <w:rPr>
          <w:rFonts w:ascii="Calibri" w:hAnsi="Calibri"/>
          <w:sz w:val="22"/>
          <w:szCs w:val="22"/>
          <w:lang w:val="en-US" w:eastAsia="en-US"/>
        </w:rPr>
      </w:pPr>
      <w:hyperlink w:anchor="_Toc23718084" w:history="1">
        <w:r w:rsidRPr="007C560F">
          <w:rPr>
            <w:rStyle w:val="Hyperlink"/>
          </w:rPr>
          <w:t>IV. LẬP DỰ TOÁN NHIỀU HẠNG MỤC</w:t>
        </w:r>
        <w:r>
          <w:rPr>
            <w:webHidden/>
          </w:rPr>
          <w:tab/>
        </w:r>
        <w:r>
          <w:rPr>
            <w:webHidden/>
          </w:rPr>
          <w:fldChar w:fldCharType="begin"/>
        </w:r>
        <w:r>
          <w:rPr>
            <w:webHidden/>
          </w:rPr>
          <w:instrText xml:space="preserve"> PAGEREF _Toc23718084 \h </w:instrText>
        </w:r>
        <w:r>
          <w:rPr>
            <w:webHidden/>
          </w:rPr>
        </w:r>
        <w:r>
          <w:rPr>
            <w:webHidden/>
          </w:rPr>
          <w:fldChar w:fldCharType="separate"/>
        </w:r>
        <w:r>
          <w:rPr>
            <w:webHidden/>
          </w:rPr>
          <w:t>104</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85" w:history="1">
        <w:r w:rsidRPr="007C560F">
          <w:rPr>
            <w:rStyle w:val="Hyperlink"/>
          </w:rPr>
          <w:t>1. Khai báo hạng mục</w:t>
        </w:r>
        <w:r>
          <w:rPr>
            <w:webHidden/>
          </w:rPr>
          <w:tab/>
        </w:r>
        <w:r>
          <w:rPr>
            <w:webHidden/>
          </w:rPr>
          <w:fldChar w:fldCharType="begin"/>
        </w:r>
        <w:r>
          <w:rPr>
            <w:webHidden/>
          </w:rPr>
          <w:instrText xml:space="preserve"> PAGEREF _Toc23718085 \h </w:instrText>
        </w:r>
        <w:r>
          <w:rPr>
            <w:webHidden/>
          </w:rPr>
        </w:r>
        <w:r>
          <w:rPr>
            <w:webHidden/>
          </w:rPr>
          <w:fldChar w:fldCharType="separate"/>
        </w:r>
        <w:r>
          <w:rPr>
            <w:webHidden/>
          </w:rPr>
          <w:t>104</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86" w:history="1">
        <w:r w:rsidRPr="007C560F">
          <w:rPr>
            <w:rStyle w:val="Hyperlink"/>
          </w:rPr>
          <w:t>2. Bảng tổng hợp chi phí</w:t>
        </w:r>
        <w:r>
          <w:rPr>
            <w:webHidden/>
          </w:rPr>
          <w:tab/>
        </w:r>
        <w:r>
          <w:rPr>
            <w:webHidden/>
          </w:rPr>
          <w:fldChar w:fldCharType="begin"/>
        </w:r>
        <w:r>
          <w:rPr>
            <w:webHidden/>
          </w:rPr>
          <w:instrText xml:space="preserve"> PAGEREF _Toc23718086 \h </w:instrText>
        </w:r>
        <w:r>
          <w:rPr>
            <w:webHidden/>
          </w:rPr>
        </w:r>
        <w:r>
          <w:rPr>
            <w:webHidden/>
          </w:rPr>
          <w:fldChar w:fldCharType="separate"/>
        </w:r>
        <w:r>
          <w:rPr>
            <w:webHidden/>
          </w:rPr>
          <w:t>104</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87" w:history="1">
        <w:r w:rsidRPr="007C560F">
          <w:rPr>
            <w:rStyle w:val="Hyperlink"/>
          </w:rPr>
          <w:t>2.1. Tổng hợp theo dạng bảng</w:t>
        </w:r>
        <w:r>
          <w:rPr>
            <w:webHidden/>
          </w:rPr>
          <w:tab/>
        </w:r>
        <w:r>
          <w:rPr>
            <w:webHidden/>
          </w:rPr>
          <w:fldChar w:fldCharType="begin"/>
        </w:r>
        <w:r>
          <w:rPr>
            <w:webHidden/>
          </w:rPr>
          <w:instrText xml:space="preserve"> PAGEREF _Toc23718087 \h </w:instrText>
        </w:r>
        <w:r>
          <w:rPr>
            <w:webHidden/>
          </w:rPr>
        </w:r>
        <w:r>
          <w:rPr>
            <w:webHidden/>
          </w:rPr>
          <w:fldChar w:fldCharType="separate"/>
        </w:r>
        <w:r>
          <w:rPr>
            <w:webHidden/>
          </w:rPr>
          <w:t>105</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88" w:history="1">
        <w:r w:rsidRPr="007C560F">
          <w:rPr>
            <w:rStyle w:val="Hyperlink"/>
          </w:rPr>
          <w:t>2.2. Tổng hợp theo dạng cột</w:t>
        </w:r>
        <w:r>
          <w:rPr>
            <w:webHidden/>
          </w:rPr>
          <w:tab/>
        </w:r>
        <w:r>
          <w:rPr>
            <w:webHidden/>
          </w:rPr>
          <w:fldChar w:fldCharType="begin"/>
        </w:r>
        <w:r>
          <w:rPr>
            <w:webHidden/>
          </w:rPr>
          <w:instrText xml:space="preserve"> PAGEREF _Toc23718088 \h </w:instrText>
        </w:r>
        <w:r>
          <w:rPr>
            <w:webHidden/>
          </w:rPr>
        </w:r>
        <w:r>
          <w:rPr>
            <w:webHidden/>
          </w:rPr>
          <w:fldChar w:fldCharType="separate"/>
        </w:r>
        <w:r>
          <w:rPr>
            <w:webHidden/>
          </w:rPr>
          <w:t>105</w:t>
        </w:r>
        <w:r>
          <w:rPr>
            <w:webHidden/>
          </w:rPr>
          <w:fldChar w:fldCharType="end"/>
        </w:r>
      </w:hyperlink>
    </w:p>
    <w:p w:rsidR="00EF2805" w:rsidRPr="003500B5" w:rsidRDefault="00EF2805">
      <w:pPr>
        <w:pStyle w:val="TOC4"/>
        <w:tabs>
          <w:tab w:val="right" w:leader="dot" w:pos="9062"/>
        </w:tabs>
        <w:rPr>
          <w:rFonts w:ascii="Calibri" w:eastAsia="Times New Roman" w:hAnsi="Calibri"/>
          <w:i w:val="0"/>
          <w:sz w:val="22"/>
          <w:szCs w:val="22"/>
        </w:rPr>
      </w:pPr>
      <w:hyperlink w:anchor="_Toc23718089" w:history="1">
        <w:r w:rsidRPr="007C560F">
          <w:rPr>
            <w:rStyle w:val="Hyperlink"/>
          </w:rPr>
          <w:t>2.3. Tổng hợp toàn bộ</w:t>
        </w:r>
        <w:r>
          <w:rPr>
            <w:webHidden/>
          </w:rPr>
          <w:tab/>
        </w:r>
        <w:r>
          <w:rPr>
            <w:webHidden/>
          </w:rPr>
          <w:fldChar w:fldCharType="begin"/>
        </w:r>
        <w:r>
          <w:rPr>
            <w:webHidden/>
          </w:rPr>
          <w:instrText xml:space="preserve"> PAGEREF _Toc23718089 \h </w:instrText>
        </w:r>
        <w:r>
          <w:rPr>
            <w:webHidden/>
          </w:rPr>
        </w:r>
        <w:r>
          <w:rPr>
            <w:webHidden/>
          </w:rPr>
          <w:fldChar w:fldCharType="separate"/>
        </w:r>
        <w:r>
          <w:rPr>
            <w:webHidden/>
          </w:rPr>
          <w:t>106</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90" w:history="1">
        <w:r w:rsidRPr="007C560F">
          <w:rPr>
            <w:rStyle w:val="Hyperlink"/>
          </w:rPr>
          <w:t>3. Chèn thêm hạng mục</w:t>
        </w:r>
        <w:r>
          <w:rPr>
            <w:webHidden/>
          </w:rPr>
          <w:tab/>
        </w:r>
        <w:r>
          <w:rPr>
            <w:webHidden/>
          </w:rPr>
          <w:fldChar w:fldCharType="begin"/>
        </w:r>
        <w:r>
          <w:rPr>
            <w:webHidden/>
          </w:rPr>
          <w:instrText xml:space="preserve"> PAGEREF _Toc23718090 \h </w:instrText>
        </w:r>
        <w:r>
          <w:rPr>
            <w:webHidden/>
          </w:rPr>
        </w:r>
        <w:r>
          <w:rPr>
            <w:webHidden/>
          </w:rPr>
          <w:fldChar w:fldCharType="separate"/>
        </w:r>
        <w:r>
          <w:rPr>
            <w:webHidden/>
          </w:rPr>
          <w:t>106</w:t>
        </w:r>
        <w:r>
          <w:rPr>
            <w:webHidden/>
          </w:rPr>
          <w:fldChar w:fldCharType="end"/>
        </w:r>
      </w:hyperlink>
    </w:p>
    <w:p w:rsidR="00EF2805" w:rsidRPr="003500B5" w:rsidRDefault="00EF2805">
      <w:pPr>
        <w:pStyle w:val="TOC1"/>
        <w:rPr>
          <w:rFonts w:ascii="Calibri" w:hAnsi="Calibri"/>
          <w:b w:val="0"/>
          <w:sz w:val="22"/>
          <w:szCs w:val="22"/>
          <w:lang w:val="en-US" w:eastAsia="en-US"/>
        </w:rPr>
      </w:pPr>
      <w:hyperlink w:anchor="_Toc23718091" w:history="1">
        <w:r w:rsidRPr="007C560F">
          <w:rPr>
            <w:rStyle w:val="Hyperlink"/>
            <w:lang w:val="en-US"/>
          </w:rPr>
          <w:t>PHẦN 4. MỘT SỐ CÂU HỎI THƯỜNG GẶP</w:t>
        </w:r>
        <w:r>
          <w:rPr>
            <w:webHidden/>
          </w:rPr>
          <w:tab/>
        </w:r>
        <w:r>
          <w:rPr>
            <w:webHidden/>
          </w:rPr>
          <w:fldChar w:fldCharType="begin"/>
        </w:r>
        <w:r>
          <w:rPr>
            <w:webHidden/>
          </w:rPr>
          <w:instrText xml:space="preserve"> PAGEREF _Toc23718091 \h </w:instrText>
        </w:r>
        <w:r>
          <w:rPr>
            <w:webHidden/>
          </w:rPr>
        </w:r>
        <w:r>
          <w:rPr>
            <w:webHidden/>
          </w:rPr>
          <w:fldChar w:fldCharType="separate"/>
        </w:r>
        <w:r>
          <w:rPr>
            <w:webHidden/>
          </w:rPr>
          <w:t>107</w:t>
        </w:r>
        <w:r>
          <w:rPr>
            <w:webHidden/>
          </w:rPr>
          <w:fldChar w:fldCharType="end"/>
        </w:r>
      </w:hyperlink>
    </w:p>
    <w:p w:rsidR="00EF2805" w:rsidRPr="003500B5" w:rsidRDefault="00EF2805">
      <w:pPr>
        <w:pStyle w:val="TOC3"/>
        <w:tabs>
          <w:tab w:val="right" w:leader="dot" w:pos="9062"/>
        </w:tabs>
        <w:rPr>
          <w:rFonts w:ascii="Calibri" w:hAnsi="Calibri"/>
          <w:sz w:val="22"/>
          <w:szCs w:val="22"/>
          <w:lang w:val="en-US" w:eastAsia="en-US"/>
        </w:rPr>
      </w:pPr>
      <w:hyperlink w:anchor="_Toc23718092" w:history="1">
        <w:r w:rsidRPr="007C560F">
          <w:rPr>
            <w:rStyle w:val="Hyperlink"/>
          </w:rPr>
          <w:t>1.</w:t>
        </w:r>
        <w:r w:rsidRPr="007C560F">
          <w:rPr>
            <w:rStyle w:val="Hyperlink"/>
            <w:lang w:val="en-US"/>
          </w:rPr>
          <w:t xml:space="preserve"> Một số câu hỏi thường gặp</w:t>
        </w:r>
        <w:r>
          <w:rPr>
            <w:webHidden/>
          </w:rPr>
          <w:tab/>
        </w:r>
        <w:r>
          <w:rPr>
            <w:webHidden/>
          </w:rPr>
          <w:fldChar w:fldCharType="begin"/>
        </w:r>
        <w:r>
          <w:rPr>
            <w:webHidden/>
          </w:rPr>
          <w:instrText xml:space="preserve"> PAGEREF _Toc23718092 \h </w:instrText>
        </w:r>
        <w:r>
          <w:rPr>
            <w:webHidden/>
          </w:rPr>
        </w:r>
        <w:r>
          <w:rPr>
            <w:webHidden/>
          </w:rPr>
          <w:fldChar w:fldCharType="separate"/>
        </w:r>
        <w:r>
          <w:rPr>
            <w:webHidden/>
          </w:rPr>
          <w:t>107</w:t>
        </w:r>
        <w:r>
          <w:rPr>
            <w:webHidden/>
          </w:rPr>
          <w:fldChar w:fldCharType="end"/>
        </w:r>
      </w:hyperlink>
    </w:p>
    <w:p w:rsidR="00EF2805" w:rsidRPr="003500B5" w:rsidRDefault="00EF2805">
      <w:pPr>
        <w:pStyle w:val="TOC1"/>
        <w:rPr>
          <w:rFonts w:ascii="Calibri" w:hAnsi="Calibri"/>
          <w:b w:val="0"/>
          <w:sz w:val="22"/>
          <w:szCs w:val="22"/>
          <w:lang w:val="en-US" w:eastAsia="en-US"/>
        </w:rPr>
      </w:pPr>
      <w:hyperlink w:anchor="_Toc23718093" w:history="1">
        <w:r w:rsidRPr="007C560F">
          <w:rPr>
            <w:rStyle w:val="Hyperlink"/>
            <w:lang w:val="en-US"/>
          </w:rPr>
          <w:t>LỜI NHẮN</w:t>
        </w:r>
        <w:r>
          <w:rPr>
            <w:webHidden/>
          </w:rPr>
          <w:tab/>
        </w:r>
        <w:r>
          <w:rPr>
            <w:webHidden/>
          </w:rPr>
          <w:fldChar w:fldCharType="begin"/>
        </w:r>
        <w:r>
          <w:rPr>
            <w:webHidden/>
          </w:rPr>
          <w:instrText xml:space="preserve"> PAGEREF _Toc23718093 \h </w:instrText>
        </w:r>
        <w:r>
          <w:rPr>
            <w:webHidden/>
          </w:rPr>
        </w:r>
        <w:r>
          <w:rPr>
            <w:webHidden/>
          </w:rPr>
          <w:fldChar w:fldCharType="separate"/>
        </w:r>
        <w:r>
          <w:rPr>
            <w:webHidden/>
          </w:rPr>
          <w:t>119</w:t>
        </w:r>
        <w:r>
          <w:rPr>
            <w:webHidden/>
          </w:rPr>
          <w:fldChar w:fldCharType="end"/>
        </w:r>
      </w:hyperlink>
    </w:p>
    <w:p w:rsidR="00C856EF" w:rsidRPr="00C856EF" w:rsidRDefault="00C856EF" w:rsidP="00C856EF">
      <w:pPr>
        <w:pStyle w:val="ANoidunggxdeduvn"/>
        <w:ind w:right="-142"/>
      </w:pPr>
      <w:r>
        <w:fldChar w:fldCharType="end"/>
      </w:r>
    </w:p>
    <w:p w:rsidR="007C6306" w:rsidRDefault="007C6306" w:rsidP="00051A7F">
      <w:pPr>
        <w:pStyle w:val="Heading1"/>
        <w:numPr>
          <w:ilvl w:val="0"/>
          <w:numId w:val="4"/>
        </w:numPr>
      </w:pPr>
      <w:bookmarkStart w:id="2" w:name="_Toc23717931"/>
      <w:r>
        <w:lastRenderedPageBreak/>
        <w:t>PHẦN 1. GIỚI THIỆU PHẦN MỀM DỰ TOÁN GXD 10</w:t>
      </w:r>
      <w:bookmarkEnd w:id="2"/>
    </w:p>
    <w:p w:rsidR="007C6306" w:rsidRDefault="007C6306" w:rsidP="007C6306">
      <w:pPr>
        <w:spacing w:before="120" w:after="120"/>
        <w:jc w:val="right"/>
      </w:pPr>
      <w:r>
        <w:t>Version 10.</w:t>
      </w:r>
      <w:r w:rsidR="00885871">
        <w:t>8</w:t>
      </w:r>
      <w:r>
        <w:t xml:space="preserve"> – cập nhật 20/10/201</w:t>
      </w:r>
      <w:r w:rsidR="00885871">
        <w:t>8</w:t>
      </w:r>
    </w:p>
    <w:p w:rsidR="007C6306" w:rsidRDefault="007C6306" w:rsidP="007C6306">
      <w:pPr>
        <w:pStyle w:val="ANoidunggxdeduvn"/>
      </w:pPr>
      <w:r>
        <w:t>Các đồng nghiệp yêu nghề, say nghề khi thấy những tài liệu kiểu này sẽ rất thích và quý giá. Yêu nghề, say nghề bạn sẽ được nghề đền đáp xứng đáng.</w:t>
      </w:r>
    </w:p>
    <w:p w:rsidR="007C6306" w:rsidRPr="0050506F" w:rsidRDefault="007C6306" w:rsidP="001063C2">
      <w:pPr>
        <w:pStyle w:val="Heading2"/>
        <w:rPr>
          <w:lang w:val="fr-FR"/>
        </w:rPr>
      </w:pPr>
      <w:bookmarkStart w:id="3" w:name="_Toc23717932"/>
      <w:r w:rsidRPr="0050506F">
        <w:rPr>
          <w:lang w:val="fr-FR"/>
        </w:rPr>
        <w:t>TƯ DUY TRONG ỨNG DỤNG DỰ TOÁN GXD</w:t>
      </w:r>
      <w:bookmarkEnd w:id="3"/>
    </w:p>
    <w:p w:rsidR="0013634F" w:rsidRDefault="0013634F" w:rsidP="0013634F">
      <w:pPr>
        <w:pStyle w:val="Heading3"/>
      </w:pPr>
      <w:bookmarkStart w:id="4" w:name="_Toc23717933"/>
      <w:r w:rsidRPr="009714DF">
        <w:t>Ng</w:t>
      </w:r>
      <w:r>
        <w:t>u</w:t>
      </w:r>
      <w:r w:rsidRPr="009714DF">
        <w:t>yên tắc</w:t>
      </w:r>
      <w:bookmarkEnd w:id="4"/>
    </w:p>
    <w:p w:rsidR="0013634F" w:rsidRPr="0050506F" w:rsidRDefault="0013634F" w:rsidP="0013634F">
      <w:pPr>
        <w:pStyle w:val="NoidungGxdvn"/>
        <w:rPr>
          <w:lang w:val="vi-VN"/>
        </w:rPr>
      </w:pPr>
      <w:r w:rsidRPr="0050506F">
        <w:rPr>
          <w:lang w:val="vi-VN"/>
        </w:rPr>
        <w:t>Làm 1 lần dùng nhiều lần. Khi sử dụng Dự toán GXD bạn cố gắng phát huy tư duy này để không ngừng nâng cao năng suất lao động, rút ngắn thời gian làm việc trên cơ sở kế thừa thành quả cũ.</w:t>
      </w:r>
    </w:p>
    <w:p w:rsidR="0013634F" w:rsidRPr="0050506F" w:rsidRDefault="0013634F" w:rsidP="00051A7F">
      <w:pPr>
        <w:pStyle w:val="Nghiengdam1"/>
        <w:numPr>
          <w:ilvl w:val="3"/>
          <w:numId w:val="5"/>
        </w:numPr>
        <w:rPr>
          <w:lang w:val="vi-VN"/>
        </w:rPr>
      </w:pPr>
      <w:r w:rsidRPr="0050506F">
        <w:rPr>
          <w:lang w:val="vi-VN"/>
        </w:rPr>
        <w:t>Những gì có thể làm 1 lần và tái sử dụng nhiều lần ?</w:t>
      </w:r>
    </w:p>
    <w:p w:rsidR="0013634F" w:rsidRDefault="0013634F" w:rsidP="00051A7F">
      <w:pPr>
        <w:pStyle w:val="Daudong"/>
        <w:numPr>
          <w:ilvl w:val="1"/>
          <w:numId w:val="3"/>
        </w:numPr>
      </w:pPr>
      <w:r w:rsidRPr="0050506F">
        <w:rPr>
          <w:lang w:val="vi-VN"/>
        </w:rPr>
        <w:t xml:space="preserve">Mẫu file dự toán: Hãy tạo, sưu tầm các loại dự toán mình thường làm, phân loại và lưu trữ vào các thư mục. </w:t>
      </w:r>
      <w:r>
        <w:t xml:space="preserve">Tìm hiểu lệnh </w:t>
      </w:r>
      <w:r w:rsidRPr="0066272B">
        <w:rPr>
          <w:b/>
        </w:rPr>
        <w:t>Hồ sơ / Chọn mẫu dự toán…</w:t>
      </w:r>
    </w:p>
    <w:p w:rsidR="0013634F" w:rsidRDefault="0013634F" w:rsidP="00051A7F">
      <w:pPr>
        <w:pStyle w:val="Daudong"/>
        <w:numPr>
          <w:ilvl w:val="1"/>
          <w:numId w:val="3"/>
        </w:numPr>
      </w:pPr>
      <w:r>
        <w:t>Cơ sở dữ liệu: Nên tạo, sưu tầm các dữ liệu có thể sử dụng lại n lần: công tác vận dụng, công tác tạm tính, đơn giá tổng hợp, cấp phối vữa bê tông, giá vật tư, giá ca máy</w:t>
      </w:r>
    </w:p>
    <w:p w:rsidR="007F6296" w:rsidRDefault="007F6296" w:rsidP="00051A7F">
      <w:pPr>
        <w:pStyle w:val="Daudong"/>
        <w:numPr>
          <w:ilvl w:val="1"/>
          <w:numId w:val="3"/>
        </w:numPr>
      </w:pPr>
      <w:r>
        <w:t>Văn bản, tài liệu, mẫu báo cáo, thuyết minh…</w:t>
      </w:r>
    </w:p>
    <w:p w:rsidR="007C6306" w:rsidRDefault="00E27940" w:rsidP="007C6306">
      <w:pPr>
        <w:pStyle w:val="Heading3"/>
      </w:pPr>
      <w:bookmarkStart w:id="5" w:name="_Toc23717934"/>
      <w:r>
        <w:t>Học</w:t>
      </w:r>
      <w:r w:rsidR="007C6306">
        <w:t xml:space="preserve"> cách chuẩn bị công việc</w:t>
      </w:r>
      <w:r>
        <w:rPr>
          <w:lang w:val="en-US"/>
        </w:rPr>
        <w:t xml:space="preserve"> của người Nhật</w:t>
      </w:r>
      <w:bookmarkEnd w:id="5"/>
    </w:p>
    <w:p w:rsidR="007C6306" w:rsidRPr="0050506F" w:rsidRDefault="007C6306" w:rsidP="007C6306">
      <w:pPr>
        <w:pStyle w:val="ANoidunggxdeduvn"/>
        <w:rPr>
          <w:lang w:val="vi-VN" w:eastAsia="vi-VN"/>
        </w:rPr>
      </w:pPr>
      <w:r w:rsidRPr="0050506F">
        <w:rPr>
          <w:lang w:val="vi-VN" w:eastAsia="vi-VN"/>
        </w:rPr>
        <w:t>“Người Nhật muốn cưa 1 cái cây, họ dùng 4 tiếng để mài cưa và chuẩn bị dụng cụ, cưa chỉ 5 phút, nhẹ nhàng và hiệu quả. Với việc đó, người Việt Nam chỉ chuẩn bị chừng 5 phút, thậm chí chẳng chuẩn bị, lao vào hì hục cưa suốt 4 tiếng, hao tổn nhiêu sức lực, kém hiệu quả.” 1 câu chuyện tôi sưu tầm, đáng để ta suy ngẫm, học hỏi.</w:t>
      </w:r>
    </w:p>
    <w:p w:rsidR="007C6306" w:rsidRPr="0050506F" w:rsidRDefault="007C6306" w:rsidP="007C6306">
      <w:pPr>
        <w:pStyle w:val="ANoidunggxdeduvn"/>
        <w:rPr>
          <w:lang w:val="vi-VN" w:eastAsia="vi-VN"/>
        </w:rPr>
      </w:pPr>
      <w:r w:rsidRPr="0050506F">
        <w:rPr>
          <w:lang w:val="vi-VN" w:eastAsia="vi-VN"/>
        </w:rPr>
        <w:t xml:space="preserve">Rất nhiều bạn không hiểu phần mềm, kiến thức nền lập dự toán không có, không hề đọc hướng dẫn sử dụng, rất nhiều video trên kênh youtube tại địa chỉ </w:t>
      </w:r>
      <w:hyperlink r:id="rId9" w:history="1">
        <w:r w:rsidRPr="0050506F">
          <w:rPr>
            <w:rStyle w:val="Hyperlink"/>
            <w:lang w:val="vi-VN" w:eastAsia="vi-VN"/>
          </w:rPr>
          <w:t>http://youtube.com/giaxaydung</w:t>
        </w:r>
      </w:hyperlink>
      <w:r w:rsidRPr="0050506F">
        <w:rPr>
          <w:lang w:val="vi-VN" w:eastAsia="vi-VN"/>
        </w:rPr>
        <w:t xml:space="preserve"> mà chẳng buồn xem. Kết quả là bạn hì hục rất nhiều thời gian: cả tuần, cả tháng, thức đêm thức hôm để làm, do thao tác không đúng quy trình (phần mềm lập trình theo những quy trình chuẩn) nên chỉnh sửa rất nhiều, rất mệt, nhiều sai sót…</w:t>
      </w:r>
    </w:p>
    <w:p w:rsidR="007C6306" w:rsidRPr="0050506F" w:rsidRDefault="007C6306" w:rsidP="007C6306">
      <w:pPr>
        <w:pStyle w:val="ANoidunggxdeduvn"/>
        <w:rPr>
          <w:lang w:val="vi-VN" w:eastAsia="vi-VN"/>
        </w:rPr>
      </w:pPr>
      <w:r w:rsidRPr="0050506F">
        <w:rPr>
          <w:lang w:val="vi-VN" w:eastAsia="vi-VN"/>
        </w:rPr>
        <w:t>Hãy đọc, tìm hiểu kỹ, hiểu rõ rồi mới bắt tay vào làm, bạn sẽ tiết kiệm nhiều thời gian, công sức cho mình và đơn vị.</w:t>
      </w:r>
    </w:p>
    <w:p w:rsidR="007C6306" w:rsidRDefault="007C6306" w:rsidP="007C6306">
      <w:pPr>
        <w:pStyle w:val="Heading3"/>
      </w:pPr>
      <w:bookmarkStart w:id="6" w:name="_Toc23717935"/>
      <w:r>
        <w:t>Tư duy BIM</w:t>
      </w:r>
      <w:bookmarkEnd w:id="6"/>
    </w:p>
    <w:p w:rsidR="002E3805" w:rsidRPr="002E3805" w:rsidRDefault="002E3805" w:rsidP="0050506F">
      <w:pPr>
        <w:pStyle w:val="Heading4"/>
      </w:pPr>
      <w:bookmarkStart w:id="7" w:name="_Toc23717936"/>
      <w:r w:rsidRPr="002E3805">
        <w:t>Vai trò, ý nghĩa</w:t>
      </w:r>
      <w:bookmarkEnd w:id="7"/>
    </w:p>
    <w:p w:rsidR="007C6306" w:rsidRPr="0050506F" w:rsidRDefault="007C6306" w:rsidP="007C6306">
      <w:pPr>
        <w:pStyle w:val="ANoidunggxdeduvn"/>
        <w:rPr>
          <w:lang w:val="vi-VN"/>
        </w:rPr>
      </w:pPr>
      <w:r w:rsidRPr="0050506F">
        <w:rPr>
          <w:lang w:val="vi-VN"/>
        </w:rPr>
        <w:t xml:space="preserve">Người ta cứ nói về sự lãng phí tiền bạc, nhưng lãng phí với thời gian và lao </w:t>
      </w:r>
      <w:r w:rsidRPr="0050506F">
        <w:rPr>
          <w:lang w:val="vi-VN"/>
        </w:rPr>
        <w:lastRenderedPageBreak/>
        <w:t>động quá khứ mới là sự lãng phí khủng khiếp.</w:t>
      </w:r>
    </w:p>
    <w:p w:rsidR="007C6306" w:rsidRPr="0050506F" w:rsidRDefault="007C6306" w:rsidP="007C6306">
      <w:pPr>
        <w:pStyle w:val="ANoidunggxdeduvn"/>
        <w:rPr>
          <w:lang w:val="vi-VN"/>
        </w:rPr>
      </w:pPr>
      <w:r w:rsidRPr="0050506F">
        <w:rPr>
          <w:lang w:val="vi-VN"/>
        </w:rPr>
        <w:t>Ngành xây dựng Việt Nam, dữ liệu công đoạn trước hầu như không dùng được cho công đoạn sau. Lãng phí rất lớn đây chứ đâu. Đơn giản thế này thôi: Tư vấn thiết kế tốn công sức, bao chi phí Tư vấn đề vẽ bản vẽ thiết kế. Khi Hoàn công, nhà thầu không kế thừa được lại đi vẽ từ đầu... rất nhiều thứ như vậy. BIM hứa hẹn sẽ khắc phục điều đó.</w:t>
      </w:r>
    </w:p>
    <w:p w:rsidR="007C6306" w:rsidRPr="0050506F" w:rsidRDefault="007C6306" w:rsidP="007C6306">
      <w:pPr>
        <w:pStyle w:val="ANoidunggxdeduvn"/>
        <w:rPr>
          <w:lang w:val="vi-VN"/>
        </w:rPr>
      </w:pPr>
      <w:r w:rsidRPr="0050506F">
        <w:rPr>
          <w:lang w:val="vi-VN"/>
        </w:rPr>
        <w:t>Các phần mềm GXD: Dự toán GXD, Dự thầu GXD, QLCL GXD và Quyết toán GXD đang chuyển mình cho tư duy BIM. Lao động của công đoạn trước sẽ là của cải thừa kế cho công đoạn sau. Bạn thấy sướng không khi đời ông cha giàu có, đời con cái được thừa kế?</w:t>
      </w:r>
    </w:p>
    <w:p w:rsidR="007C6306" w:rsidRPr="0050506F" w:rsidRDefault="007C6306" w:rsidP="007C6306">
      <w:pPr>
        <w:pStyle w:val="ANoidunggxdeduvn"/>
        <w:rPr>
          <w:lang w:val="vi-VN"/>
        </w:rPr>
      </w:pPr>
      <w:r w:rsidRPr="0050506F">
        <w:rPr>
          <w:lang w:val="vi-VN"/>
        </w:rPr>
        <w:t>Bạn có thể hiểu Mô hình thông tin công trình (BIM, Building Information Modeling - Các chuyên gia thế giới đang thống nhất khái niệm mới ở tầm cao hơn: BIM = Building Information Management.) như sau: Kỹ sư thiết kế dựng mô hình công trình, nhưng không chỉ là mô hình 3D như bạn từng biết, mà đây là mô hình 3D chứa bên trong nhiều thông tin quan trọng, để những người tham gia vào dự án có thể thêm/bớt, chỉnh sửa, xử lý, chia sẻ… và khai thác để phục vụ công việc. BIM có thể giúp bạnphát hiện các xung đột để xử lý trước, ví dụ: Kỹ sư ME đã bố trí đường ống đi xuyên qua dầm chịu lực. Nhờ giải quyết trước các vấn đề, xung đột rồi, nên khi triển khai thi công thực tế sẽ tiết kiệm được nhiều chi phí, thời gian… do không phải đập đi làm lại, sửa chữa, khắc phục… chưa kể rất nhiều lợi ích khác nữa.</w:t>
      </w:r>
    </w:p>
    <w:p w:rsidR="007C6306" w:rsidRPr="0050506F" w:rsidRDefault="007C6306" w:rsidP="007C6306">
      <w:pPr>
        <w:pStyle w:val="ANoidunggxdeduvn"/>
        <w:rPr>
          <w:lang w:val="vi-VN"/>
        </w:rPr>
      </w:pPr>
      <w:r w:rsidRPr="0050506F">
        <w:rPr>
          <w:lang w:val="vi-VN"/>
        </w:rPr>
        <w:t>Ứng dụng tư duy đó, khi bạn vừa mua bản Dự toán GXD cài vào máy. Hãy dành thời gian xây dựng mô hình thông tin cho mình trước, xây dựng quy trình làm việc chuẩn:</w:t>
      </w:r>
    </w:p>
    <w:p w:rsidR="007C6306" w:rsidRPr="000979C5" w:rsidRDefault="007C6306" w:rsidP="0050506F">
      <w:pPr>
        <w:pStyle w:val="Daudong-gxdvn"/>
      </w:pPr>
      <w:r w:rsidRPr="000979C5">
        <w:t>Chỉnh các thông tin trong template cho phù hợp với công ty, dự án bạn tham gia.</w:t>
      </w:r>
    </w:p>
    <w:p w:rsidR="007C6306" w:rsidRPr="000979C5" w:rsidRDefault="007C6306" w:rsidP="0050506F">
      <w:pPr>
        <w:pStyle w:val="Daudong-gxdvn"/>
      </w:pPr>
      <w:r w:rsidRPr="000979C5">
        <w:t>Xây dựng, chuẩn bị bộ cơ sở dữ liệu riêng: tạo các định mức, đơn giá tạm tính thường dùng, cấp phối vữa, dữ liệu về giá thiết bị lắp vào công trình…</w:t>
      </w:r>
    </w:p>
    <w:p w:rsidR="007C6306" w:rsidRPr="000979C5" w:rsidRDefault="007C6306" w:rsidP="0050506F">
      <w:pPr>
        <w:pStyle w:val="Daudong-gxdvn"/>
      </w:pPr>
      <w:r w:rsidRPr="000979C5">
        <w:t>Bộ sưu tập file dự toán công trình tương tự có thể tái sử dụng</w:t>
      </w:r>
    </w:p>
    <w:p w:rsidR="007C6306" w:rsidRPr="000979C5" w:rsidRDefault="007C6306" w:rsidP="0050506F">
      <w:pPr>
        <w:pStyle w:val="Daudong-gxdvn"/>
      </w:pPr>
      <w:r w:rsidRPr="000979C5">
        <w:t>Các file Word báo cáo, danh mục các văn bản tham chiếu cần dẫn khi viết các báo cáo, thuyết minh</w:t>
      </w:r>
    </w:p>
    <w:p w:rsidR="007C6306" w:rsidRPr="000979C5" w:rsidRDefault="007C6306" w:rsidP="0050506F">
      <w:pPr>
        <w:pStyle w:val="Daudong-gxdvn"/>
      </w:pPr>
      <w:r w:rsidRPr="000979C5">
        <w:t>Làm việc nhóm, quen giải pháp lưu trữ, chia sẻ file dự toán và cơ sở dữ liệu qua dịch vụ lưu trữ đám mây (Cloud) như Dropbox hoặc Google Drive...</w:t>
      </w:r>
    </w:p>
    <w:p w:rsidR="007C6306" w:rsidRPr="000979C5" w:rsidRDefault="007C6306" w:rsidP="0050506F">
      <w:pPr>
        <w:pStyle w:val="Daudong-gxdvn"/>
      </w:pPr>
      <w:r w:rsidRPr="000979C5">
        <w:t>Xây dựng tiêu chuẩn, chuẩn hóa quy trình lập dự toán, chia sẻ thông tin, dữ liệu của cả phòng, ban, công ty</w:t>
      </w:r>
    </w:p>
    <w:p w:rsidR="007C6306" w:rsidRPr="000979C5" w:rsidRDefault="007C6306" w:rsidP="0050506F">
      <w:pPr>
        <w:pStyle w:val="Daudong-gxdvn"/>
      </w:pPr>
      <w:r w:rsidRPr="000979C5">
        <w:t>Các video, tài liệu hướng dẫn, tìm hiểu các tính năng thành thạo…</w:t>
      </w:r>
    </w:p>
    <w:p w:rsidR="007C6306" w:rsidRPr="0050506F" w:rsidRDefault="007C6306" w:rsidP="007C6306">
      <w:pPr>
        <w:pStyle w:val="ANoidunggxdeduvn"/>
        <w:rPr>
          <w:lang w:val="en-US"/>
        </w:rPr>
      </w:pPr>
      <w:r w:rsidRPr="0050506F">
        <w:rPr>
          <w:lang w:val="en-US"/>
        </w:rPr>
        <w:lastRenderedPageBreak/>
        <w:t>Xong rồi mới bắt tay vào việc. Tất nhiên, do yêu cầu thực tế bạn có thể hoàn thiện các nội dung trên “mô hình BIM của mình dần dần”. Vấn đề là từ giờ sẽ có ý thức, thu thập, sưu tầm và lưu trữ tài liệu, số liệu khoa học, bài bản và chuyên nghiệp hơn.</w:t>
      </w:r>
    </w:p>
    <w:p w:rsidR="007C6306" w:rsidRPr="0050506F" w:rsidRDefault="007C6306" w:rsidP="007C6306">
      <w:pPr>
        <w:pStyle w:val="ANoidunggxdeduvn"/>
        <w:rPr>
          <w:lang w:val="en-US"/>
        </w:rPr>
      </w:pPr>
      <w:r w:rsidRPr="0050506F">
        <w:rPr>
          <w:lang w:val="en-US"/>
        </w:rPr>
        <w:t>Cứ như thế, không phải đợi đến ngày BIM thật sự phổ biến tại Việt Nam, mà tư duy BIM đã sẵn trong bạn rồi. BIM5D cơ đấy.</w:t>
      </w:r>
    </w:p>
    <w:p w:rsidR="007C6306" w:rsidRPr="0050506F" w:rsidRDefault="007C6306" w:rsidP="007C6306">
      <w:pPr>
        <w:pStyle w:val="ANoidunggxdeduvn"/>
        <w:rPr>
          <w:lang w:val="en-US"/>
        </w:rPr>
      </w:pPr>
      <w:r w:rsidRPr="0050506F">
        <w:rPr>
          <w:lang w:val="en-US"/>
        </w:rPr>
        <w:t>Các phần mềm GXD đã trên con đường nghiên cứu định hướng tích hợp BIM rồi.</w:t>
      </w:r>
    </w:p>
    <w:p w:rsidR="0013634F" w:rsidRDefault="0013634F" w:rsidP="0050506F">
      <w:pPr>
        <w:pStyle w:val="Heading4"/>
      </w:pPr>
      <w:bookmarkStart w:id="8" w:name="_Toc23717937"/>
      <w:r>
        <w:t>Tư duy BIM dần dần</w:t>
      </w:r>
      <w:bookmarkEnd w:id="8"/>
    </w:p>
    <w:p w:rsidR="0013634F" w:rsidRPr="0050506F" w:rsidRDefault="0013634F" w:rsidP="0013634F">
      <w:pPr>
        <w:pStyle w:val="NoidungGxdvn"/>
        <w:rPr>
          <w:lang w:val="vi-VN"/>
        </w:rPr>
      </w:pPr>
      <w:r w:rsidRPr="0050506F">
        <w:rPr>
          <w:lang w:val="vi-VN"/>
        </w:rPr>
        <w:t>Người nước ngoài tiếp cận BIM rất thuận lợi, bởi thực ra công việc của họ đã tổ chức theo quy trình khoa học, chặt chẽ như là 1 hình thức BIM từ lâu rồi:</w:t>
      </w:r>
    </w:p>
    <w:p w:rsidR="0013634F" w:rsidRPr="0050506F" w:rsidRDefault="0013634F" w:rsidP="0013634F">
      <w:pPr>
        <w:pStyle w:val="NoidungGxdvn"/>
        <w:rPr>
          <w:lang w:val="vi-VN"/>
        </w:rPr>
      </w:pPr>
      <w:r w:rsidRPr="0050506F">
        <w:rPr>
          <w:lang w:val="vi-VN"/>
        </w:rPr>
        <w:t>+ Tổ chức cây thư mục, đặt tên file cho dự án (BIM), ví dụ : Ten_du_an_Hang_muc_nguoi_lam.xlsm</w:t>
      </w:r>
    </w:p>
    <w:p w:rsidR="0013634F" w:rsidRPr="0050506F" w:rsidRDefault="0013634F" w:rsidP="0013634F">
      <w:pPr>
        <w:pStyle w:val="NoidungGxdvn"/>
        <w:rPr>
          <w:lang w:val="vi-VN"/>
        </w:rPr>
      </w:pPr>
      <w:r w:rsidRPr="0050506F">
        <w:rPr>
          <w:lang w:val="vi-VN"/>
        </w:rPr>
        <w:t>+ Lưu file làm việc riêng dạng đuôi: xlsm. Người khác cần gửi file thì có thể Save as dạng file .xls (nếu họ dùng Excel 2003).</w:t>
      </w:r>
    </w:p>
    <w:p w:rsidR="0013634F" w:rsidRPr="0050506F" w:rsidRDefault="0013634F" w:rsidP="0013634F">
      <w:pPr>
        <w:pStyle w:val="NoidungGxdvn"/>
        <w:rPr>
          <w:lang w:val="vi-VN"/>
        </w:rPr>
      </w:pPr>
      <w:r w:rsidRPr="0050506F">
        <w:rPr>
          <w:lang w:val="vi-VN"/>
        </w:rPr>
        <w:t>+ Quy trình làm: Mở phần mềm, mở file dự toán mới cần chuẩn bị kỹ trước: kiểm tra việc chọn cơ sở dữ liệu, các tùy chọn, phương pháp lập dự toán…</w:t>
      </w:r>
    </w:p>
    <w:p w:rsidR="0013634F" w:rsidRPr="0050506F" w:rsidRDefault="0013634F" w:rsidP="0013634F">
      <w:pPr>
        <w:pStyle w:val="NoidungGxdvn"/>
        <w:rPr>
          <w:lang w:val="vi-VN"/>
        </w:rPr>
      </w:pPr>
      <w:r w:rsidRPr="0050506F">
        <w:rPr>
          <w:lang w:val="vi-VN"/>
        </w:rPr>
        <w:t>+ Nên có 1 người chuẩn bị các biểu mẫu, dữ liệu dùng chung cho cả phòng, cả nhóm cả công ty -&gt; rồi share để dùng chung (nhân bản ra nhiều lần).</w:t>
      </w:r>
    </w:p>
    <w:p w:rsidR="0013634F" w:rsidRPr="0050506F" w:rsidRDefault="0013634F" w:rsidP="00051A7F">
      <w:pPr>
        <w:pStyle w:val="Daudong"/>
        <w:numPr>
          <w:ilvl w:val="1"/>
          <w:numId w:val="3"/>
        </w:numPr>
        <w:rPr>
          <w:lang w:val="vi-VN"/>
        </w:rPr>
      </w:pPr>
      <w:r w:rsidRPr="0050506F">
        <w:rPr>
          <w:lang w:val="vi-VN"/>
        </w:rPr>
        <w:t>Nên tạo mẫu riêng của công ty, của dự án, của công trình (có nhiều gói thầu, nhiều hạng mục phải làm ra các file riêng).</w:t>
      </w:r>
    </w:p>
    <w:p w:rsidR="0013634F" w:rsidRPr="0050506F" w:rsidRDefault="0013634F" w:rsidP="00051A7F">
      <w:pPr>
        <w:pStyle w:val="Daudong"/>
        <w:numPr>
          <w:ilvl w:val="1"/>
          <w:numId w:val="3"/>
        </w:numPr>
        <w:rPr>
          <w:lang w:val="vi-VN"/>
        </w:rPr>
      </w:pPr>
      <w:r w:rsidRPr="0050506F">
        <w:rPr>
          <w:lang w:val="vi-VN"/>
        </w:rPr>
        <w:t>Nên chèn thêm các biểu mẫu: mà file nào cũng phải copy dữ liệu vào lặp đi lặp lại</w:t>
      </w:r>
    </w:p>
    <w:p w:rsidR="0013634F" w:rsidRPr="0050506F" w:rsidRDefault="0013634F" w:rsidP="00051A7F">
      <w:pPr>
        <w:pStyle w:val="Daudong"/>
        <w:numPr>
          <w:ilvl w:val="1"/>
          <w:numId w:val="3"/>
        </w:numPr>
        <w:rPr>
          <w:lang w:val="vi-VN"/>
        </w:rPr>
      </w:pPr>
      <w:r w:rsidRPr="0050506F">
        <w:rPr>
          <w:lang w:val="vi-VN"/>
        </w:rPr>
        <w:t>Tạo bộ file mẫu: quá trình làm nghề, những dạng thường gặp phải làm lặp đi lặp lại hãy lưu thành mẫu, khi cần thì lấy ra.</w:t>
      </w:r>
    </w:p>
    <w:p w:rsidR="0013634F" w:rsidRPr="0050506F" w:rsidRDefault="0013634F" w:rsidP="00051A7F">
      <w:pPr>
        <w:pStyle w:val="Daudong"/>
        <w:numPr>
          <w:ilvl w:val="1"/>
          <w:numId w:val="3"/>
        </w:numPr>
        <w:rPr>
          <w:lang w:val="vi-VN"/>
        </w:rPr>
      </w:pPr>
      <w:r w:rsidRPr="0050506F">
        <w:rPr>
          <w:lang w:val="vi-VN"/>
        </w:rPr>
        <w:t>Xây dựng bộ CSDL nội bộ: Không chỉ nhà thầu mới xây dựng định mức nội bộ mà các công ty tư vấn cũng phải làm định mức nội bộ.</w:t>
      </w:r>
    </w:p>
    <w:p w:rsidR="0013634F" w:rsidRPr="0050506F" w:rsidRDefault="0013634F" w:rsidP="00051A7F">
      <w:pPr>
        <w:pStyle w:val="Daudong"/>
        <w:numPr>
          <w:ilvl w:val="1"/>
          <w:numId w:val="3"/>
        </w:numPr>
        <w:rPr>
          <w:lang w:val="vi-VN"/>
        </w:rPr>
      </w:pPr>
      <w:r w:rsidRPr="0050506F">
        <w:rPr>
          <w:lang w:val="vi-VN"/>
        </w:rPr>
        <w:t xml:space="preserve">Thường xuyên xem video trên kênh hỗ trợ, đào tạo, tham khảo để nắm bắt và tận dụng tối đa các chức năng được lập trình (giảm thời gian công sức làm thủ công khi đã có lệnh </w:t>
      </w:r>
      <w:r w:rsidR="00D017AC" w:rsidRPr="0050506F">
        <w:rPr>
          <w:lang w:val="vi-VN"/>
        </w:rPr>
        <w:t>tự động hóa</w:t>
      </w:r>
      <w:r w:rsidRPr="0050506F">
        <w:rPr>
          <w:lang w:val="vi-VN"/>
        </w:rPr>
        <w:t>): http://youtube.com/giaxaydung</w:t>
      </w:r>
    </w:p>
    <w:p w:rsidR="0013634F" w:rsidRPr="0050506F" w:rsidRDefault="0013634F" w:rsidP="00051A7F">
      <w:pPr>
        <w:pStyle w:val="Daudong"/>
        <w:numPr>
          <w:ilvl w:val="1"/>
          <w:numId w:val="3"/>
        </w:numPr>
        <w:rPr>
          <w:lang w:val="vi-VN"/>
        </w:rPr>
      </w:pPr>
      <w:r w:rsidRPr="0050506F">
        <w:rPr>
          <w:lang w:val="vi-VN"/>
        </w:rPr>
        <w:t>Link đơn giá trực tiếp hạn chế dung Vlookup</w:t>
      </w:r>
    </w:p>
    <w:p w:rsidR="0013634F" w:rsidRPr="0050506F" w:rsidRDefault="0013634F" w:rsidP="00051A7F">
      <w:pPr>
        <w:pStyle w:val="Daudong"/>
        <w:numPr>
          <w:ilvl w:val="1"/>
          <w:numId w:val="3"/>
        </w:numPr>
        <w:rPr>
          <w:lang w:val="vi-VN"/>
        </w:rPr>
      </w:pPr>
      <w:r w:rsidRPr="0050506F">
        <w:rPr>
          <w:lang w:val="vi-VN"/>
        </w:rPr>
        <w:t xml:space="preserve">Thực tế cho thấy khi lập bạn dung hàm Vlookup sẽ giải quyết nhanh công việc. Nhưng khi giải trình bảo vệ với kiểm toán, thanh tra mới thấy thực sự khó khăn và mệt mỏi. Lúc này chúng ta mới thấy cái giá của việc link direct (trực </w:t>
      </w:r>
      <w:r w:rsidRPr="0050506F">
        <w:rPr>
          <w:lang w:val="vi-VN"/>
        </w:rPr>
        <w:lastRenderedPageBreak/>
        <w:t>tiếp) các ô tính với nhau và sự thích thú của các tổ hợp phím:</w:t>
      </w:r>
      <w:r w:rsidR="007F28F8" w:rsidRPr="0050506F">
        <w:rPr>
          <w:lang w:val="vi-VN"/>
        </w:rPr>
        <w:t xml:space="preserve"> </w:t>
      </w:r>
      <w:r w:rsidRPr="0050506F">
        <w:rPr>
          <w:b/>
          <w:lang w:val="vi-VN"/>
        </w:rPr>
        <w:t xml:space="preserve">Ctrl </w:t>
      </w:r>
      <w:r w:rsidRPr="0050506F">
        <w:rPr>
          <w:lang w:val="vi-VN"/>
        </w:rPr>
        <w:t xml:space="preserve">+ </w:t>
      </w:r>
      <w:r w:rsidRPr="0050506F">
        <w:rPr>
          <w:b/>
          <w:lang w:val="vi-VN"/>
        </w:rPr>
        <w:t>[</w:t>
      </w:r>
      <w:r w:rsidR="007F28F8" w:rsidRPr="0050506F">
        <w:rPr>
          <w:b/>
          <w:lang w:val="vi-VN"/>
        </w:rPr>
        <w:t xml:space="preserve">, </w:t>
      </w:r>
      <w:r w:rsidRPr="0050506F">
        <w:rPr>
          <w:b/>
          <w:lang w:val="vi-VN"/>
        </w:rPr>
        <w:t>F5</w:t>
      </w:r>
      <w:r w:rsidRPr="0050506F">
        <w:rPr>
          <w:lang w:val="vi-VN"/>
        </w:rPr>
        <w:t xml:space="preserve"> + </w:t>
      </w:r>
      <w:r w:rsidRPr="0050506F">
        <w:rPr>
          <w:b/>
          <w:lang w:val="vi-VN"/>
        </w:rPr>
        <w:t>Enter</w:t>
      </w:r>
      <w:r w:rsidR="007F28F8" w:rsidRPr="0050506F">
        <w:rPr>
          <w:b/>
          <w:lang w:val="vi-VN"/>
        </w:rPr>
        <w:t xml:space="preserve">, </w:t>
      </w:r>
      <w:r w:rsidRPr="0050506F">
        <w:rPr>
          <w:b/>
          <w:lang w:val="vi-VN"/>
        </w:rPr>
        <w:t>Ctrl</w:t>
      </w:r>
      <w:r w:rsidRPr="0050506F">
        <w:rPr>
          <w:lang w:val="vi-VN"/>
        </w:rPr>
        <w:t xml:space="preserve"> + </w:t>
      </w:r>
      <w:r w:rsidRPr="0050506F">
        <w:rPr>
          <w:b/>
          <w:lang w:val="vi-VN"/>
        </w:rPr>
        <w:t>Shift</w:t>
      </w:r>
      <w:r w:rsidRPr="0050506F">
        <w:rPr>
          <w:lang w:val="vi-VN"/>
        </w:rPr>
        <w:t xml:space="preserve"> + </w:t>
      </w:r>
      <w:r w:rsidRPr="0050506F">
        <w:rPr>
          <w:b/>
          <w:lang w:val="vi-VN"/>
        </w:rPr>
        <w:t>G</w:t>
      </w:r>
      <w:r w:rsidR="007F28F8" w:rsidRPr="0050506F">
        <w:rPr>
          <w:lang w:val="vi-VN"/>
        </w:rPr>
        <w:t>…</w:t>
      </w:r>
    </w:p>
    <w:p w:rsidR="007C6306" w:rsidRPr="0050506F" w:rsidRDefault="007C6306" w:rsidP="007C6306">
      <w:pPr>
        <w:pStyle w:val="Heading3"/>
        <w:rPr>
          <w:lang w:val="vi-VN"/>
        </w:rPr>
      </w:pPr>
      <w:bookmarkStart w:id="9" w:name="_Toc23717938"/>
      <w:r>
        <w:t>Tư duy kế thừa</w:t>
      </w:r>
      <w:r w:rsidRPr="0050506F">
        <w:rPr>
          <w:lang w:val="vi-VN"/>
        </w:rPr>
        <w:t>, thừa kế</w:t>
      </w:r>
      <w:bookmarkEnd w:id="9"/>
    </w:p>
    <w:p w:rsidR="007C6306" w:rsidRPr="00E81F34" w:rsidRDefault="007C6306" w:rsidP="0050506F">
      <w:pPr>
        <w:pStyle w:val="Heading4"/>
      </w:pPr>
      <w:bookmarkStart w:id="10" w:name="_Toc23717939"/>
      <w:r w:rsidRPr="0050506F">
        <w:t>Kế thừa cả 1 file công trình tương tự</w:t>
      </w:r>
      <w:bookmarkEnd w:id="10"/>
    </w:p>
    <w:p w:rsidR="007C6306" w:rsidRPr="0050506F" w:rsidRDefault="007C6306" w:rsidP="007C6306">
      <w:pPr>
        <w:pStyle w:val="ANoidunggxdeduvn"/>
        <w:rPr>
          <w:lang w:val="vi-VN"/>
        </w:rPr>
      </w:pPr>
      <w:r w:rsidRPr="0050506F">
        <w:rPr>
          <w:lang w:val="vi-VN"/>
        </w:rPr>
        <w:t>Chẳng hạn bạn chuyên làm dự toán đường, các công việc lặp đi lặp lại. Hãy chọn 1 file dự toán thật chuẩn để làm mẫu cho cả công ty.</w:t>
      </w:r>
    </w:p>
    <w:p w:rsidR="007C6306" w:rsidRPr="0050506F" w:rsidRDefault="007C6306" w:rsidP="007C6306">
      <w:pPr>
        <w:pStyle w:val="ANoidunggxdeduvn"/>
        <w:rPr>
          <w:lang w:val="vi-VN"/>
        </w:rPr>
      </w:pPr>
      <w:r w:rsidRPr="0050506F">
        <w:rPr>
          <w:lang w:val="vi-VN"/>
        </w:rPr>
        <w:t xml:space="preserve">Dùng lệnh </w:t>
      </w:r>
      <w:r w:rsidRPr="0050506F">
        <w:rPr>
          <w:b/>
          <w:lang w:val="vi-VN"/>
        </w:rPr>
        <w:t>Hồ sơ / Chọn mẫu dự toán</w:t>
      </w:r>
      <w:r w:rsidRPr="0050506F">
        <w:rPr>
          <w:lang w:val="vi-VN"/>
        </w:rPr>
        <w:t xml:space="preserve"> rồi chọn file đó thay template. Cứ mỗi lần mở phần mềm, sẽ gọi ra một mẫu theo file đó.</w:t>
      </w:r>
    </w:p>
    <w:p w:rsidR="007C6306" w:rsidRPr="0050506F" w:rsidRDefault="007C6306" w:rsidP="007C6306">
      <w:pPr>
        <w:pStyle w:val="ANoidunggxdeduvn"/>
        <w:rPr>
          <w:lang w:val="vi-VN"/>
        </w:rPr>
      </w:pPr>
      <w:r w:rsidRPr="0050506F">
        <w:rPr>
          <w:lang w:val="vi-VN"/>
        </w:rPr>
        <w:t>Tư duy ở đây là: Có thể dùng cả 1 file dự toán để làm mẫu. Khi lập dự toán chỉ cần thêm/bớt, điều chỉnh, cập nhật… là xong. Cả công ty có một bộ sưu tập đủ lớn, mỗi lần làm một dự toán mới thì đi chọn mẫu, tốc độ sẽ rất nhanh, không phải làm từ đầu.</w:t>
      </w:r>
    </w:p>
    <w:p w:rsidR="007C6306" w:rsidRPr="0050506F" w:rsidRDefault="007C6306" w:rsidP="0050506F">
      <w:pPr>
        <w:pStyle w:val="Heading4"/>
      </w:pPr>
      <w:bookmarkStart w:id="11" w:name="_Toc23717940"/>
      <w:r w:rsidRPr="0050506F">
        <w:t>Kế thừa, dùng chung thông tin của cả dự án</w:t>
      </w:r>
      <w:bookmarkEnd w:id="11"/>
    </w:p>
    <w:p w:rsidR="007C6306" w:rsidRPr="0050506F" w:rsidRDefault="007C6306" w:rsidP="007C6306">
      <w:pPr>
        <w:pStyle w:val="ANoidunggxdeduvn"/>
        <w:rPr>
          <w:lang w:val="vi-VN"/>
        </w:rPr>
      </w:pPr>
      <w:r w:rsidRPr="0050506F">
        <w:rPr>
          <w:lang w:val="vi-VN"/>
        </w:rPr>
        <w:t>Nếu 1 dự án, 1 công trình phải làm rất nhiều file dự toán (hạng mục, gói thầu…). Hãy tạo 1 file mẫu (template), nhập tất cả các công tin chung vào: tên dự án, tên công trình, chủ đầu tư, địa điểm, loại công trình, tên sếp, kỹ sư định giá, số chứng chỉ, các cơ sở pháp lý trong thuyết minh dự toán, tờ bìa…</w:t>
      </w:r>
    </w:p>
    <w:p w:rsidR="007C6306" w:rsidRPr="0050506F" w:rsidRDefault="007C6306" w:rsidP="007C6306">
      <w:pPr>
        <w:pStyle w:val="ANoidunggxdeduvn"/>
        <w:rPr>
          <w:lang w:val="vi-VN"/>
        </w:rPr>
      </w:pPr>
      <w:r w:rsidRPr="0050506F">
        <w:rPr>
          <w:lang w:val="vi-VN"/>
        </w:rPr>
        <w:t>Dùng file đó làm mẫu cho toàn dự án, cho tất cả mọi người trong công ty. Cứ mở Dự toán GXD là mở ngay 1 file mới có đủ các thông tin đó. Tiết kiệm rất nhiều thời gian, công sức chung và tạo ra 1 sự thống nhất cao độ về hồ sơ.</w:t>
      </w:r>
    </w:p>
    <w:p w:rsidR="009B36F8" w:rsidRPr="0050506F" w:rsidRDefault="009B36F8" w:rsidP="009B36F8">
      <w:pPr>
        <w:pStyle w:val="Heading3"/>
        <w:rPr>
          <w:lang w:val="vi-VN"/>
        </w:rPr>
      </w:pPr>
      <w:bookmarkStart w:id="12" w:name="_Toc23717941"/>
      <w:r w:rsidRPr="0050506F">
        <w:rPr>
          <w:lang w:val="vi-VN"/>
        </w:rPr>
        <w:t>Giải pháp cloud (đám mây) và share (chia sẻ)</w:t>
      </w:r>
      <w:bookmarkEnd w:id="12"/>
    </w:p>
    <w:p w:rsidR="009B36F8" w:rsidRPr="0050506F" w:rsidRDefault="009B36F8" w:rsidP="009B36F8">
      <w:pPr>
        <w:pStyle w:val="ANoidunggxdeduvn"/>
        <w:rPr>
          <w:lang w:val="vi-VN" w:eastAsia="vi-VN"/>
        </w:rPr>
      </w:pPr>
      <w:r w:rsidRPr="0050506F">
        <w:rPr>
          <w:lang w:val="vi-VN" w:eastAsia="vi-VN"/>
        </w:rPr>
        <w:t>Các công ty, phòng ban nên lưu trữ dữ liệu lập dự toán lên đám mây (Dropbox, Google Drive, One Drive…)… Sau đó chia sẻ với nhau để cùng sử dụng.</w:t>
      </w:r>
    </w:p>
    <w:p w:rsidR="009B36F8" w:rsidRPr="0050506F" w:rsidRDefault="009B36F8" w:rsidP="009B36F8">
      <w:pPr>
        <w:pStyle w:val="ANoidunggxdeduvn"/>
        <w:rPr>
          <w:lang w:val="vi-VN" w:eastAsia="vi-VN"/>
        </w:rPr>
      </w:pPr>
      <w:r w:rsidRPr="0050506F">
        <w:rPr>
          <w:lang w:val="vi-VN" w:eastAsia="vi-VN"/>
        </w:rPr>
        <w:t>Ví dụ: Có 1 file dữ liệu định mức dùng riêng của công ty hoặc file cấp phối vữa riêng của dự án, có thể để trên 1 thư mục của Google Drive và chia sẻ. Những người được chia sẻ sẽ cùng chọn file đó để tra cứu trong phần mềm Dự toán GXD. Phân công 1 người chỉnh sửa, thêm/bớt dữ liệu cho file dữ liệu đó, khi cập nhật thì tất cả mọi người đều cập nhật thống nhất.</w:t>
      </w:r>
    </w:p>
    <w:p w:rsidR="007C6306" w:rsidRPr="00831700" w:rsidRDefault="007C6306" w:rsidP="001063C2">
      <w:pPr>
        <w:pStyle w:val="Heading2"/>
      </w:pPr>
      <w:bookmarkStart w:id="13" w:name="_Toc23717942"/>
      <w:r>
        <w:t>TỔNG QUAN PHẦN MỀM</w:t>
      </w:r>
      <w:bookmarkEnd w:id="13"/>
    </w:p>
    <w:p w:rsidR="007C6306" w:rsidRPr="009B2141" w:rsidRDefault="007C6306" w:rsidP="007C6306">
      <w:pPr>
        <w:pStyle w:val="Heading3"/>
      </w:pPr>
      <w:bookmarkStart w:id="14" w:name="_Toc23717943"/>
      <w:r w:rsidRPr="009B2141">
        <w:t>Khởi động phần mềm Dự toán GXD</w:t>
      </w:r>
      <w:bookmarkEnd w:id="14"/>
    </w:p>
    <w:p w:rsidR="007C6306" w:rsidRPr="0050506F" w:rsidRDefault="007C6306" w:rsidP="007C6306">
      <w:pPr>
        <w:pStyle w:val="ANoidunggxdeduvn"/>
        <w:rPr>
          <w:lang w:val="vi-VN"/>
        </w:rPr>
      </w:pPr>
      <w:r w:rsidRPr="0050506F">
        <w:rPr>
          <w:lang w:val="vi-VN"/>
        </w:rPr>
        <w:t xml:space="preserve">Mở phần mềm Dự toán GXD ra (sau đây gọi tắt là </w:t>
      </w:r>
      <w:r w:rsidRPr="0050506F">
        <w:rPr>
          <w:b/>
          <w:lang w:val="vi-VN"/>
        </w:rPr>
        <w:t>phần mềm</w:t>
      </w:r>
      <w:r w:rsidRPr="0050506F">
        <w:rPr>
          <w:lang w:val="vi-VN"/>
        </w:rPr>
        <w:t xml:space="preserve"> hoặc </w:t>
      </w:r>
      <w:r w:rsidRPr="0050506F">
        <w:rPr>
          <w:b/>
          <w:lang w:val="vi-VN"/>
        </w:rPr>
        <w:t>Dự toán GXD</w:t>
      </w:r>
      <w:r w:rsidRPr="0050506F">
        <w:rPr>
          <w:lang w:val="vi-VN"/>
        </w:rPr>
        <w:t xml:space="preserve"> hoặc </w:t>
      </w:r>
      <w:r w:rsidRPr="0050506F">
        <w:rPr>
          <w:b/>
          <w:lang w:val="vi-VN"/>
        </w:rPr>
        <w:t>GXD</w:t>
      </w:r>
      <w:r w:rsidRPr="0050506F">
        <w:rPr>
          <w:lang w:val="vi-VN"/>
        </w:rPr>
        <w:t xml:space="preserve">). Phần mềm sẽ nạp 1 file hồ sơ dự toán mới, chính là file Excel. Nếu lưu file lại, đóng GXD, có thể mở file dự toán bằng Excel và thao tác </w:t>
      </w:r>
      <w:r w:rsidRPr="0050506F">
        <w:rPr>
          <w:lang w:val="vi-VN"/>
        </w:rPr>
        <w:lastRenderedPageBreak/>
        <w:t>bằng Excel.</w:t>
      </w:r>
    </w:p>
    <w:p w:rsidR="007C6306" w:rsidRPr="009C41B8" w:rsidRDefault="003E0AD1" w:rsidP="0050506F">
      <w:pPr>
        <w:pStyle w:val="HinhanhGxdvnGxdeduvn"/>
      </w:pPr>
      <w:r w:rsidRPr="003C1CBD">
        <w:drawing>
          <wp:inline distT="0" distB="0" distL="0" distR="0">
            <wp:extent cx="5410200" cy="3559810"/>
            <wp:effectExtent l="0" t="0" r="0" b="0"/>
            <wp:docPr id="2" name="Picture 199" descr="Description: Description: C:\Users\MRT\AppData\Local\Temp\SNAGHTML33f1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Description: Description: C:\Users\MRT\AppData\Local\Temp\SNAGHTML33f11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0" cy="3559810"/>
                    </a:xfrm>
                    <a:prstGeom prst="rect">
                      <a:avLst/>
                    </a:prstGeom>
                    <a:noFill/>
                    <a:ln>
                      <a:noFill/>
                    </a:ln>
                  </pic:spPr>
                </pic:pic>
              </a:graphicData>
            </a:graphic>
          </wp:inline>
        </w:drawing>
      </w:r>
    </w:p>
    <w:p w:rsidR="007C6306" w:rsidRPr="0087728A" w:rsidRDefault="007C6306" w:rsidP="0050506F">
      <w:pPr>
        <w:pStyle w:val="HinhanhGxdvnGxdeduvn"/>
      </w:pPr>
      <w:r>
        <w:t>Hình 1.1 - Giao diện Dự toán GXD trên Excel 2010</w:t>
      </w:r>
    </w:p>
    <w:p w:rsidR="007C6306" w:rsidRDefault="007C6306" w:rsidP="007C6306">
      <w:pPr>
        <w:pStyle w:val="Heading3"/>
      </w:pPr>
      <w:bookmarkStart w:id="15" w:name="_Toc23717944"/>
      <w:r w:rsidRPr="007D067B">
        <w:t>Lưu file, mở file dự toán</w:t>
      </w:r>
      <w:bookmarkEnd w:id="15"/>
    </w:p>
    <w:p w:rsidR="007C6306" w:rsidRPr="0050506F" w:rsidRDefault="007C6306" w:rsidP="007C6306">
      <w:pPr>
        <w:pStyle w:val="ANoidunggxdeduvn"/>
        <w:rPr>
          <w:b/>
          <w:lang w:val="vi-VN"/>
        </w:rPr>
      </w:pPr>
      <w:r w:rsidRPr="0050506F">
        <w:rPr>
          <w:lang w:val="vi-VN"/>
        </w:rPr>
        <w:t xml:space="preserve">File hồ sơ dự toán được lưu như file Excel bình thường: dùng phím tắt </w:t>
      </w:r>
      <w:r w:rsidRPr="0050506F">
        <w:rPr>
          <w:b/>
          <w:lang w:val="vi-VN"/>
        </w:rPr>
        <w:t>Ctrl+S</w:t>
      </w:r>
      <w:r w:rsidRPr="0050506F">
        <w:rPr>
          <w:lang w:val="vi-VN"/>
        </w:rPr>
        <w:t xml:space="preserve"> hoặc nút </w:t>
      </w:r>
      <w:r w:rsidR="003E0AD1" w:rsidRPr="007C6306">
        <w:rPr>
          <w:lang w:val="en-US" w:eastAsia="en-US"/>
        </w:rPr>
        <w:drawing>
          <wp:inline distT="0" distB="0" distL="0" distR="0">
            <wp:extent cx="184785" cy="173990"/>
            <wp:effectExtent l="0" t="0" r="0" b="0"/>
            <wp:docPr id="3"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 cy="173990"/>
                    </a:xfrm>
                    <a:prstGeom prst="rect">
                      <a:avLst/>
                    </a:prstGeom>
                    <a:noFill/>
                    <a:ln>
                      <a:noFill/>
                    </a:ln>
                  </pic:spPr>
                </pic:pic>
              </a:graphicData>
            </a:graphic>
          </wp:inline>
        </w:drawing>
      </w:r>
      <w:r w:rsidRPr="0050506F">
        <w:rPr>
          <w:lang w:val="vi-VN"/>
        </w:rPr>
        <w:t xml:space="preserve"> hoặc lệnh </w:t>
      </w:r>
      <w:r w:rsidRPr="0050506F">
        <w:rPr>
          <w:b/>
          <w:lang w:val="vi-VN"/>
        </w:rPr>
        <w:t xml:space="preserve">Hồ sơ/ Lưu file dự toán </w:t>
      </w:r>
      <w:r w:rsidRPr="0050506F">
        <w:rPr>
          <w:lang w:val="vi-VN"/>
        </w:rPr>
        <w:t>rồi chọn vị trí lưu file</w:t>
      </w:r>
      <w:r w:rsidRPr="0050506F">
        <w:rPr>
          <w:b/>
          <w:lang w:val="vi-VN"/>
        </w:rPr>
        <w:t>.</w:t>
      </w:r>
    </w:p>
    <w:p w:rsidR="007C6306" w:rsidRPr="00EA5C3F" w:rsidRDefault="003E0AD1" w:rsidP="0050506F">
      <w:pPr>
        <w:pStyle w:val="HinhanhGxdvnGxdeduvn"/>
      </w:pPr>
      <w:r w:rsidRPr="003C1CBD">
        <w:drawing>
          <wp:inline distT="0" distB="0" distL="0" distR="0">
            <wp:extent cx="4572000" cy="3048000"/>
            <wp:effectExtent l="0" t="0" r="0" b="0"/>
            <wp:docPr id="4" name="Picture 197" descr="Description: Description: C:\Users\MRT-GXD\AppData\Local\Temp\SNAGHTML70d6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Description: Description: C:\Users\MRT-GXD\AppData\Local\Temp\SNAGHTML70d6d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7C6306" w:rsidRDefault="007C6306" w:rsidP="0050506F">
      <w:pPr>
        <w:pStyle w:val="HinhanhGxdvnGxdeduvn"/>
      </w:pPr>
      <w:r>
        <w:t xml:space="preserve"> Hình 1.2 - Lưu file dự toán dạng .xlsm hoặc .xls</w:t>
      </w:r>
    </w:p>
    <w:p w:rsidR="007C6306" w:rsidRPr="0050506F" w:rsidRDefault="007C6306" w:rsidP="007C6306">
      <w:pPr>
        <w:pStyle w:val="ANoidunggxdeduvn"/>
        <w:rPr>
          <w:lang w:val="en-US"/>
        </w:rPr>
      </w:pPr>
      <w:r>
        <w:rPr>
          <w:lang w:val="en-US"/>
        </w:rPr>
        <w:t xml:space="preserve">Khi muốn mở file dự toán ra làm tiếp bạn chỉ cần chú ý </w:t>
      </w:r>
      <w:r w:rsidRPr="0050506F">
        <w:rPr>
          <w:lang w:val="en-US"/>
        </w:rPr>
        <w:t xml:space="preserve">mở </w:t>
      </w:r>
      <w:r>
        <w:rPr>
          <w:lang w:val="en-US"/>
        </w:rPr>
        <w:t xml:space="preserve">phần mềm </w:t>
      </w:r>
      <w:r w:rsidRPr="0050506F">
        <w:rPr>
          <w:b/>
          <w:lang w:val="en-US"/>
        </w:rPr>
        <w:t>Dự toán GXD</w:t>
      </w:r>
      <w:r w:rsidRPr="0050506F">
        <w:rPr>
          <w:lang w:val="en-US"/>
        </w:rPr>
        <w:t xml:space="preserve"> trước, rồi tìm và mở file dự toán đang làm dở. Bằng cách bấm nút </w:t>
      </w:r>
      <w:r w:rsidR="003E0AD1" w:rsidRPr="007C6306">
        <w:rPr>
          <w:lang w:val="en-US" w:eastAsia="en-US"/>
        </w:rPr>
        <w:drawing>
          <wp:inline distT="0" distB="0" distL="0" distR="0">
            <wp:extent cx="239395" cy="228600"/>
            <wp:effectExtent l="0" t="0" r="0" b="0"/>
            <wp:docPr id="5"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50506F">
        <w:rPr>
          <w:lang w:val="en-US"/>
        </w:rPr>
        <w:t xml:space="preserve"> Mở file dự toán hoặc phím tắt </w:t>
      </w:r>
      <w:r w:rsidRPr="0050506F">
        <w:rPr>
          <w:b/>
          <w:lang w:val="en-US"/>
        </w:rPr>
        <w:t>Ctrl+O</w:t>
      </w:r>
      <w:r w:rsidRPr="0050506F">
        <w:rPr>
          <w:lang w:val="en-US"/>
        </w:rPr>
        <w:t>.</w:t>
      </w:r>
    </w:p>
    <w:p w:rsidR="007C6306" w:rsidRDefault="007C6306" w:rsidP="007C6306">
      <w:pPr>
        <w:pStyle w:val="Heading3"/>
      </w:pPr>
      <w:bookmarkStart w:id="16" w:name="_Toc23717945"/>
      <w:r w:rsidRPr="007D067B">
        <w:lastRenderedPageBreak/>
        <w:t>C</w:t>
      </w:r>
      <w:r>
        <w:t>ơ sở dữ liệu</w:t>
      </w:r>
      <w:r w:rsidRPr="007D067B">
        <w:t xml:space="preserve"> của phần mềm</w:t>
      </w:r>
      <w:bookmarkEnd w:id="16"/>
    </w:p>
    <w:p w:rsidR="007C6306" w:rsidRPr="0050506F" w:rsidRDefault="007C6306" w:rsidP="007C6306">
      <w:pPr>
        <w:pStyle w:val="ANoidunggxdeduvn"/>
        <w:rPr>
          <w:lang w:val="vi-VN"/>
        </w:rPr>
      </w:pPr>
      <w:r w:rsidRPr="0050506F">
        <w:rPr>
          <w:lang w:val="vi-VN"/>
        </w:rPr>
        <w:t>Cơ sở dữ liệu của phần mềm là các tập Định mức, Đơn giá, Giá vật tư được công bố đã được số hóa.</w:t>
      </w:r>
    </w:p>
    <w:p w:rsidR="007C6306" w:rsidRPr="004A0DC8" w:rsidRDefault="007C6306" w:rsidP="0050506F">
      <w:pPr>
        <w:pStyle w:val="Heading4"/>
      </w:pPr>
      <w:r w:rsidRPr="004A0DC8">
        <w:t xml:space="preserve"> </w:t>
      </w:r>
      <w:bookmarkStart w:id="17" w:name="_Toc23717946"/>
      <w:r w:rsidRPr="004A0DC8">
        <w:t>Nạp cơ sở dữ liệu vào phần mềm</w:t>
      </w:r>
      <w:bookmarkEnd w:id="17"/>
    </w:p>
    <w:p w:rsidR="007C6306" w:rsidRPr="0050506F" w:rsidRDefault="007C6306" w:rsidP="007C6306">
      <w:pPr>
        <w:pStyle w:val="ANoidunggxdeduvn"/>
        <w:rPr>
          <w:lang w:val="vi-VN"/>
        </w:rPr>
      </w:pPr>
      <w:r w:rsidRPr="0050506F">
        <w:rPr>
          <w:lang w:val="vi-VN"/>
        </w:rPr>
        <w:t xml:space="preserve">Bấm lệnh </w:t>
      </w:r>
      <w:r>
        <w:rPr>
          <w:rStyle w:val="LenhDuongdanChar"/>
        </w:rPr>
        <w:t>Hồ Sơ</w:t>
      </w:r>
      <w:r w:rsidRPr="00D81385">
        <w:rPr>
          <w:rStyle w:val="LenhDuongdanChar"/>
        </w:rPr>
        <w:t xml:space="preserve"> </w:t>
      </w:r>
      <w:r w:rsidRPr="00C30564">
        <w:rPr>
          <w:rStyle w:val="LenhDuongdanChar"/>
        </w:rPr>
        <w:t>/ Chọn cơ sở dữ liệu</w:t>
      </w:r>
      <w:r w:rsidRPr="004A0DC8">
        <w:rPr>
          <w:rStyle w:val="LenhDuongdanChar"/>
        </w:rPr>
        <w:t xml:space="preserve"> </w:t>
      </w:r>
      <w:r w:rsidRPr="0050506F">
        <w:rPr>
          <w:lang w:val="vi-VN"/>
        </w:rPr>
        <w:t xml:space="preserve">(nút </w:t>
      </w:r>
      <w:r w:rsidR="003E0AD1" w:rsidRPr="007C6306">
        <w:rPr>
          <w:lang w:val="en-US" w:eastAsia="en-US"/>
        </w:rPr>
        <w:drawing>
          <wp:inline distT="0" distB="0" distL="0" distR="0">
            <wp:extent cx="228600" cy="217805"/>
            <wp:effectExtent l="0" t="0" r="0" b="0"/>
            <wp:docPr id="6"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sidRPr="0050506F">
        <w:rPr>
          <w:lang w:val="vi-VN"/>
        </w:rPr>
        <w:t xml:space="preserve"> hoặc phím tắt Ctrl + Shift +D)</w:t>
      </w:r>
    </w:p>
    <w:p w:rsidR="007C6306" w:rsidRDefault="007C6306" w:rsidP="007C6306">
      <w:pPr>
        <w:pStyle w:val="HinhAnh0"/>
      </w:pPr>
      <w:r w:rsidRPr="0050506F">
        <w:rPr>
          <w:lang w:val="vi-VN"/>
        </w:rPr>
        <w:t xml:space="preserve"> </w:t>
      </w:r>
      <w:r w:rsidR="003E0AD1" w:rsidRPr="003C1CBD">
        <w:drawing>
          <wp:inline distT="0" distB="0" distL="0" distR="0">
            <wp:extent cx="1908646" cy="1932030"/>
            <wp:effectExtent l="57150" t="57150" r="92075" b="87630"/>
            <wp:docPr id="7"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15"/>
                    <a:stretch>
                      <a:fillRect/>
                    </a:stretch>
                  </pic:blipFill>
                  <pic:spPr>
                    <a:xfrm>
                      <a:off x="0" y="0"/>
                      <a:ext cx="1908175" cy="193167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t>Hình 1.3 – Lệnh chọn cơ sở dữ liệu</w:t>
      </w:r>
    </w:p>
    <w:p w:rsidR="007C6306" w:rsidRPr="0050506F" w:rsidRDefault="007C6306" w:rsidP="007C6306">
      <w:pPr>
        <w:pStyle w:val="ANoidunggxdeduvn"/>
        <w:rPr>
          <w:lang w:val="en-US"/>
        </w:rPr>
      </w:pPr>
      <w:r w:rsidRPr="0050506F">
        <w:rPr>
          <w:lang w:val="en-US"/>
        </w:rPr>
        <w:t xml:space="preserve">Hộp thoại </w:t>
      </w:r>
      <w:r w:rsidRPr="0050506F">
        <w:rPr>
          <w:b/>
          <w:lang w:val="en-US"/>
        </w:rPr>
        <w:t>Chọn cơ sở dữ liệu</w:t>
      </w:r>
      <w:r w:rsidRPr="0050506F">
        <w:rPr>
          <w:lang w:val="en-US"/>
        </w:rPr>
        <w:t xml:space="preserve"> hiện ra, </w:t>
      </w:r>
      <w:r>
        <w:rPr>
          <w:lang w:val="en-US"/>
        </w:rPr>
        <w:t xml:space="preserve">kích chọn vào các bộ CSDL bạn sẽ thấy các thông tin về bộ CSDL đang chọn. </w:t>
      </w:r>
      <w:r w:rsidRPr="0050506F">
        <w:rPr>
          <w:lang w:val="en-US"/>
        </w:rPr>
        <w:t xml:space="preserve">Bấm </w:t>
      </w:r>
      <w:r w:rsidRPr="0050506F">
        <w:rPr>
          <w:b/>
          <w:lang w:val="en-US"/>
        </w:rPr>
        <w:t>Đồng ý</w:t>
      </w:r>
      <w:r w:rsidRPr="0050506F">
        <w:rPr>
          <w:lang w:val="en-US"/>
        </w:rPr>
        <w:t xml:space="preserve"> để hoàn thành chọn cơ sở dữ liệu.</w:t>
      </w:r>
    </w:p>
    <w:p w:rsidR="007C6306" w:rsidRPr="0050506F" w:rsidRDefault="007C6306" w:rsidP="007C6306">
      <w:pPr>
        <w:pStyle w:val="ANoidunggxdeduvn"/>
        <w:rPr>
          <w:lang w:val="en-US"/>
        </w:rPr>
      </w:pPr>
      <w:r w:rsidRPr="0050506F">
        <w:rPr>
          <w:lang w:val="en-US"/>
        </w:rPr>
        <w:t>Nếu bộ dữ liệu đơn giá địa phương chưa có trong thư mục dữ liệu thì có thể tải về</w:t>
      </w:r>
      <w:r>
        <w:rPr>
          <w:lang w:val="en-US"/>
        </w:rPr>
        <w:t xml:space="preserve"> bằng nút </w:t>
      </w:r>
      <w:r w:rsidRPr="00B469F5">
        <w:rPr>
          <w:b/>
          <w:lang w:val="en-US"/>
        </w:rPr>
        <w:t>Tải dữ liệu</w:t>
      </w:r>
      <w:r w:rsidRPr="0050506F">
        <w:rPr>
          <w:lang w:val="en-US"/>
        </w:rPr>
        <w:t xml:space="preserve"> </w:t>
      </w:r>
      <w:r>
        <w:rPr>
          <w:lang w:val="en-US"/>
        </w:rPr>
        <w:t>(</w:t>
      </w:r>
      <w:r w:rsidRPr="0050506F">
        <w:rPr>
          <w:lang w:val="en-US"/>
        </w:rPr>
        <w:t>máy</w:t>
      </w:r>
      <w:r>
        <w:rPr>
          <w:lang w:val="en-US"/>
        </w:rPr>
        <w:t xml:space="preserve"> cần</w:t>
      </w:r>
      <w:r w:rsidRPr="0050506F">
        <w:rPr>
          <w:lang w:val="en-US"/>
        </w:rPr>
        <w:t xml:space="preserve"> có kết nối Internet</w:t>
      </w:r>
      <w:r>
        <w:rPr>
          <w:lang w:val="en-US"/>
        </w:rPr>
        <w:t>)</w:t>
      </w:r>
      <w:r w:rsidRPr="0050506F">
        <w:rPr>
          <w:lang w:val="en-US"/>
        </w:rPr>
        <w:t>.</w:t>
      </w:r>
    </w:p>
    <w:p w:rsidR="007C6306" w:rsidRPr="004A0DC8" w:rsidRDefault="003E0AD1" w:rsidP="007C6306">
      <w:pPr>
        <w:pStyle w:val="HinhAnh0"/>
      </w:pPr>
      <w:r w:rsidRPr="003C1CBD">
        <w:drawing>
          <wp:inline distT="0" distB="0" distL="0" distR="0">
            <wp:extent cx="4637405" cy="2982595"/>
            <wp:effectExtent l="0" t="0" r="0" b="0"/>
            <wp:docPr id="8" name="Picture 194" descr="Description: Description: C:\Users\NGVTO_~1\AppData\Local\Temp\SNAGHTML10309a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Description: Description: C:\Users\NGVTO_~1\AppData\Local\Temp\SNAGHTML10309a4f.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7405" cy="2982595"/>
                    </a:xfrm>
                    <a:prstGeom prst="rect">
                      <a:avLst/>
                    </a:prstGeom>
                    <a:noFill/>
                    <a:ln>
                      <a:noFill/>
                    </a:ln>
                  </pic:spPr>
                </pic:pic>
              </a:graphicData>
            </a:graphic>
          </wp:inline>
        </w:drawing>
      </w:r>
      <w:r w:rsidR="007C6306" w:rsidRPr="004A0DC8">
        <w:t xml:space="preserve"> </w:t>
      </w:r>
    </w:p>
    <w:p w:rsidR="007C6306" w:rsidRPr="004A0DC8" w:rsidRDefault="007C6306" w:rsidP="007C6306">
      <w:pPr>
        <w:pStyle w:val="HinhAnh0"/>
      </w:pPr>
      <w:r w:rsidRPr="004A0DC8">
        <w:t>Hình 1.</w:t>
      </w:r>
      <w:r>
        <w:t>4</w:t>
      </w:r>
      <w:r w:rsidRPr="004A0DC8">
        <w:t xml:space="preserve"> - Hộp thoại Chọn cơ sở dữ liệu</w:t>
      </w:r>
    </w:p>
    <w:p w:rsidR="007C6306" w:rsidRDefault="007C6306" w:rsidP="0050506F">
      <w:pPr>
        <w:pStyle w:val="Heading4"/>
      </w:pPr>
      <w:bookmarkStart w:id="18" w:name="_Toc23717947"/>
      <w:r>
        <w:t>Tải dữ liệu của địa phương bất kì</w:t>
      </w:r>
      <w:bookmarkEnd w:id="18"/>
    </w:p>
    <w:p w:rsidR="007C6306" w:rsidRPr="0050506F" w:rsidRDefault="007C6306" w:rsidP="007C6306">
      <w:pPr>
        <w:pStyle w:val="ANoidunggxdeduvn"/>
        <w:rPr>
          <w:lang w:val="vi-VN"/>
        </w:rPr>
      </w:pPr>
      <w:r w:rsidRPr="0050506F">
        <w:rPr>
          <w:lang w:val="vi-VN"/>
        </w:rPr>
        <w:t xml:space="preserve">Trong hộp thoại </w:t>
      </w:r>
      <w:r w:rsidRPr="0050506F">
        <w:rPr>
          <w:b/>
          <w:lang w:val="vi-VN"/>
        </w:rPr>
        <w:t>Chọn cơ sở dữ liệu</w:t>
      </w:r>
      <w:r w:rsidRPr="0050506F">
        <w:rPr>
          <w:lang w:val="vi-VN"/>
        </w:rPr>
        <w:t xml:space="preserve"> kích vào nút </w:t>
      </w:r>
      <w:r w:rsidRPr="0050506F">
        <w:rPr>
          <w:b/>
          <w:lang w:val="vi-VN"/>
        </w:rPr>
        <w:t>Tải dữ liệu</w:t>
      </w:r>
      <w:r w:rsidRPr="0050506F">
        <w:rPr>
          <w:lang w:val="vi-VN"/>
        </w:rPr>
        <w:t xml:space="preserve"> sẽ hiện ra </w:t>
      </w:r>
      <w:r w:rsidRPr="0050506F">
        <w:rPr>
          <w:lang w:val="vi-VN"/>
        </w:rPr>
        <w:lastRenderedPageBreak/>
        <w:t>hộp thoại Danh sách dữ liệu:</w:t>
      </w:r>
    </w:p>
    <w:p w:rsidR="007C6306" w:rsidRDefault="003E0AD1" w:rsidP="0050506F">
      <w:pPr>
        <w:pStyle w:val="HinhanhGxdvnGxdeduvn"/>
      </w:pPr>
      <w:r w:rsidRPr="003C1CBD">
        <w:drawing>
          <wp:inline distT="0" distB="0" distL="0" distR="0">
            <wp:extent cx="3549015" cy="3983990"/>
            <wp:effectExtent l="0" t="0" r="0" b="0"/>
            <wp:docPr id="9"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9015" cy="3983990"/>
                    </a:xfrm>
                    <a:prstGeom prst="rect">
                      <a:avLst/>
                    </a:prstGeom>
                    <a:noFill/>
                    <a:ln>
                      <a:noFill/>
                    </a:ln>
                  </pic:spPr>
                </pic:pic>
              </a:graphicData>
            </a:graphic>
          </wp:inline>
        </w:drawing>
      </w:r>
    </w:p>
    <w:p w:rsidR="007C6306" w:rsidRPr="0050506F" w:rsidRDefault="007C6306" w:rsidP="007C6306">
      <w:pPr>
        <w:pStyle w:val="ANoidunggxdeduvn"/>
        <w:rPr>
          <w:lang w:val="en-US"/>
        </w:rPr>
      </w:pPr>
      <w:r w:rsidRPr="0050506F">
        <w:rPr>
          <w:lang w:val="en-US"/>
        </w:rPr>
        <w:t xml:space="preserve">Kích vào tên bộ dữ liệu địa phương cần tải và bấm vào nút </w:t>
      </w:r>
      <w:r w:rsidRPr="0050506F">
        <w:rPr>
          <w:b/>
          <w:lang w:val="en-US"/>
        </w:rPr>
        <w:t>Tải về</w:t>
      </w:r>
      <w:r w:rsidRPr="0050506F">
        <w:rPr>
          <w:lang w:val="en-US"/>
        </w:rPr>
        <w:t>. Bạn có thể gõ tên địa phương, hoặc số hiệu vào hộp tìm kiếm để tìm bộ dữ liệu.</w:t>
      </w:r>
    </w:p>
    <w:p w:rsidR="007C6306" w:rsidRPr="0050506F" w:rsidRDefault="007C6306" w:rsidP="007C6306">
      <w:pPr>
        <w:pStyle w:val="ANoidunggxdeduvn"/>
        <w:rPr>
          <w:lang w:val="en-US"/>
        </w:rPr>
      </w:pPr>
      <w:r w:rsidRPr="0050506F">
        <w:rPr>
          <w:lang w:val="en-US"/>
        </w:rPr>
        <w:t xml:space="preserve">Ở mục </w:t>
      </w:r>
      <w:r w:rsidRPr="0050506F">
        <w:rPr>
          <w:b/>
          <w:lang w:val="en-US"/>
        </w:rPr>
        <w:t>Tìm theo nhóm</w:t>
      </w:r>
      <w:r w:rsidRPr="0050506F">
        <w:rPr>
          <w:lang w:val="en-US"/>
        </w:rPr>
        <w:t xml:space="preserve"> bạn dùng danh sách thả xuống (drop list) để thu tìm kiếm theo: chuyên ngành, địa phương, dịch vụ công ích (DVCI), thí nghiệm vật liệu…</w:t>
      </w:r>
    </w:p>
    <w:p w:rsidR="00860A7A" w:rsidRDefault="00860A7A" w:rsidP="001063C2">
      <w:pPr>
        <w:pStyle w:val="Heading2"/>
      </w:pPr>
      <w:bookmarkStart w:id="19" w:name="_Toc23717948"/>
      <w:r>
        <w:t xml:space="preserve">MỘT SỐ CHÚ Ý </w:t>
      </w:r>
      <w:r w:rsidR="00D43691">
        <w:t>ĐỂ</w:t>
      </w:r>
      <w:r>
        <w:t xml:space="preserve"> SỬ DỤNG</w:t>
      </w:r>
      <w:r w:rsidR="00D43691">
        <w:t xml:space="preserve"> MƯỢT MÀ, TRÁNH LỖI</w:t>
      </w:r>
      <w:bookmarkEnd w:id="19"/>
    </w:p>
    <w:p w:rsidR="00301FFC" w:rsidRDefault="00301FFC" w:rsidP="00051A7F">
      <w:pPr>
        <w:pStyle w:val="Heading3"/>
      </w:pPr>
      <w:bookmarkStart w:id="20" w:name="_Toc23717949"/>
      <w:r>
        <w:t xml:space="preserve">Một số chú ý khi Tra </w:t>
      </w:r>
      <w:r w:rsidRPr="001063C2">
        <w:t>mã công việc</w:t>
      </w:r>
      <w:bookmarkEnd w:id="20"/>
    </w:p>
    <w:p w:rsidR="00301FFC" w:rsidRPr="0050506F" w:rsidRDefault="00301FFC" w:rsidP="0050506F">
      <w:pPr>
        <w:pStyle w:val="ANoidunggxdeduvn"/>
        <w:rPr>
          <w:lang w:val="vi-VN"/>
        </w:rPr>
      </w:pPr>
      <w:r w:rsidRPr="0050506F">
        <w:rPr>
          <w:lang w:val="vi-VN"/>
        </w:rPr>
        <w:t xml:space="preserve">Sử dụng từ khóa tìm kiếm trong Tên công việc. Dùng các từ khóa càng </w:t>
      </w:r>
      <w:r w:rsidR="0050506F">
        <w:rPr>
          <w:lang w:val="vi-VN"/>
        </w:rPr>
        <w:t>đ</w:t>
      </w:r>
      <w:r w:rsidR="0050506F" w:rsidRPr="0050506F">
        <w:rPr>
          <w:lang w:val="vi-VN"/>
        </w:rPr>
        <w:t>ắt</w:t>
      </w:r>
      <w:r w:rsidRPr="0050506F">
        <w:rPr>
          <w:lang w:val="vi-VN"/>
        </w:rPr>
        <w:t>, càng ngắn</w:t>
      </w:r>
      <w:r w:rsidR="0050506F" w:rsidRPr="0050506F">
        <w:rPr>
          <w:lang w:val="vi-VN"/>
        </w:rPr>
        <w:t xml:space="preserve"> và</w:t>
      </w:r>
      <w:r w:rsidRPr="0050506F">
        <w:rPr>
          <w:lang w:val="vi-VN"/>
        </w:rPr>
        <w:t xml:space="preserve"> riêng có… thì càng tốt. Ví dụ: để tra tìm mã cho công tác Bê tông lót thì chỉ cần gõ “lót”</w:t>
      </w:r>
      <w:r w:rsidR="0050506F" w:rsidRPr="0050506F">
        <w:rPr>
          <w:lang w:val="vi-VN"/>
        </w:rPr>
        <w:t>,</w:t>
      </w:r>
      <w:r w:rsidRPr="0050506F">
        <w:rPr>
          <w:lang w:val="vi-VN"/>
        </w:rPr>
        <w:t xml:space="preserve"> tra mã cho công tác vận chuyển đất đá thì gõ “AB.4”</w:t>
      </w:r>
      <w:r w:rsidR="0050506F">
        <w:rPr>
          <w:lang w:val="vi-VN"/>
        </w:rPr>
        <w:t>…</w:t>
      </w:r>
    </w:p>
    <w:p w:rsidR="00301FFC" w:rsidRDefault="003E0AD1" w:rsidP="0050506F">
      <w:pPr>
        <w:pStyle w:val="HinhanhGxdvnGxdeduvn"/>
      </w:pPr>
      <w:r w:rsidRPr="00917329">
        <w:drawing>
          <wp:inline distT="0" distB="0" distL="0" distR="0">
            <wp:extent cx="5943600" cy="2057400"/>
            <wp:effectExtent l="0" t="0" r="0" b="0"/>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057400"/>
                    </a:xfrm>
                    <a:prstGeom prst="rect">
                      <a:avLst/>
                    </a:prstGeom>
                    <a:noFill/>
                    <a:ln>
                      <a:noFill/>
                    </a:ln>
                  </pic:spPr>
                </pic:pic>
              </a:graphicData>
            </a:graphic>
          </wp:inline>
        </w:drawing>
      </w:r>
    </w:p>
    <w:p w:rsidR="00301FFC" w:rsidRPr="0050506F" w:rsidRDefault="0050506F" w:rsidP="0050506F">
      <w:pPr>
        <w:pStyle w:val="ANoidunggxdeduvn"/>
        <w:rPr>
          <w:lang w:val="en-US"/>
        </w:rPr>
      </w:pPr>
      <w:r w:rsidRPr="0050506F">
        <w:rPr>
          <w:lang w:val="en-US"/>
        </w:rPr>
        <w:lastRenderedPageBreak/>
        <w:t>B</w:t>
      </w:r>
      <w:r>
        <w:rPr>
          <w:lang w:val="en-US"/>
        </w:rPr>
        <w:t>ạn</w:t>
      </w:r>
      <w:r w:rsidR="00301FFC" w:rsidRPr="0050506F">
        <w:rPr>
          <w:lang w:val="en-US"/>
        </w:rPr>
        <w:t xml:space="preserve"> có thể sử dụng từ khóa chứa ký tự trong mã hiệu, chứa con số đơn giá (tra theo đơn giá), từ khóa do người dùng thêm vào ở cột Từ khóa.</w:t>
      </w:r>
    </w:p>
    <w:p w:rsidR="00301FFC" w:rsidRPr="0050506F" w:rsidRDefault="0050506F" w:rsidP="0050506F">
      <w:pPr>
        <w:pStyle w:val="ANoidunggxdeduvn"/>
        <w:rPr>
          <w:lang w:val="en-US"/>
        </w:rPr>
      </w:pPr>
      <w:r w:rsidRPr="0050506F">
        <w:rPr>
          <w:lang w:val="en-US"/>
        </w:rPr>
        <w:t>B</w:t>
      </w:r>
      <w:r>
        <w:rPr>
          <w:lang w:val="en-US"/>
        </w:rPr>
        <w:t>ạn c</w:t>
      </w:r>
      <w:r w:rsidR="00301FFC" w:rsidRPr="0050506F">
        <w:rPr>
          <w:lang w:val="en-US"/>
        </w:rPr>
        <w:t>ó thể Tra cứu mã đơn giá, mã vật tư, mã máy: Ở những chỗ nào có cột Mã (ví dụ: sheet Du toan XD, sheet Don gia XD, sheet TH&amp;CL vật tư…)</w:t>
      </w:r>
    </w:p>
    <w:p w:rsidR="00301FFC" w:rsidRDefault="003E0AD1" w:rsidP="0050506F">
      <w:pPr>
        <w:pStyle w:val="HinhanhGxdvnGxdeduvn"/>
      </w:pPr>
      <w:r w:rsidRPr="00917329">
        <w:drawing>
          <wp:inline distT="0" distB="0" distL="0" distR="0">
            <wp:extent cx="5943600" cy="2503805"/>
            <wp:effectExtent l="0" t="0" r="0" b="0"/>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503805"/>
                    </a:xfrm>
                    <a:prstGeom prst="rect">
                      <a:avLst/>
                    </a:prstGeom>
                    <a:noFill/>
                    <a:ln>
                      <a:noFill/>
                    </a:ln>
                  </pic:spPr>
                </pic:pic>
              </a:graphicData>
            </a:graphic>
          </wp:inline>
        </w:drawing>
      </w:r>
    </w:p>
    <w:p w:rsidR="00301FFC" w:rsidRDefault="00301FFC" w:rsidP="00051A7F">
      <w:pPr>
        <w:pStyle w:val="Heading3"/>
      </w:pPr>
      <w:bookmarkStart w:id="21" w:name="_Toc23717950"/>
      <w:r>
        <w:t>Để tránh lỗi cần chú ý 1 số thao tác, nguyên tắc chuẩn</w:t>
      </w:r>
      <w:bookmarkEnd w:id="21"/>
    </w:p>
    <w:p w:rsidR="0050506F" w:rsidRDefault="00301FFC" w:rsidP="0050506F">
      <w:pPr>
        <w:pStyle w:val="Heading4"/>
      </w:pPr>
      <w:r w:rsidRPr="0050506F">
        <w:t>Tên</w:t>
      </w:r>
      <w:r w:rsidR="0050506F">
        <w:t xml:space="preserve"> cột (Name)</w:t>
      </w:r>
    </w:p>
    <w:p w:rsidR="00301FFC" w:rsidRPr="0050506F" w:rsidRDefault="0050506F" w:rsidP="0050506F">
      <w:pPr>
        <w:pStyle w:val="ANoidunggxdeduvn"/>
      </w:pPr>
      <w:r w:rsidRPr="0050506F">
        <w:rPr>
          <w:lang w:val="vi-VN"/>
        </w:rPr>
        <w:t>C</w:t>
      </w:r>
      <w:r w:rsidR="00301FFC" w:rsidRPr="0050506F">
        <w:rPr>
          <w:lang w:val="vi-VN"/>
        </w:rPr>
        <w:t xml:space="preserve">ác cột trong các bảng tính thường được đặt Name. </w:t>
      </w:r>
      <w:r w:rsidR="00301FFC" w:rsidRPr="0050506F">
        <w:t>Chú ý đừng xóa mất sẽ lỗi, bởi phần mềm sẽ không tìm được địa chỉ để đổ dữ liệu và công thức. Tốt nhất là không dùng cột nào có Name thì ẩn đi, không nên xóa hoặc dùng cặp lệnh Cut / Insert Cut để di chuyển cả cột đi chỗ khác.</w:t>
      </w:r>
    </w:p>
    <w:p w:rsidR="00301FFC" w:rsidRPr="00BC0BEC" w:rsidRDefault="003E0AD1" w:rsidP="0050506F">
      <w:pPr>
        <w:pStyle w:val="HinhanhGxdvnGxdeduvn"/>
      </w:pPr>
      <w:r w:rsidRPr="00917329">
        <w:drawing>
          <wp:inline distT="0" distB="0" distL="0" distR="0">
            <wp:extent cx="5943600" cy="1654810"/>
            <wp:effectExtent l="0" t="0" r="0" b="0"/>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654810"/>
                    </a:xfrm>
                    <a:prstGeom prst="rect">
                      <a:avLst/>
                    </a:prstGeom>
                    <a:noFill/>
                    <a:ln>
                      <a:noFill/>
                    </a:ln>
                  </pic:spPr>
                </pic:pic>
              </a:graphicData>
            </a:graphic>
          </wp:inline>
        </w:drawing>
      </w:r>
    </w:p>
    <w:p w:rsidR="00301FFC" w:rsidRPr="0050506F" w:rsidRDefault="00301FFC" w:rsidP="00301FFC">
      <w:pPr>
        <w:pStyle w:val="NoidungGxdvn"/>
        <w:rPr>
          <w:lang w:val="en-US"/>
        </w:rPr>
      </w:pPr>
      <w:r w:rsidRPr="0050506F">
        <w:rPr>
          <w:lang w:val="en-US"/>
        </w:rPr>
        <w:t>Nếu lỡ xóa mất Name thì đặt tên lại, cách đặt:</w:t>
      </w:r>
    </w:p>
    <w:p w:rsidR="00301FFC" w:rsidRPr="0050506F" w:rsidRDefault="00301FFC" w:rsidP="00301FFC">
      <w:pPr>
        <w:pStyle w:val="NoidungGxdvn"/>
        <w:rPr>
          <w:lang w:val="en-US"/>
        </w:rPr>
      </w:pPr>
      <w:r w:rsidRPr="0050506F">
        <w:rPr>
          <w:lang w:val="en-US"/>
        </w:rPr>
        <w:t>- Xem báo lỗi mất Name gì? đặt Name đó vào vị trí trống bất kỳ và chạy thử xem phần mềm đổ dữ liệu gì rồi kéo Name đó về vị trí.</w:t>
      </w:r>
    </w:p>
    <w:p w:rsidR="00301FFC" w:rsidRPr="0050506F" w:rsidRDefault="00301FFC" w:rsidP="00301FFC">
      <w:pPr>
        <w:pStyle w:val="NoidungGxdvn"/>
        <w:rPr>
          <w:lang w:val="en-US"/>
        </w:rPr>
      </w:pPr>
      <w:r w:rsidRPr="0050506F">
        <w:rPr>
          <w:lang w:val="en-US"/>
        </w:rPr>
        <w:t>- Mở file mới tìm xem ở chỗ nào, quay lại file đang làm và đặt lại;</w:t>
      </w:r>
    </w:p>
    <w:p w:rsidR="00301FFC" w:rsidRDefault="00301FFC" w:rsidP="00301FFC">
      <w:pPr>
        <w:pStyle w:val="Danhso"/>
        <w:numPr>
          <w:ilvl w:val="0"/>
          <w:numId w:val="2"/>
        </w:numPr>
      </w:pPr>
      <w:r>
        <w:t>Chuẩn bị và làm đúng ngay từ đầu</w:t>
      </w:r>
    </w:p>
    <w:p w:rsidR="00301FFC" w:rsidRPr="00BC0BEC" w:rsidRDefault="00301FFC" w:rsidP="0050506F">
      <w:pPr>
        <w:pStyle w:val="Daudong-gxdvn"/>
      </w:pPr>
      <w:r w:rsidRPr="00BC0BEC">
        <w:t>Nên có các tùy chọn và kiểm tra dữ liệu trước khi</w:t>
      </w:r>
      <w:r>
        <w:t xml:space="preserve"> bắt tay vào tra mã lập dự toán</w:t>
      </w:r>
    </w:p>
    <w:p w:rsidR="00301FFC" w:rsidRDefault="00301FFC" w:rsidP="0050506F">
      <w:pPr>
        <w:pStyle w:val="Daudong-gxdvn"/>
      </w:pPr>
      <w:r>
        <w:t>Tùy chọn phương pháp Đơn giá địa phương, đơn giá công trình:</w:t>
      </w:r>
    </w:p>
    <w:p w:rsidR="00301FFC" w:rsidRPr="0050506F" w:rsidRDefault="00301FFC" w:rsidP="00301FFC">
      <w:pPr>
        <w:pStyle w:val="NoidungGxdvn"/>
        <w:rPr>
          <w:lang w:val="en-US"/>
        </w:rPr>
      </w:pPr>
      <w:r w:rsidRPr="0050506F">
        <w:rPr>
          <w:lang w:val="en-US"/>
        </w:rPr>
        <w:lastRenderedPageBreak/>
        <w:t>Tùy chọn ngay từ đầu khi mở file dự toán mới, trước khi tra mã công việc, phần mềm sẽ chạy theo đúng thuật toán đã được lập trình: chỗ nào cần link công thức hoặc tính bù/trừ chênh lệch ngay từ đầu. Làm nhiều hoặc làm xong rồi mới quay lại chọn phương pháp thì có thể phải làm lại, hoặc thao tác lại hoặc chỉnh sửa lại mất thời gian.</w:t>
      </w:r>
    </w:p>
    <w:p w:rsidR="00301FFC" w:rsidRDefault="00301FFC" w:rsidP="0050506F">
      <w:pPr>
        <w:pStyle w:val="Daudong-gxdvn"/>
      </w:pPr>
      <w:r>
        <w:t>Kiểm tra cơ sở dữ liệu đang được chọn</w:t>
      </w:r>
    </w:p>
    <w:p w:rsidR="00301FFC" w:rsidRDefault="00301FFC" w:rsidP="0050506F">
      <w:pPr>
        <w:pStyle w:val="Heading4"/>
      </w:pPr>
      <w:r>
        <w:t>Lưu file dạng .xlsm hoặc .xls</w:t>
      </w:r>
    </w:p>
    <w:p w:rsidR="00301FFC" w:rsidRPr="0050506F" w:rsidRDefault="00301FFC" w:rsidP="00301FFC">
      <w:pPr>
        <w:pStyle w:val="NoidungGxdvn"/>
        <w:rPr>
          <w:lang w:val="en-US"/>
        </w:rPr>
      </w:pPr>
      <w:r w:rsidRPr="0050506F">
        <w:rPr>
          <w:lang w:val="en-US"/>
        </w:rPr>
        <w:t>Nếu bạn lưu file dạng .xlsx, Excel sẽ hỏi sẽ xóa các mã code viết thêm, ví dụ hàm Khối lượng (kl) đi theo file, bạn chọn Yes, Excel sẽ xóa hết. Lần sau mở file ra sẽ lỗi.</w:t>
      </w:r>
    </w:p>
    <w:p w:rsidR="00301FFC" w:rsidRPr="0050506F" w:rsidRDefault="00301FFC" w:rsidP="00301FFC">
      <w:pPr>
        <w:pStyle w:val="NoidungGxdvn"/>
        <w:rPr>
          <w:lang w:val="en-US"/>
        </w:rPr>
      </w:pPr>
      <w:r w:rsidRPr="0050506F">
        <w:rPr>
          <w:lang w:val="en-US"/>
        </w:rPr>
        <w:t>Tư duy BIM : .xlsm là riêng của người làm, có thể Public file .xlsm hoặc Save sang dạng .xls để gửi cho đội nhóm.</w:t>
      </w:r>
    </w:p>
    <w:p w:rsidR="00301FFC" w:rsidRDefault="00301FFC" w:rsidP="0050506F">
      <w:pPr>
        <w:pStyle w:val="Heading4"/>
      </w:pPr>
      <w:r>
        <w:t>Các dữ liệu nhân công, máy thi công</w:t>
      </w:r>
    </w:p>
    <w:p w:rsidR="00301FFC" w:rsidRDefault="00301FFC" w:rsidP="0050506F">
      <w:pPr>
        <w:pStyle w:val="Daudong-gxdvn"/>
      </w:pPr>
      <w:r>
        <w:t>Còn có nhiều cách hiểu khác nhau giữa hướng dẫn, số liệu công bố của cấp Bộ với công bố của địa phương. Nên bạn sẽ là người quyết định số liệu đầu vào, phần mềm chỉ là gợi ý.</w:t>
      </w:r>
    </w:p>
    <w:p w:rsidR="00301FFC" w:rsidRDefault="00301FFC" w:rsidP="0050506F">
      <w:pPr>
        <w:pStyle w:val="Daudong-gxdvn"/>
      </w:pPr>
      <w:r>
        <w:t>Ví dụ 1: Nhân công nhóm 1 hay 2. Đọc Thông tư của Bộ thì hiểu là thuộc nhóm 1, nhưng có nhiều người lại hiểu là nhóm 2. Trường hợp này phần mềm đổ ra nhóm 1 và hỗ trợ lệnh Kích phải chuột vào dòng Nhân công có lệnh Đổi nhóm nhân công: Lệnh này sẽ đổi Nhóm 1 &lt;-&gt; Nhóm 2. Quyết định phải là bạn - người lập dự toán, phần mềm không quyết được.</w:t>
      </w:r>
    </w:p>
    <w:p w:rsidR="00301FFC" w:rsidRDefault="00301FFC" w:rsidP="0050506F">
      <w:pPr>
        <w:pStyle w:val="Daudong-gxdvn"/>
      </w:pPr>
      <w:r>
        <w:t>Ví dụ 2: Lương thợ điều khiển máy, số liệu định mức máy, nguyên giá máy... do chủng loại máy là rất đa dạng, các nước khác nhau trên thế giới sản xuất, số liệu mỗi máy mỗi công trình mỗi khác... Dữ liệu phần mềm chạy ra chỉ là đề xuất. Kiểm tra lại, đưa số liệu của mình vào thay hoặc dùng số liệu phần mềm đề xuất là do bạn (người lập dự toán) quyết định.</w:t>
      </w:r>
    </w:p>
    <w:p w:rsidR="00301FFC" w:rsidRDefault="00301FFC" w:rsidP="0050506F">
      <w:pPr>
        <w:pStyle w:val="Heading4"/>
      </w:pPr>
      <w:r>
        <w:t>Chú ý ID và số thứ tự công việc</w:t>
      </w:r>
    </w:p>
    <w:p w:rsidR="00301FFC" w:rsidRPr="0050506F" w:rsidRDefault="00301FFC" w:rsidP="00301FFC">
      <w:pPr>
        <w:pStyle w:val="NoidungGxdvn"/>
        <w:rPr>
          <w:lang w:val="en-US"/>
        </w:rPr>
      </w:pPr>
      <w:r w:rsidRPr="0050506F">
        <w:rPr>
          <w:lang w:val="en-US"/>
        </w:rPr>
        <w:t>Ở sheet Du toan XD và sheet Don gia XD có cột A ẩn. Cột đó chứa ID của công việc, phần mềm dựa vào đó để đánh dấu, sắp xếp công việc tương ứng với đơn giá. Còn cột số thứ tự là để bạn sử dụng, nhìn thấy để theo dõi. Đôi khi vì lý do gì đó như là: copy, hoặc chèn thêm, xóa bớt có thể ID với STT bị lệch nhau, nên thông báo 1 số lỗi không mong muốn. Khi đó bạn chỉ việc vào sheet Don gia XD hiện cột A bị ẩn ra, copy sao cho STT và ID khớp nhau là OK.</w:t>
      </w:r>
    </w:p>
    <w:p w:rsidR="0050506F" w:rsidRDefault="00301FFC" w:rsidP="0050506F">
      <w:pPr>
        <w:pStyle w:val="Heading4"/>
      </w:pPr>
      <w:r w:rsidRPr="00BC0BEC">
        <w:t>Thao tác</w:t>
      </w:r>
      <w:r w:rsidR="0050506F">
        <w:t xml:space="preserve"> với cả dòng, cả cột</w:t>
      </w:r>
      <w:r w:rsidRPr="00BC0BEC">
        <w:t>:</w:t>
      </w:r>
    </w:p>
    <w:p w:rsidR="00301FFC" w:rsidRDefault="00301FFC" w:rsidP="0050506F">
      <w:pPr>
        <w:pStyle w:val="ANoidunggxdeduvn"/>
      </w:pPr>
      <w:r w:rsidRPr="00BC0BEC">
        <w:t>Nên thao tác với cả dòng, cả cột. Hạn chế</w:t>
      </w:r>
      <w:r>
        <w:t xml:space="preserve"> copy / cut / insert theo</w:t>
      </w:r>
      <w:r w:rsidRPr="00BC0BEC">
        <w:t xml:space="preserve"> vùng ô</w:t>
      </w:r>
    </w:p>
    <w:p w:rsidR="00301FFC" w:rsidRPr="0050506F" w:rsidRDefault="00301FFC" w:rsidP="00301FFC">
      <w:pPr>
        <w:pStyle w:val="NoidungGxdvn"/>
        <w:rPr>
          <w:lang w:val="en-US"/>
        </w:rPr>
      </w:pPr>
      <w:r w:rsidRPr="0050506F">
        <w:rPr>
          <w:lang w:val="en-US"/>
        </w:rPr>
        <w:lastRenderedPageBreak/>
        <w:t>- Khi thao tác copy công việc cố gắng copy cả dòng hoặc nhóm dòng: Kích vào tiêu đề dòng và chọn copy, sau đó paste cả dòng.</w:t>
      </w:r>
    </w:p>
    <w:p w:rsidR="00301FFC" w:rsidRPr="0050506F" w:rsidRDefault="00301FFC" w:rsidP="00301FFC">
      <w:pPr>
        <w:pStyle w:val="NoidungGxdvn"/>
        <w:rPr>
          <w:lang w:val="en-US"/>
        </w:rPr>
      </w:pPr>
      <w:r w:rsidRPr="0050506F">
        <w:rPr>
          <w:lang w:val="en-US"/>
        </w:rPr>
        <w:t>- Khi cắt (cut) cũng nên cắt cả dòng hoặc nhóm dòng: Kích phải chuột vào công tác chọn Cut, tới vị trí muốn di chuyển kích phải chọn Insert Cut. Các công thức link tới sẽ tự di chuyển theo.</w:t>
      </w:r>
    </w:p>
    <w:p w:rsidR="00301FFC" w:rsidRPr="0050506F" w:rsidRDefault="00301FFC" w:rsidP="00301FFC">
      <w:pPr>
        <w:pStyle w:val="NoidungGxdvn"/>
        <w:rPr>
          <w:lang w:val="en-US"/>
        </w:rPr>
      </w:pPr>
      <w:r w:rsidRPr="0050506F">
        <w:rPr>
          <w:lang w:val="en-US"/>
        </w:rPr>
        <w:t>Làm như vậy vừa nhanh, vừa ít bỏ sót dữ liệu, Ví dụ: cut di chuyển đi chỗ khác nhưng lại không di chuyển hết đi, để lại dữ liệu thừa.</w:t>
      </w:r>
    </w:p>
    <w:p w:rsidR="0050506F" w:rsidRDefault="00301FFC" w:rsidP="0050506F">
      <w:pPr>
        <w:pStyle w:val="Heading4"/>
      </w:pPr>
      <w:r w:rsidRPr="00BC0BEC">
        <w:t>Dòng tổng cộng luôn nên nằm dưới cùng</w:t>
      </w:r>
    </w:p>
    <w:p w:rsidR="00301FFC" w:rsidRPr="00BC0BEC" w:rsidRDefault="00301FFC" w:rsidP="0050506F">
      <w:pPr>
        <w:pStyle w:val="ANoidunggxdeduvn"/>
      </w:pPr>
      <w:r w:rsidRPr="00BC0BEC">
        <w:t>Hã</w:t>
      </w:r>
      <w:r>
        <w:t>y chèn thêm dòng khi cần thiết.</w:t>
      </w:r>
    </w:p>
    <w:p w:rsidR="00301FFC" w:rsidRPr="00BC0BEC" w:rsidRDefault="00301FFC" w:rsidP="0050506F">
      <w:pPr>
        <w:pStyle w:val="Heading4"/>
      </w:pPr>
      <w:r w:rsidRPr="00BC0BEC">
        <w:t>Nhập diễn giải khối lượng không muốn tính toán tự động thì thêm dấu cách, dấu chấm vào cuối</w:t>
      </w:r>
      <w:r>
        <w:t>.</w:t>
      </w:r>
    </w:p>
    <w:p w:rsidR="0050506F" w:rsidRPr="0050506F" w:rsidRDefault="0050506F" w:rsidP="0050506F">
      <w:pPr>
        <w:pStyle w:val="Heading4"/>
      </w:pPr>
      <w:r w:rsidRPr="0050506F">
        <w:t>Chú ý các cột, dòng ẩn</w:t>
      </w:r>
    </w:p>
    <w:p w:rsidR="00301FFC" w:rsidRPr="0050506F" w:rsidRDefault="0050506F" w:rsidP="0050506F">
      <w:pPr>
        <w:pStyle w:val="ANoidunggxdeduvn"/>
        <w:rPr>
          <w:lang w:val="vi-VN"/>
        </w:rPr>
      </w:pPr>
      <w:r w:rsidRPr="0050506F">
        <w:rPr>
          <w:lang w:val="vi-VN"/>
        </w:rPr>
        <w:t>C</w:t>
      </w:r>
      <w:r w:rsidR="00301FFC" w:rsidRPr="0050506F">
        <w:rPr>
          <w:lang w:val="vi-VN"/>
        </w:rPr>
        <w:t>ác sheet có các cột, các dòng ẩn và đều có vai trò nào đó, nên tìm hiểu vai trò và ý nghĩa của nó để vận hành cho tốt, tránh việc xóa thừa</w:t>
      </w:r>
    </w:p>
    <w:p w:rsidR="00301FFC" w:rsidRPr="00BC0BEC" w:rsidRDefault="00301FFC" w:rsidP="0050506F">
      <w:pPr>
        <w:pStyle w:val="Heading4"/>
      </w:pPr>
      <w:r w:rsidRPr="00BC0BEC">
        <w:t>Xóa dòng trắng trong bảng Du toan XD thì đánh dấu dòng, kích phải chọn Delete dòng hoặc bấ</w:t>
      </w:r>
      <w:r>
        <w:t>m Ctrl – như Excel bình thường.</w:t>
      </w:r>
    </w:p>
    <w:p w:rsidR="0050506F" w:rsidRDefault="00301FFC" w:rsidP="0050506F">
      <w:pPr>
        <w:pStyle w:val="Heading4"/>
      </w:pPr>
      <w:r w:rsidRPr="00BC0BEC">
        <w:t xml:space="preserve">Nếu </w:t>
      </w:r>
      <w:r w:rsidR="0050506F">
        <w:t>muốn xóa dòng công việc thì dùng</w:t>
      </w:r>
      <w:r w:rsidRPr="00BC0BEC">
        <w:t xml:space="preserve"> lệnh</w:t>
      </w:r>
      <w:r w:rsidR="0050506F">
        <w:t xml:space="preserve"> để xóa cả đơn giá tương ứng</w:t>
      </w:r>
    </w:p>
    <w:p w:rsidR="00301FFC" w:rsidRPr="0050506F" w:rsidRDefault="00301FFC" w:rsidP="0050506F">
      <w:pPr>
        <w:pStyle w:val="ANoidunggxdeduvn"/>
        <w:rPr>
          <w:lang w:val="en-US"/>
        </w:rPr>
      </w:pPr>
      <w:r w:rsidRPr="0050506F">
        <w:rPr>
          <w:lang w:val="en-US"/>
        </w:rPr>
        <w:t>Kích chuột phải vào công việc đó và chọn Xóa công tác / Xóa dòng thừa.</w:t>
      </w:r>
      <w:r w:rsidR="0050506F" w:rsidRPr="0050506F">
        <w:rPr>
          <w:lang w:val="en-US"/>
        </w:rPr>
        <w:t xml:space="preserve"> </w:t>
      </w:r>
      <w:r w:rsidR="0050506F">
        <w:rPr>
          <w:lang w:val="en-US"/>
        </w:rPr>
        <w:t>Hoặc đánh dấu cả dòng công việc rồi bấm tổ hợp phím Ctrl và Dấu trừ (-) hoặc kích phải vào tiêu đề chọn Delete row.</w:t>
      </w:r>
    </w:p>
    <w:p w:rsidR="00301FFC" w:rsidRDefault="00301FFC" w:rsidP="0050506F">
      <w:pPr>
        <w:pStyle w:val="Heading4"/>
      </w:pPr>
      <w:r>
        <w:t>Khi di chuyển công tác hoặc dòng dữ liệu</w:t>
      </w:r>
    </w:p>
    <w:p w:rsidR="00301FFC" w:rsidRPr="0050506F" w:rsidRDefault="00301FFC" w:rsidP="0050506F">
      <w:pPr>
        <w:pStyle w:val="ANoidunggxdeduvn"/>
      </w:pPr>
      <w:r w:rsidRPr="0050506F">
        <w:t>- Dùng lệnh trên menu chuột phải: Kích phải chuột chọn lệnh Di chuyển công tác tới vị trí đã chọn</w:t>
      </w:r>
    </w:p>
    <w:p w:rsidR="0050506F" w:rsidRPr="0050506F" w:rsidRDefault="00301FFC" w:rsidP="0050506F">
      <w:pPr>
        <w:pStyle w:val="Heading4"/>
      </w:pPr>
      <w:r w:rsidRPr="0050506F">
        <w:t>Bảng tính mà có đánh dấu bằng comment E</w:t>
      </w:r>
      <w:r w:rsidR="0050506F" w:rsidRPr="0050506F">
        <w:t>nd ở cuối bảng thì cố gắng giữ</w:t>
      </w:r>
    </w:p>
    <w:p w:rsidR="00301FFC" w:rsidRPr="00BC0BEC" w:rsidRDefault="00301FFC" w:rsidP="0050506F">
      <w:pPr>
        <w:pStyle w:val="ANoidunggxdeduvn"/>
      </w:pPr>
      <w:r w:rsidRPr="00BC0BEC">
        <w:t>Bởi 1 sheet của Excel có hàng triệu dòng, đánh dấu comment End phần mềm sẽ xử lý đến đó rồi dừng, nếu không có phần mềm sẽ chạy tìm kiếm và xử lý hàng triệu dòng, sẽ rất lâu hoặc vô tận. Nếu mất thì chỉ việc kích phải và chọn I</w:t>
      </w:r>
      <w:r>
        <w:t>nsert Comment và gõ End vào đó.</w:t>
      </w:r>
    </w:p>
    <w:p w:rsidR="0050506F" w:rsidRDefault="00301FFC" w:rsidP="0050506F">
      <w:pPr>
        <w:pStyle w:val="Heading4"/>
      </w:pPr>
      <w:r w:rsidRPr="00BC0BEC">
        <w:t>Đơn giá tổng h</w:t>
      </w:r>
      <w:r w:rsidR="0050506F">
        <w:t>ợp</w:t>
      </w:r>
    </w:p>
    <w:p w:rsidR="00301FFC" w:rsidRPr="00BC0BEC" w:rsidRDefault="00301FFC" w:rsidP="0050506F">
      <w:pPr>
        <w:pStyle w:val="ANoidunggxdeduvn"/>
      </w:pPr>
      <w:r w:rsidRPr="00BC0BEC">
        <w:t>Khi lưu đơn giá tổng hợp cần có tiền tố TH ở trước mã đơn giá. Lưu như vậy khi gọi ra dùng lại phần mềm mới hiểu (để phân b</w:t>
      </w:r>
      <w:r>
        <w:t>iệt với các công tác tạm tính).</w:t>
      </w:r>
    </w:p>
    <w:p w:rsidR="0050506F" w:rsidRPr="0050506F" w:rsidRDefault="00301FFC" w:rsidP="0050506F">
      <w:pPr>
        <w:pStyle w:val="Heading4"/>
      </w:pPr>
      <w:r w:rsidRPr="0050506F">
        <w:lastRenderedPageBreak/>
        <w:t>Lệnh chuột phải một số sheet kích không hiện ra</w:t>
      </w:r>
    </w:p>
    <w:p w:rsidR="00301FFC" w:rsidRPr="00BC0BEC" w:rsidRDefault="00301FFC" w:rsidP="0050506F">
      <w:pPr>
        <w:pStyle w:val="ANoidunggxdeduvn"/>
      </w:pPr>
      <w:r w:rsidRPr="00BC0BEC">
        <w:t>Để chế độ xem khi in Page Break Preview thì mới hỗ trợ lệnh c</w:t>
      </w:r>
      <w:r>
        <w:t>huột phải hoạt động bình thường</w:t>
      </w:r>
    </w:p>
    <w:p w:rsidR="0050506F" w:rsidRDefault="0050506F" w:rsidP="0050506F">
      <w:pPr>
        <w:pStyle w:val="Heading4"/>
      </w:pPr>
      <w:r>
        <w:t>Lặp lại thao tác</w:t>
      </w:r>
    </w:p>
    <w:p w:rsidR="00301FFC" w:rsidRPr="0050506F" w:rsidRDefault="00301FFC" w:rsidP="0050506F">
      <w:pPr>
        <w:pStyle w:val="ANoidunggxdeduvn"/>
      </w:pPr>
      <w:r w:rsidRPr="0050506F">
        <w:t>Luôn tìm cách lưu lại những gì lặp đi lặp lại, tái sử dụng vào file mẫu (template). Phím F4 lặp lại thao tác vừa thực hiện.</w:t>
      </w:r>
    </w:p>
    <w:p w:rsidR="0050506F" w:rsidRPr="0050506F" w:rsidRDefault="0050506F" w:rsidP="0050506F">
      <w:pPr>
        <w:pStyle w:val="Heading4"/>
      </w:pPr>
      <w:r w:rsidRPr="0050506F">
        <w:t>Tìm kiếm trợ giúp, hướng dẫn</w:t>
      </w:r>
    </w:p>
    <w:p w:rsidR="00301FFC" w:rsidRPr="00824706" w:rsidRDefault="00301FFC" w:rsidP="0050506F">
      <w:pPr>
        <w:pStyle w:val="ANoidunggxdeduvn"/>
      </w:pPr>
      <w:r w:rsidRPr="00BC0BEC">
        <w:t>Gõ vào trì</w:t>
      </w:r>
      <w:r>
        <w:t>nh duyệt từ khóa + GXD và Enter</w:t>
      </w:r>
      <w:r w:rsidR="0050506F">
        <w:t>.</w:t>
      </w:r>
    </w:p>
    <w:p w:rsidR="0050506F" w:rsidRDefault="00301FFC" w:rsidP="0050506F">
      <w:pPr>
        <w:pStyle w:val="Heading4"/>
      </w:pPr>
      <w:r>
        <w:t>Gửi file qua em</w:t>
      </w:r>
      <w:r w:rsidR="0050506F">
        <w:t>ail</w:t>
      </w:r>
    </w:p>
    <w:p w:rsidR="00301FFC" w:rsidRDefault="00301FFC" w:rsidP="0050506F">
      <w:pPr>
        <w:pStyle w:val="ANoidunggxdeduvn"/>
      </w:pPr>
      <w:r>
        <w:t>Có thể do Gmail tăng chính sách bảo mật, nên khi gửi mail đi thì nén lại bằng Winraz và đặt mật khẩu cho file nén, gửi file nén và gửi luôn mật khẩu cho người nhận. Nên đặt mật khẩu đơn giản thôi.</w:t>
      </w:r>
    </w:p>
    <w:p w:rsidR="0050506F" w:rsidRDefault="0050506F" w:rsidP="0050506F">
      <w:pPr>
        <w:pStyle w:val="Heading4"/>
      </w:pPr>
      <w:r w:rsidRPr="0050506F">
        <w:t>K</w:t>
      </w:r>
      <w:r>
        <w:t>hông cần phải lệnh đọc Excel vào hay xuất ra Excel</w:t>
      </w:r>
    </w:p>
    <w:p w:rsidR="00301FFC" w:rsidRPr="0050506F" w:rsidRDefault="00301FFC" w:rsidP="0050506F">
      <w:pPr>
        <w:pStyle w:val="ANoidunggxdeduvn"/>
      </w:pPr>
      <w:r w:rsidRPr="0050506F">
        <w:t>GXD là Excel luôn rồi, nên không cần phải tìm lệnh đọc từ Excel vào như các phần mềm khác, Copy - Paste hoặc copy sheet của Excel quá tốt rồi</w:t>
      </w:r>
    </w:p>
    <w:p w:rsidR="0050506F" w:rsidRDefault="0050506F" w:rsidP="0050506F">
      <w:pPr>
        <w:pStyle w:val="Heading4"/>
      </w:pPr>
      <w:r w:rsidRPr="0050506F">
        <w:t>C</w:t>
      </w:r>
      <w:r>
        <w:t>hú ý đánh dấu hạng mục HM</w:t>
      </w:r>
    </w:p>
    <w:p w:rsidR="00301FFC" w:rsidRPr="0050506F" w:rsidRDefault="00301FFC" w:rsidP="0050506F">
      <w:pPr>
        <w:pStyle w:val="ANoidunggxdeduvn"/>
        <w:rPr>
          <w:lang w:val="vi-VN"/>
        </w:rPr>
      </w:pPr>
      <w:r w:rsidRPr="0050506F">
        <w:rPr>
          <w:lang w:val="vi-VN"/>
        </w:rPr>
        <w:t>Khi copy từ 1 file có nhiều hạng mục vào hãy dùng lệnh Tiện ích - Cập nhật hạng mục trước khi chạy tra lại đơn giá, tính lại diễn giải</w:t>
      </w:r>
      <w:r w:rsidR="0050506F" w:rsidRPr="0050506F">
        <w:rPr>
          <w:lang w:val="vi-VN"/>
        </w:rPr>
        <w:t>.</w:t>
      </w:r>
    </w:p>
    <w:p w:rsidR="0020455B" w:rsidRPr="0020455B" w:rsidRDefault="00301FFC" w:rsidP="0020455B">
      <w:pPr>
        <w:pStyle w:val="Heading4"/>
      </w:pPr>
      <w:r w:rsidRPr="0020455B">
        <w:t>Khi chỉnh sửa dữ liệu định mức, hãy chú ý nhữn</w:t>
      </w:r>
      <w:r w:rsidR="0020455B" w:rsidRPr="0020455B">
        <w:t>g công tác dùng chung định mức</w:t>
      </w:r>
    </w:p>
    <w:p w:rsidR="00301FFC" w:rsidRPr="0020455B" w:rsidRDefault="0020455B" w:rsidP="0020455B">
      <w:pPr>
        <w:pStyle w:val="ANoidunggxdeduvn"/>
      </w:pPr>
      <w:r w:rsidRPr="0020455B">
        <w:t>V</w:t>
      </w:r>
      <w:r w:rsidR="00301FFC" w:rsidRPr="0020455B">
        <w:t>í dụ công tác bê tông, có thể bạn chỉnh 1 mã, nhưng các mã khác sẽ bị tác động theo.</w:t>
      </w:r>
    </w:p>
    <w:p w:rsidR="0020455B" w:rsidRPr="0020455B" w:rsidRDefault="00301FFC" w:rsidP="0020455B">
      <w:pPr>
        <w:pStyle w:val="Heading4"/>
      </w:pPr>
      <w:r w:rsidRPr="0020455B">
        <w:t>Cách tìm lỗi khi k</w:t>
      </w:r>
      <w:r w:rsidR="0020455B" w:rsidRPr="0020455B">
        <w:t>hông</w:t>
      </w:r>
      <w:r w:rsidRPr="0020455B">
        <w:t xml:space="preserve"> có trợ giúp</w:t>
      </w:r>
    </w:p>
    <w:p w:rsidR="00301FFC" w:rsidRDefault="0020455B" w:rsidP="0020455B">
      <w:pPr>
        <w:pStyle w:val="ANoidunggxdeduvn"/>
        <w:rPr>
          <w:lang w:val="en-US"/>
        </w:rPr>
      </w:pPr>
      <w:r w:rsidRPr="0020455B">
        <w:rPr>
          <w:lang w:val="en-US"/>
        </w:rPr>
        <w:t>G</w:t>
      </w:r>
      <w:r w:rsidR="00301FFC" w:rsidRPr="0020455B">
        <w:rPr>
          <w:lang w:val="en-US"/>
        </w:rPr>
        <w:t>õ từ khóa kèm theo dutoangxd.vn hoặc giaxaydung.vn và thanh địa chỉ trình duyệt</w:t>
      </w:r>
      <w:r w:rsidRPr="0020455B">
        <w:rPr>
          <w:lang w:val="en-US"/>
        </w:rPr>
        <w:t>.</w:t>
      </w:r>
    </w:p>
    <w:p w:rsidR="0020455B" w:rsidRDefault="0020455B" w:rsidP="0020455B">
      <w:pPr>
        <w:pStyle w:val="ANoidunggxdeduvn"/>
      </w:pPr>
      <w:r>
        <w:t>Tìm kiếm video trợ giúp, hướng dẫn: vào youtube.com gõ từ khóa + GXD để tìm kiếm</w:t>
      </w:r>
    </w:p>
    <w:p w:rsidR="0020455B" w:rsidRPr="0020455B" w:rsidRDefault="0020455B" w:rsidP="0020455B">
      <w:pPr>
        <w:pStyle w:val="ANoidunggxdeduvn"/>
        <w:rPr>
          <w:lang w:val="en-US"/>
        </w:rPr>
      </w:pPr>
    </w:p>
    <w:p w:rsidR="00301FFC" w:rsidRDefault="003E0AD1" w:rsidP="0050506F">
      <w:pPr>
        <w:pStyle w:val="HinhanhGxdvnGxdeduvn"/>
      </w:pPr>
      <w:r w:rsidRPr="00917329">
        <w:lastRenderedPageBreak/>
        <w:drawing>
          <wp:inline distT="0" distB="0" distL="0" distR="0">
            <wp:extent cx="5932805" cy="2688590"/>
            <wp:effectExtent l="19050" t="1905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2805" cy="2688590"/>
                    </a:xfrm>
                    <a:prstGeom prst="rect">
                      <a:avLst/>
                    </a:prstGeom>
                    <a:noFill/>
                    <a:ln w="9525" cmpd="sng">
                      <a:solidFill>
                        <a:srgbClr val="5B9BD5"/>
                      </a:solidFill>
                      <a:miter lim="800000"/>
                      <a:headEnd/>
                      <a:tailEnd/>
                    </a:ln>
                    <a:effectLst/>
                  </pic:spPr>
                </pic:pic>
              </a:graphicData>
            </a:graphic>
          </wp:inline>
        </w:drawing>
      </w:r>
    </w:p>
    <w:p w:rsidR="00301FFC" w:rsidRDefault="00301FFC" w:rsidP="0020455B">
      <w:pPr>
        <w:pStyle w:val="Heading4"/>
      </w:pPr>
      <w:r>
        <w:t>Các kênh thông tin tìm kiếm:</w:t>
      </w:r>
    </w:p>
    <w:p w:rsidR="00301FFC" w:rsidRPr="0050506F" w:rsidRDefault="00301FFC" w:rsidP="00301FFC">
      <w:pPr>
        <w:pStyle w:val="NoidungGxdvn"/>
        <w:rPr>
          <w:lang w:val="en-US"/>
        </w:rPr>
      </w:pPr>
      <w:r w:rsidRPr="0050506F">
        <w:rPr>
          <w:lang w:val="en-US"/>
        </w:rPr>
        <w:t>- Youtube.com/giaxaydung</w:t>
      </w:r>
    </w:p>
    <w:p w:rsidR="00301FFC" w:rsidRPr="0050506F" w:rsidRDefault="00301FFC" w:rsidP="00301FFC">
      <w:pPr>
        <w:pStyle w:val="NoidungGxdvn"/>
        <w:rPr>
          <w:lang w:val="en-US"/>
        </w:rPr>
      </w:pPr>
      <w:r w:rsidRPr="0050506F">
        <w:rPr>
          <w:lang w:val="en-US"/>
        </w:rPr>
        <w:t>- Giaxaydung.vn</w:t>
      </w:r>
    </w:p>
    <w:p w:rsidR="00301FFC" w:rsidRPr="0050506F" w:rsidRDefault="00301FFC" w:rsidP="00301FFC">
      <w:pPr>
        <w:pStyle w:val="NoidungGxdvn"/>
        <w:rPr>
          <w:lang w:val="en-US"/>
        </w:rPr>
      </w:pPr>
      <w:r w:rsidRPr="0050506F">
        <w:rPr>
          <w:lang w:val="en-US"/>
        </w:rPr>
        <w:t>- Dutoangxd.vn</w:t>
      </w:r>
    </w:p>
    <w:p w:rsidR="00301FFC" w:rsidRPr="0050506F" w:rsidRDefault="00301FFC" w:rsidP="00301FFC">
      <w:pPr>
        <w:pStyle w:val="NoidungGxdvn"/>
        <w:rPr>
          <w:lang w:val="en-US"/>
        </w:rPr>
      </w:pPr>
      <w:r w:rsidRPr="0050506F">
        <w:rPr>
          <w:lang w:val="en-US"/>
        </w:rPr>
        <w:t>- Trường hợp cần hỗ trợ gọi 1900 0147 và cung cấp TeamView (GXD mua bản quyền TeamView 10 để hỗ trợ bạn được lâu, bạn dùng TV11, 12, 13 bản miễn phí sẽ không kết nối được và có kết nối được thì chỉ vài phút là TV ngắt)</w:t>
      </w:r>
    </w:p>
    <w:p w:rsidR="0020455B" w:rsidRDefault="0020455B" w:rsidP="0020455B">
      <w:pPr>
        <w:pStyle w:val="Heading4"/>
      </w:pPr>
      <w:r>
        <w:t>Báo lỗi cho bên kỹ thuật</w:t>
      </w:r>
    </w:p>
    <w:p w:rsidR="00301FFC" w:rsidRDefault="00301FFC" w:rsidP="0020455B">
      <w:pPr>
        <w:pStyle w:val="ANoidunggxdeduvn"/>
      </w:pPr>
      <w:r>
        <w:t xml:space="preserve">Nếu làm 1 file mà bị lỗi, nên lưu luôn file đó, đánh dấu và gõ mô tả ngay lỗi vào trong ô bất kỳ trong file và gửi email vào địa chỉ </w:t>
      </w:r>
      <w:hyperlink r:id="rId22" w:history="1">
        <w:r w:rsidRPr="00606194">
          <w:rPr>
            <w:rStyle w:val="Hyperlink"/>
          </w:rPr>
          <w:t>theanh@gxd.vn</w:t>
        </w:r>
      </w:hyperlink>
    </w:p>
    <w:p w:rsidR="00301FFC" w:rsidRPr="001063C2" w:rsidRDefault="00301FFC" w:rsidP="00051A7F">
      <w:pPr>
        <w:pStyle w:val="Heading3"/>
      </w:pPr>
      <w:bookmarkStart w:id="22" w:name="_Toc23717951"/>
      <w:r w:rsidRPr="001063C2">
        <w:t>Một số thao tác rất tiện</w:t>
      </w:r>
      <w:bookmarkEnd w:id="22"/>
    </w:p>
    <w:p w:rsidR="00301FFC" w:rsidRDefault="00301FFC" w:rsidP="0050506F">
      <w:pPr>
        <w:pStyle w:val="Daudong-gxdvn"/>
      </w:pPr>
      <w:r>
        <w:t>Kéo thả dữ liệu.</w:t>
      </w:r>
    </w:p>
    <w:p w:rsidR="00301FFC" w:rsidRDefault="00301FFC" w:rsidP="0050506F">
      <w:pPr>
        <w:pStyle w:val="Daudong-gxdvn"/>
      </w:pPr>
      <w:r>
        <w:t>Kéo thả sắp xếp sheet</w:t>
      </w:r>
    </w:p>
    <w:p w:rsidR="00301FFC" w:rsidRDefault="00301FFC" w:rsidP="0050506F">
      <w:pPr>
        <w:pStyle w:val="Daudong-gxdvn"/>
      </w:pPr>
      <w:r>
        <w:t>Kích đúp để đổi tên sheet</w:t>
      </w:r>
    </w:p>
    <w:p w:rsidR="00301FFC" w:rsidRDefault="00301FFC" w:rsidP="0050506F">
      <w:pPr>
        <w:pStyle w:val="Daudong-gxdvn"/>
      </w:pPr>
      <w:r>
        <w:t>Ctrl + chuột : kéo thả, chọn nhiều dữ liệu</w:t>
      </w:r>
    </w:p>
    <w:p w:rsidR="00301FFC" w:rsidRDefault="00301FFC" w:rsidP="0050506F">
      <w:pPr>
        <w:pStyle w:val="Daudong-gxdvn"/>
      </w:pPr>
      <w:r>
        <w:t>Kích đúp để sao chép công thức xuống 1 dãy</w:t>
      </w:r>
    </w:p>
    <w:p w:rsidR="007C6306" w:rsidRPr="00A55E79" w:rsidRDefault="007C6306" w:rsidP="001063C2">
      <w:pPr>
        <w:pStyle w:val="Heading2"/>
      </w:pPr>
      <w:bookmarkStart w:id="23" w:name="_Toc23717952"/>
      <w:r>
        <w:t>CÁC TÙY CHỌN</w:t>
      </w:r>
      <w:bookmarkEnd w:id="23"/>
    </w:p>
    <w:p w:rsidR="007C6306" w:rsidRPr="0050506F" w:rsidRDefault="007C6306" w:rsidP="007C6306">
      <w:pPr>
        <w:pStyle w:val="ANoidunggxdeduvn"/>
        <w:rPr>
          <w:lang w:val="en-US"/>
        </w:rPr>
      </w:pPr>
      <w:r w:rsidRPr="0050506F">
        <w:rPr>
          <w:lang w:val="en-US"/>
        </w:rPr>
        <w:t>Các quy trình tính toán lặp đi lặp lại được lập trình thành các tùy chọn theo điều kiện Nếu – Thì. Nếu chọn thì phần mềm xử lý thế này, không chọn thì phần mềm xử lý thế kia.</w:t>
      </w:r>
    </w:p>
    <w:p w:rsidR="007C6306" w:rsidRDefault="007C6306" w:rsidP="007C6306">
      <w:pPr>
        <w:pStyle w:val="Heading3"/>
      </w:pPr>
      <w:bookmarkStart w:id="24" w:name="_Toc23717953"/>
      <w:r>
        <w:t>Thẻ tùy chọn Chung</w:t>
      </w:r>
      <w:bookmarkEnd w:id="24"/>
    </w:p>
    <w:p w:rsidR="007C6306" w:rsidRPr="0050506F" w:rsidRDefault="007C6306" w:rsidP="007C6306">
      <w:pPr>
        <w:pStyle w:val="ANoidunggxdeduvn"/>
        <w:rPr>
          <w:lang w:val="vi-VN"/>
        </w:rPr>
      </w:pPr>
      <w:r w:rsidRPr="0050506F">
        <w:rPr>
          <w:lang w:val="vi-VN"/>
        </w:rPr>
        <w:t>Cho phép bạn thiết lập các thông số để sau dự toán chạy theo đúng phương pháp đã được lập trình sẵn, chi tiết các lựa chọn mô tả ở bên dưới.</w:t>
      </w:r>
    </w:p>
    <w:p w:rsidR="007C6306" w:rsidRDefault="003E0AD1" w:rsidP="0050506F">
      <w:pPr>
        <w:pStyle w:val="HinhanhGxdvnGxdeduvn"/>
      </w:pPr>
      <w:r w:rsidRPr="003C1CBD">
        <w:lastRenderedPageBreak/>
        <w:drawing>
          <wp:inline distT="0" distB="0" distL="0" distR="0">
            <wp:extent cx="3308985" cy="4299585"/>
            <wp:effectExtent l="0" t="0" r="0" b="0"/>
            <wp:docPr id="14"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08985" cy="4299585"/>
                    </a:xfrm>
                    <a:prstGeom prst="rect">
                      <a:avLst/>
                    </a:prstGeom>
                    <a:noFill/>
                    <a:ln>
                      <a:noFill/>
                    </a:ln>
                  </pic:spPr>
                </pic:pic>
              </a:graphicData>
            </a:graphic>
          </wp:inline>
        </w:drawing>
      </w:r>
    </w:p>
    <w:p w:rsidR="007C6306" w:rsidRDefault="007C6306" w:rsidP="007C6306">
      <w:pPr>
        <w:pStyle w:val="HinhAnh0"/>
        <w:rPr>
          <w:lang w:eastAsia="vi-VN"/>
        </w:rPr>
      </w:pPr>
      <w:r>
        <w:t>Hình 1.5a – Thẻ tùy chọn Chung trong mục tùy chọn</w:t>
      </w:r>
    </w:p>
    <w:p w:rsidR="007C6306" w:rsidRDefault="007C6306" w:rsidP="0050506F">
      <w:pPr>
        <w:pStyle w:val="Heading4"/>
      </w:pPr>
      <w:bookmarkStart w:id="25" w:name="_Toc23717954"/>
      <w:r>
        <w:t>Đơn giá không đầy đủ</w:t>
      </w:r>
      <w:bookmarkEnd w:id="25"/>
    </w:p>
    <w:p w:rsidR="007C6306" w:rsidRPr="0050506F" w:rsidRDefault="007C6306" w:rsidP="007C6306">
      <w:pPr>
        <w:pStyle w:val="ANoidunggxdeduvn"/>
        <w:rPr>
          <w:lang w:val="vi-VN"/>
        </w:rPr>
      </w:pPr>
      <w:r w:rsidRPr="0050506F">
        <w:rPr>
          <w:b/>
          <w:lang w:val="vi-VN"/>
        </w:rPr>
        <w:t>Tính theo đơn giá công trình</w:t>
      </w:r>
      <w:r w:rsidRPr="0050506F">
        <w:rPr>
          <w:lang w:val="vi-VN"/>
        </w:rPr>
        <w:t>: Bạn tra mã, đơn giá trong sheet Du toan (XD và TB) sẽ link với các ô đơn giá trong sheet Đơn giá (XD và TB). Các ô đơn giá trong sheet Du toan sẽ có màu xanh, sheet Đơn giá sẽ hiện bảng đơn giá.</w:t>
      </w:r>
    </w:p>
    <w:p w:rsidR="007C6306" w:rsidRPr="0050506F" w:rsidRDefault="007C6306" w:rsidP="007C6306">
      <w:pPr>
        <w:pStyle w:val="ANoidunggxdeduvn"/>
        <w:rPr>
          <w:lang w:val="vi-VN"/>
        </w:rPr>
      </w:pPr>
      <w:r w:rsidRPr="0050506F">
        <w:rPr>
          <w:lang w:val="vi-VN"/>
        </w:rPr>
        <w:t xml:space="preserve">Đơn giá chi tiết do bạn tính theo công trình đang lập dự toán gọi là đơn giá công trình. Đơn giá này tính trực tiếp từ định mức, giá vật liệu, giá nhân công và giá ca máy (chỉ bao gồm chi phí vật liệu, nhân công, máy thi công). Khi chạy lệnh </w:t>
      </w:r>
      <w:r w:rsidRPr="0050506F">
        <w:rPr>
          <w:i/>
          <w:lang w:val="vi-VN"/>
        </w:rPr>
        <w:t>Tổng hợp vật tư</w:t>
      </w:r>
      <w:r w:rsidRPr="0050506F">
        <w:rPr>
          <w:lang w:val="vi-VN"/>
        </w:rPr>
        <w:t>, phần mềm sẽ ra bảng tổng hao phí vật tư và link giá vật tư vào sheet đơn giá.</w:t>
      </w:r>
    </w:p>
    <w:p w:rsidR="007C6306" w:rsidRPr="0050506F" w:rsidRDefault="007C6306" w:rsidP="007C6306">
      <w:pPr>
        <w:pStyle w:val="ANoidunggxdeduvn"/>
        <w:rPr>
          <w:lang w:val="vi-VN"/>
        </w:rPr>
      </w:pPr>
      <w:r w:rsidRPr="0050506F">
        <w:rPr>
          <w:b/>
          <w:lang w:val="vi-VN"/>
        </w:rPr>
        <w:t>Tính theo đơn giá địa phương</w:t>
      </w:r>
      <w:r w:rsidRPr="0050506F">
        <w:rPr>
          <w:lang w:val="vi-VN"/>
        </w:rPr>
        <w:t>: Bạn tra mã trong sheet Du toan (XD và TB), phần mềm sẽ đổ dữ liệu đơn giá địa phương (không tính đơn giá mà dùng dữ liệu có sẵn, gián tiếp) chỉ bao gồm chi phí vật liệu, nhân công, máy thi công. Các ô đơn giá trong sheet Du toan sẽ có màu đen, sheet Đơn giá sẽ hiện bảng Phân tích vật tư. Sẵn sàng để chạy bù chênh lệch theo thuật toán lập trình giải bài toán bù chênh lệch. Khi chạy bù chênh lệch, phần mềm sẽ ra bảng tổng hợp hao phí vật tư và công thức tính chênh lệch vật tư.</w:t>
      </w:r>
    </w:p>
    <w:p w:rsidR="007C6306" w:rsidRPr="0050506F" w:rsidRDefault="007C6306" w:rsidP="007C6306">
      <w:pPr>
        <w:pStyle w:val="ANoidunggxdeduvn"/>
        <w:rPr>
          <w:lang w:val="vi-VN"/>
        </w:rPr>
      </w:pPr>
      <w:r w:rsidRPr="0050506F">
        <w:rPr>
          <w:b/>
          <w:lang w:val="vi-VN"/>
        </w:rPr>
        <w:t>Tính theo đơn giá kết hợp</w:t>
      </w:r>
      <w:r w:rsidRPr="0050506F">
        <w:rPr>
          <w:lang w:val="vi-VN"/>
        </w:rPr>
        <w:t>: Với những dự toán cần dùng phối hợp cả 2 loại đơn giá nói trên.</w:t>
      </w:r>
    </w:p>
    <w:p w:rsidR="007C6306" w:rsidRDefault="007C6306" w:rsidP="0050506F">
      <w:pPr>
        <w:pStyle w:val="Heading4"/>
      </w:pPr>
      <w:bookmarkStart w:id="26" w:name="_Toc23717955"/>
      <w:r>
        <w:lastRenderedPageBreak/>
        <w:t>Đơn giá đầy đủ</w:t>
      </w:r>
      <w:bookmarkEnd w:id="26"/>
    </w:p>
    <w:p w:rsidR="007C6306" w:rsidRPr="0050506F" w:rsidRDefault="007C6306" w:rsidP="007C6306">
      <w:pPr>
        <w:pStyle w:val="ANoidunggxdeduvn"/>
        <w:rPr>
          <w:lang w:val="vi-VN"/>
        </w:rPr>
      </w:pPr>
      <w:r w:rsidRPr="0050506F">
        <w:rPr>
          <w:b/>
          <w:lang w:val="vi-VN"/>
        </w:rPr>
        <w:t>Đơn giá trước thuế</w:t>
      </w:r>
      <w:r w:rsidRPr="0050506F">
        <w:rPr>
          <w:lang w:val="vi-VN"/>
        </w:rPr>
        <w:t>: Áp đơn giá đầy đủ trước thuế cho khối lượng trong sheet Du toan XD (và Du toan TB). Đơn giá đầy đủ trước thuế gồm: chi phí vật liệu, chi phí nhân công, chi phí máy và thiết bị thi công, chi phí chung và thu nhập chịu thuế tính trước.</w:t>
      </w:r>
    </w:p>
    <w:p w:rsidR="007C6306" w:rsidRPr="0050506F" w:rsidRDefault="007C6306" w:rsidP="007C6306">
      <w:pPr>
        <w:pStyle w:val="ANoidunggxdeduvn"/>
        <w:rPr>
          <w:lang w:val="vi-VN"/>
        </w:rPr>
      </w:pPr>
      <w:r w:rsidRPr="0050506F">
        <w:rPr>
          <w:b/>
          <w:lang w:val="vi-VN"/>
        </w:rPr>
        <w:t>Đơn giá sau thuế</w:t>
      </w:r>
      <w:r w:rsidRPr="0050506F">
        <w:rPr>
          <w:lang w:val="vi-VN"/>
        </w:rPr>
        <w:t>: Áp đơn giá đầy đủ sau thuế cho khối lượng trong sheet Du toan XD (và Du toan TB), là đơn giá đầy đủ trước thuế + thuế GTGT.</w:t>
      </w:r>
    </w:p>
    <w:p w:rsidR="007C6306" w:rsidRDefault="007C6306" w:rsidP="0050506F">
      <w:pPr>
        <w:pStyle w:val="Heading4"/>
      </w:pPr>
      <w:bookmarkStart w:id="27" w:name="_Toc23717956"/>
      <w:r>
        <w:t>Giá xây dựng tổng hợp</w:t>
      </w:r>
      <w:bookmarkEnd w:id="27"/>
    </w:p>
    <w:p w:rsidR="007C6306" w:rsidRPr="0050506F" w:rsidRDefault="007C6306" w:rsidP="007C6306">
      <w:pPr>
        <w:pStyle w:val="ANoidunggxdeduvn"/>
        <w:rPr>
          <w:lang w:val="vi-VN"/>
        </w:rPr>
      </w:pPr>
      <w:r w:rsidRPr="0050506F">
        <w:rPr>
          <w:lang w:val="vi-VN"/>
        </w:rPr>
        <w:t xml:space="preserve">Tùy chọn sẽ hiện sheet </w:t>
      </w:r>
      <w:r w:rsidRPr="00915075">
        <w:rPr>
          <w:rStyle w:val="TensheetChar"/>
        </w:rPr>
        <w:t>Don gia tong hop</w:t>
      </w:r>
      <w:r w:rsidRPr="0050506F">
        <w:rPr>
          <w:lang w:val="vi-VN"/>
        </w:rPr>
        <w:t xml:space="preserve"> khi lập dự toán công trình sử dụng các đơn giá tổng hợp. Cách lập đơn giá tổng hợp sẽ hướng dẫn ở phần sau.</w:t>
      </w:r>
    </w:p>
    <w:p w:rsidR="007C6306" w:rsidRDefault="007C6306" w:rsidP="0050506F">
      <w:pPr>
        <w:pStyle w:val="Heading4"/>
      </w:pPr>
      <w:bookmarkStart w:id="28" w:name="_Toc23717957"/>
      <w:r>
        <w:t>Phân chia dữ liệu hạng mục</w:t>
      </w:r>
      <w:bookmarkEnd w:id="28"/>
    </w:p>
    <w:p w:rsidR="007C6306" w:rsidRPr="0050506F" w:rsidRDefault="007C6306" w:rsidP="007C6306">
      <w:pPr>
        <w:pStyle w:val="ANoidunggxdeduvn"/>
        <w:rPr>
          <w:lang w:val="vi-VN"/>
        </w:rPr>
      </w:pPr>
      <w:r w:rsidRPr="0050506F">
        <w:rPr>
          <w:lang w:val="vi-VN"/>
        </w:rPr>
        <w:t>Khi lập dự toán công trình có nhiều hạng mục, tùy chọn ở đây sẽ hiển thị bảng tổng hợp chi phí xây dựng hoặc chi phí lắp đặt thiết bị theo các dạng:</w:t>
      </w:r>
    </w:p>
    <w:p w:rsidR="007C6306" w:rsidRPr="0050506F" w:rsidRDefault="007C6306" w:rsidP="0050506F">
      <w:pPr>
        <w:pStyle w:val="Daudong-gxdvn"/>
        <w:rPr>
          <w:lang w:val="vi-VN"/>
        </w:rPr>
      </w:pPr>
      <w:r w:rsidRPr="0050506F">
        <w:rPr>
          <w:b/>
          <w:lang w:val="vi-VN"/>
        </w:rPr>
        <w:t>Tổng hợp theo dạng bảng</w:t>
      </w:r>
      <w:r w:rsidRPr="0050506F">
        <w:rPr>
          <w:lang w:val="vi-VN"/>
        </w:rPr>
        <w:t>: mỗi hạng mục sẽ có tương ứng một bảng tổng hợp chi phí, tổng hợp vật tư, bảng giá vật liệu hiện trường (nếu có), bảng lương nhân công, máy thi công.</w:t>
      </w:r>
    </w:p>
    <w:p w:rsidR="007C6306" w:rsidRDefault="003E0AD1" w:rsidP="0050506F">
      <w:pPr>
        <w:pStyle w:val="HinhanhGxdvnGxdeduvn"/>
      </w:pPr>
      <w:r w:rsidRPr="003C1CBD">
        <w:drawing>
          <wp:inline distT="0" distB="0" distL="0" distR="0">
            <wp:extent cx="3343610" cy="3814695"/>
            <wp:effectExtent l="57150" t="57150" r="104775" b="90805"/>
            <wp:docPr id="15"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24"/>
                    <a:stretch>
                      <a:fillRect/>
                    </a:stretch>
                  </pic:blipFill>
                  <pic:spPr>
                    <a:xfrm>
                      <a:off x="0" y="0"/>
                      <a:ext cx="3343275" cy="381444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50506F">
      <w:pPr>
        <w:pStyle w:val="HinhanhGxdvnGxdeduvn"/>
      </w:pPr>
      <w:r>
        <w:t>Hình 1.5b – Tổng hợp chi phí theo dạng bảng</w:t>
      </w:r>
    </w:p>
    <w:p w:rsidR="007C6306" w:rsidRDefault="007C6306" w:rsidP="0050506F">
      <w:pPr>
        <w:pStyle w:val="Daudong-gxdvn"/>
      </w:pPr>
      <w:r w:rsidRPr="001968B1">
        <w:rPr>
          <w:b/>
        </w:rPr>
        <w:t>Tổng hợp theo dạng cột</w:t>
      </w:r>
      <w:r>
        <w:t>: mỗi hạng mục 1 cột trong bảng tổng hợp chi phí</w:t>
      </w:r>
    </w:p>
    <w:p w:rsidR="007C6306" w:rsidRPr="00191189" w:rsidRDefault="003E0AD1" w:rsidP="0050506F">
      <w:pPr>
        <w:pStyle w:val="HinhanhGxdvnGxdeduvn"/>
      </w:pPr>
      <w:r w:rsidRPr="003C1CBD">
        <w:lastRenderedPageBreak/>
        <w:drawing>
          <wp:inline distT="0" distB="0" distL="0" distR="0">
            <wp:extent cx="5097498" cy="3969008"/>
            <wp:effectExtent l="57150" t="57150" r="103505" b="88900"/>
            <wp:docPr id="1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25"/>
                    <a:stretch>
                      <a:fillRect/>
                    </a:stretch>
                  </pic:blipFill>
                  <pic:spPr>
                    <a:xfrm>
                      <a:off x="0" y="0"/>
                      <a:ext cx="5097145" cy="39687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191189" w:rsidRDefault="007C6306" w:rsidP="0050506F">
      <w:pPr>
        <w:pStyle w:val="HinhanhGxdvnGxdeduvn"/>
      </w:pPr>
      <w:r w:rsidRPr="00191189">
        <w:t>Hình 1.5c – Tổng hợp chi phí theo dạng cột</w:t>
      </w:r>
    </w:p>
    <w:p w:rsidR="007C6306" w:rsidRDefault="007C6306" w:rsidP="0050506F">
      <w:pPr>
        <w:pStyle w:val="Daudong-gxdvn"/>
      </w:pPr>
    </w:p>
    <w:p w:rsidR="007C6306" w:rsidRDefault="007C6306" w:rsidP="0050506F">
      <w:pPr>
        <w:pStyle w:val="Daudong-gxdvn"/>
      </w:pPr>
      <w:r w:rsidRPr="001968B1">
        <w:rPr>
          <w:b/>
        </w:rPr>
        <w:t>Tổng hợp toàn bộ</w:t>
      </w:r>
      <w:r>
        <w:t>: các bảng tính của các hạng mục gộp vào một bảng duy nhất.</w:t>
      </w:r>
    </w:p>
    <w:p w:rsidR="007C6306" w:rsidRDefault="003E0AD1" w:rsidP="0050506F">
      <w:pPr>
        <w:pStyle w:val="HinhanhGxdvnGxdeduvn"/>
      </w:pPr>
      <w:r w:rsidRPr="003C1CBD">
        <w:lastRenderedPageBreak/>
        <w:drawing>
          <wp:inline distT="0" distB="0" distL="0" distR="0">
            <wp:extent cx="4131269" cy="4346432"/>
            <wp:effectExtent l="57150" t="57150" r="98425" b="92710"/>
            <wp:docPr id="17"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26"/>
                    <a:stretch>
                      <a:fillRect/>
                    </a:stretch>
                  </pic:blipFill>
                  <pic:spPr>
                    <a:xfrm>
                      <a:off x="0" y="0"/>
                      <a:ext cx="4130675" cy="434594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50506F">
      <w:pPr>
        <w:pStyle w:val="HinhanhGxdvnGxdeduvn"/>
      </w:pPr>
      <w:r>
        <w:t>Hình 1.5d – Tổng hợp chi phí toàn bộ</w:t>
      </w:r>
    </w:p>
    <w:p w:rsidR="007C6306" w:rsidRDefault="007C6306" w:rsidP="0050506F">
      <w:pPr>
        <w:pStyle w:val="Heading4"/>
      </w:pPr>
      <w:bookmarkStart w:id="29" w:name="_Toc23717958"/>
      <w:r>
        <w:t>Lựa chọn cấp phối vữa</w:t>
      </w:r>
      <w:bookmarkEnd w:id="29"/>
    </w:p>
    <w:p w:rsidR="007C6306" w:rsidRPr="0050506F" w:rsidRDefault="007C6306" w:rsidP="007C6306">
      <w:pPr>
        <w:pStyle w:val="ANoidunggxdeduvn"/>
        <w:rPr>
          <w:lang w:val="vi-VN"/>
        </w:rPr>
      </w:pPr>
      <w:r w:rsidRPr="0050506F">
        <w:rPr>
          <w:lang w:val="vi-VN"/>
        </w:rPr>
        <w:t>Mặc định phân tích đơn giá và hao phí vật tư sử dụng loại xi măng theo dữ liệu đơn giá địa phương công bố (để trong CSDL). Nhưng nếu muốn, trước khi tra mã hiệu trong Bảng dự toán bạn có thể tích chọn phân tích theo 1 trong 4 loại cấp phối vữa sử dụng loại xi măng khác nhau.</w:t>
      </w:r>
    </w:p>
    <w:p w:rsidR="007C6306" w:rsidRDefault="007C6306" w:rsidP="007C6306">
      <w:pPr>
        <w:pStyle w:val="Heading3"/>
      </w:pPr>
      <w:bookmarkStart w:id="30" w:name="_Toc23717959"/>
      <w:r>
        <w:t>Thẻ tùy chọn Đơn giá</w:t>
      </w:r>
      <w:bookmarkEnd w:id="30"/>
    </w:p>
    <w:p w:rsidR="007C6306" w:rsidRDefault="007C6306" w:rsidP="007C6306">
      <w:pPr>
        <w:pStyle w:val="HinhAnh0"/>
      </w:pPr>
      <w:r>
        <w:lastRenderedPageBreak/>
        <w:t xml:space="preserve"> </w:t>
      </w:r>
      <w:r w:rsidR="003E0AD1" w:rsidRPr="003C1CBD">
        <w:drawing>
          <wp:inline distT="0" distB="0" distL="0" distR="0">
            <wp:extent cx="3613785" cy="4692015"/>
            <wp:effectExtent l="0" t="0" r="0" b="0"/>
            <wp:docPr id="18"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13785" cy="4692015"/>
                    </a:xfrm>
                    <a:prstGeom prst="rect">
                      <a:avLst/>
                    </a:prstGeom>
                    <a:noFill/>
                    <a:ln>
                      <a:noFill/>
                    </a:ln>
                  </pic:spPr>
                </pic:pic>
              </a:graphicData>
            </a:graphic>
          </wp:inline>
        </w:drawing>
      </w:r>
    </w:p>
    <w:p w:rsidR="007C6306" w:rsidRDefault="007C6306" w:rsidP="007C6306">
      <w:pPr>
        <w:pStyle w:val="HinhAnh0"/>
      </w:pPr>
      <w:r>
        <w:t>Hình 1.6 – Thẻ tùy chọn Đơn giá trong mục tùy chọn</w:t>
      </w:r>
    </w:p>
    <w:p w:rsidR="007C6306" w:rsidRDefault="007C6306" w:rsidP="0050506F">
      <w:pPr>
        <w:pStyle w:val="Heading4"/>
      </w:pPr>
      <w:bookmarkStart w:id="31" w:name="_Toc23717960"/>
      <w:r>
        <w:t>Phân tích vữa trong đơn giá</w:t>
      </w:r>
      <w:bookmarkEnd w:id="31"/>
    </w:p>
    <w:p w:rsidR="007C6306" w:rsidRPr="0050506F" w:rsidRDefault="007C6306" w:rsidP="007C6306">
      <w:pPr>
        <w:pStyle w:val="ANoidunggxdeduvn"/>
        <w:rPr>
          <w:lang w:val="vi-VN"/>
        </w:rPr>
      </w:pPr>
      <w:r w:rsidRPr="0050506F">
        <w:rPr>
          <w:lang w:val="vi-VN"/>
        </w:rPr>
        <w:t>Định mức của các công tác như bê tông, xây, trát, ốp, lát… vật liệu vữa chưa thể hiện chi tiết hao phí xi măng, cát, đá, nước, phụ gia (tỷ lệ phối trộn). Mặc định chọn ô này thì phần mềm sẽ phân tích chi tiết cấp phối xi măng, cát, đá, nước và phụ gia (nếu có) khi chiết tính đơn giá. Nếu bỏ lựa chọn này, trong đơn giá chi tiết sẽ chỉ có 1 dòng vật liệu vữa.</w:t>
      </w:r>
    </w:p>
    <w:p w:rsidR="007C6306" w:rsidRDefault="003E0AD1" w:rsidP="007C6306">
      <w:pPr>
        <w:pStyle w:val="Noidung"/>
        <w:ind w:firstLine="0"/>
        <w:jc w:val="center"/>
      </w:pPr>
      <w:r w:rsidRPr="003C1CBD">
        <w:lastRenderedPageBreak/>
        <w:drawing>
          <wp:inline distT="0" distB="0" distL="0" distR="0">
            <wp:extent cx="5401918" cy="4065801"/>
            <wp:effectExtent l="57150" t="57150" r="104140" b="87630"/>
            <wp:docPr id="19"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28"/>
                    <a:stretch>
                      <a:fillRect/>
                    </a:stretch>
                  </pic:blipFill>
                  <pic:spPr>
                    <a:xfrm>
                      <a:off x="0" y="0"/>
                      <a:ext cx="5401310" cy="406527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705EBA" w:rsidRDefault="007C6306" w:rsidP="007C6306">
      <w:pPr>
        <w:pStyle w:val="HinhAnh0"/>
      </w:pPr>
      <w:r>
        <w:t>Hình 1.6a – Trường hợp không tích chọn Phân tích vữa trong đơn giá</w:t>
      </w:r>
    </w:p>
    <w:p w:rsidR="007C6306" w:rsidRDefault="007C6306" w:rsidP="0050506F">
      <w:pPr>
        <w:pStyle w:val="Heading4"/>
      </w:pPr>
      <w:bookmarkStart w:id="32" w:name="_Toc23717961"/>
      <w:r>
        <w:t>Tra lại tên công việc khi thay đổi đơn giá</w:t>
      </w:r>
      <w:bookmarkEnd w:id="32"/>
    </w:p>
    <w:p w:rsidR="007C6306" w:rsidRPr="0050506F" w:rsidRDefault="007C6306" w:rsidP="007C6306">
      <w:pPr>
        <w:pStyle w:val="ANoidunggxdeduvn"/>
        <w:rPr>
          <w:lang w:val="vi-VN"/>
        </w:rPr>
      </w:pPr>
      <w:r w:rsidRPr="0050506F">
        <w:rPr>
          <w:lang w:val="vi-VN"/>
        </w:rPr>
        <w:t>Thường sau khi tra mã, bạn sẽ sửa tên công việc trong bảng Dự toán. Nếu bạn muốn đổi một mã đơn giá khác mà giữ nguyên tên đã sửa thì không chọn lựa chọn này. Nếu muốn mỗi lần tra mã hiệu mới đổi theo tên của mã tra lại thì bạn tích vào lựa chọn này.</w:t>
      </w:r>
    </w:p>
    <w:p w:rsidR="007C6306" w:rsidRDefault="007C6306" w:rsidP="0050506F">
      <w:pPr>
        <w:pStyle w:val="Heading4"/>
      </w:pPr>
      <w:bookmarkStart w:id="33" w:name="_Toc23717962"/>
      <w:r>
        <w:t>Không dùng hệ số VL, NC, M trong đơn giá</w:t>
      </w:r>
      <w:bookmarkEnd w:id="33"/>
    </w:p>
    <w:p w:rsidR="007C6306" w:rsidRPr="0050506F" w:rsidRDefault="007C6306" w:rsidP="007C6306">
      <w:pPr>
        <w:pStyle w:val="ANoidunggxdeduvn"/>
        <w:rPr>
          <w:lang w:val="vi-VN"/>
        </w:rPr>
      </w:pPr>
      <w:r w:rsidRPr="0050506F">
        <w:rPr>
          <w:lang w:val="vi-VN"/>
        </w:rPr>
        <w:t xml:space="preserve">Mặc định chọn </w:t>
      </w:r>
      <w:r w:rsidRPr="0050506F">
        <w:rPr>
          <w:b/>
          <w:lang w:val="vi-VN"/>
        </w:rPr>
        <w:t>Dùng hệ số VL, NC, M trong đơn giá</w:t>
      </w:r>
      <w:r w:rsidRPr="0050506F">
        <w:rPr>
          <w:lang w:val="vi-VN"/>
        </w:rPr>
        <w:t xml:space="preserve"> thì trong các đơn giá sẽ link vào hệ số điều chỉnh.</w:t>
      </w:r>
    </w:p>
    <w:p w:rsidR="007C6306" w:rsidRDefault="003E0AD1" w:rsidP="0050506F">
      <w:pPr>
        <w:pStyle w:val="HinhanhGxdvnGxdeduvn"/>
      </w:pPr>
      <w:r w:rsidRPr="003C1CBD">
        <w:drawing>
          <wp:inline distT="0" distB="0" distL="0" distR="0">
            <wp:extent cx="3886200" cy="2296795"/>
            <wp:effectExtent l="19050" t="19050" r="0" b="8255"/>
            <wp:docPr id="20"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9">
                      <a:extLst>
                        <a:ext uri="{28A0092B-C50C-407E-A947-70E740481C1C}">
                          <a14:useLocalDpi xmlns:a14="http://schemas.microsoft.com/office/drawing/2010/main" val="0"/>
                        </a:ext>
                      </a:extLst>
                    </a:blip>
                    <a:srcRect b="54527"/>
                    <a:stretch>
                      <a:fillRect/>
                    </a:stretch>
                  </pic:blipFill>
                  <pic:spPr bwMode="auto">
                    <a:xfrm>
                      <a:off x="0" y="0"/>
                      <a:ext cx="3886200" cy="2296795"/>
                    </a:xfrm>
                    <a:prstGeom prst="rect">
                      <a:avLst/>
                    </a:prstGeom>
                    <a:noFill/>
                    <a:ln w="6350" cmpd="sng">
                      <a:solidFill>
                        <a:srgbClr val="FF0000"/>
                      </a:solidFill>
                      <a:miter lim="800000"/>
                      <a:headEnd/>
                      <a:tailEnd/>
                    </a:ln>
                    <a:effectLst/>
                  </pic:spPr>
                </pic:pic>
              </a:graphicData>
            </a:graphic>
          </wp:inline>
        </w:drawing>
      </w:r>
    </w:p>
    <w:p w:rsidR="007C6306" w:rsidRDefault="007C6306" w:rsidP="007C6306">
      <w:pPr>
        <w:pStyle w:val="Noidung"/>
      </w:pPr>
    </w:p>
    <w:p w:rsidR="007C6306" w:rsidRPr="0050506F" w:rsidRDefault="007C6306" w:rsidP="007C6306">
      <w:pPr>
        <w:pStyle w:val="ANoidunggxdeduvn"/>
        <w:rPr>
          <w:lang w:val="en-US"/>
        </w:rPr>
      </w:pPr>
      <w:r w:rsidRPr="0050506F">
        <w:rPr>
          <w:lang w:val="en-US"/>
        </w:rPr>
        <w:lastRenderedPageBreak/>
        <w:t>Như hình dưới, bỏ chọn dùng hệ số nên công thức không link vào ô J82, J89 và J91 nữa, bình thường thì công thức vẫn link vào và các ô đó chứa giá trị là 1, khi in bạn vẫn phải đề màu trắng.</w:t>
      </w:r>
    </w:p>
    <w:p w:rsidR="007C6306" w:rsidRDefault="003E0AD1" w:rsidP="0050506F">
      <w:pPr>
        <w:pStyle w:val="HinhanhGxdvnGxdeduvn"/>
      </w:pPr>
      <w:r w:rsidRPr="003C1CBD">
        <w:drawing>
          <wp:inline distT="0" distB="0" distL="0" distR="0">
            <wp:extent cx="5758815" cy="3178810"/>
            <wp:effectExtent l="19050" t="19050" r="0" b="2540"/>
            <wp:docPr id="21"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8815" cy="3178810"/>
                    </a:xfrm>
                    <a:prstGeom prst="rect">
                      <a:avLst/>
                    </a:prstGeom>
                    <a:noFill/>
                    <a:ln w="9525" cmpd="sng">
                      <a:solidFill>
                        <a:srgbClr val="FF0000"/>
                      </a:solidFill>
                      <a:miter lim="800000"/>
                      <a:headEnd/>
                      <a:tailEnd/>
                    </a:ln>
                    <a:effectLst/>
                  </pic:spPr>
                </pic:pic>
              </a:graphicData>
            </a:graphic>
          </wp:inline>
        </w:drawing>
      </w:r>
    </w:p>
    <w:p w:rsidR="007C6306" w:rsidRPr="00575946" w:rsidRDefault="007C6306" w:rsidP="007C6306"/>
    <w:p w:rsidR="007C6306" w:rsidRDefault="007C6306" w:rsidP="0050506F">
      <w:pPr>
        <w:pStyle w:val="Heading4"/>
      </w:pPr>
      <w:bookmarkStart w:id="34" w:name="_Toc23717963"/>
      <w:r>
        <w:t>Tính dự toán gói thầu</w:t>
      </w:r>
      <w:bookmarkEnd w:id="34"/>
    </w:p>
    <w:p w:rsidR="007C6306" w:rsidRPr="0050506F" w:rsidRDefault="007C6306" w:rsidP="007C6306">
      <w:pPr>
        <w:pStyle w:val="ANoidunggxdeduvn"/>
        <w:rPr>
          <w:lang w:val="vi-VN"/>
        </w:rPr>
      </w:pPr>
      <w:r w:rsidRPr="0050506F">
        <w:rPr>
          <w:lang w:val="vi-VN"/>
        </w:rPr>
        <w:t>Tùy chọn này sử dụng khi cần tính dự toán gói thầu. Sau khi tích chọn, sheet THDT Gói thầu XD sẽ hiện ra để chỉnh sửa.</w:t>
      </w:r>
    </w:p>
    <w:p w:rsidR="007C6306" w:rsidRDefault="003E0AD1" w:rsidP="007C6306">
      <w:pPr>
        <w:pStyle w:val="Noidung"/>
        <w:ind w:firstLine="0"/>
        <w:jc w:val="center"/>
      </w:pPr>
      <w:r w:rsidRPr="003C1CBD">
        <w:lastRenderedPageBreak/>
        <w:drawing>
          <wp:inline distT="0" distB="0" distL="0" distR="0">
            <wp:extent cx="4314097" cy="4442973"/>
            <wp:effectExtent l="57150" t="57150" r="86995" b="91440"/>
            <wp:docPr id="2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31"/>
                    <a:stretch>
                      <a:fillRect/>
                    </a:stretch>
                  </pic:blipFill>
                  <pic:spPr>
                    <a:xfrm>
                      <a:off x="0" y="0"/>
                      <a:ext cx="4313555" cy="444246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705EBA" w:rsidRDefault="007C6306" w:rsidP="007C6306">
      <w:pPr>
        <w:pStyle w:val="HinhAnh0"/>
      </w:pPr>
      <w:r>
        <w:t>Hình 1.6b – Bảng dự toán gói thầu thi công xây dựng</w:t>
      </w:r>
    </w:p>
    <w:p w:rsidR="007C6306" w:rsidRDefault="007C6306" w:rsidP="0050506F">
      <w:pPr>
        <w:pStyle w:val="Heading4"/>
      </w:pPr>
      <w:bookmarkStart w:id="35" w:name="_Toc23717964"/>
      <w:r>
        <w:t>Kết nối (đơn giá)</w:t>
      </w:r>
      <w:bookmarkEnd w:id="35"/>
    </w:p>
    <w:p w:rsidR="007C6306" w:rsidRPr="0050506F" w:rsidRDefault="007C6306" w:rsidP="007C6306">
      <w:pPr>
        <w:pStyle w:val="ANoidunggxdeduvn"/>
        <w:rPr>
          <w:rStyle w:val="TensheetChar"/>
        </w:rPr>
      </w:pPr>
      <w:r w:rsidRPr="0050506F">
        <w:rPr>
          <w:lang w:val="vi-VN"/>
        </w:rPr>
        <w:t xml:space="preserve">Tích chọn </w:t>
      </w:r>
      <w:r w:rsidRPr="0050506F">
        <w:rPr>
          <w:b/>
          <w:lang w:val="vi-VN"/>
        </w:rPr>
        <w:t>Nối giá vật tư từ bảng Tổng hợp vật tư</w:t>
      </w:r>
      <w:r w:rsidRPr="0050506F">
        <w:rPr>
          <w:lang w:val="vi-VN"/>
        </w:rPr>
        <w:t xml:space="preserve"> nếu muốn khi tổng hợp vật tư xong sẽ nối luôn giá ở cột giá vật tư tại thời điểm hiện tại sang sheet </w:t>
      </w:r>
      <w:r w:rsidRPr="002207CE">
        <w:rPr>
          <w:rStyle w:val="TensheetChar"/>
        </w:rPr>
        <w:t>Don gia XD</w:t>
      </w:r>
      <w:r w:rsidRPr="0050506F">
        <w:rPr>
          <w:rStyle w:val="TensheetChar"/>
          <w:b w:val="0"/>
        </w:rPr>
        <w:t>.</w:t>
      </w:r>
    </w:p>
    <w:p w:rsidR="007C6306" w:rsidRPr="0050506F" w:rsidRDefault="007C6306" w:rsidP="007C6306">
      <w:pPr>
        <w:pStyle w:val="ANoidunggxdeduvn"/>
        <w:rPr>
          <w:rStyle w:val="TensheetChar"/>
        </w:rPr>
      </w:pPr>
      <w:r w:rsidRPr="0050506F">
        <w:rPr>
          <w:lang w:val="vi-VN"/>
        </w:rPr>
        <w:t xml:space="preserve">Tích vào </w:t>
      </w:r>
      <w:r w:rsidRPr="0050506F">
        <w:rPr>
          <w:b/>
          <w:lang w:val="vi-VN"/>
        </w:rPr>
        <w:t>Nối đơn giá với bảng dự toán</w:t>
      </w:r>
      <w:r w:rsidRPr="0050506F">
        <w:rPr>
          <w:lang w:val="vi-VN"/>
        </w:rPr>
        <w:t xml:space="preserve"> nếu muốn tính chi phí vật liệu, nhân công, máy theo đơn giá công trình.</w:t>
      </w:r>
    </w:p>
    <w:p w:rsidR="007C6306" w:rsidRDefault="007C6306" w:rsidP="0050506F">
      <w:pPr>
        <w:pStyle w:val="Heading4"/>
      </w:pPr>
      <w:bookmarkStart w:id="36" w:name="_Toc23717965"/>
      <w:r>
        <w:t>Chi phí chung</w:t>
      </w:r>
      <w:bookmarkEnd w:id="36"/>
    </w:p>
    <w:p w:rsidR="007C6306" w:rsidRPr="0050506F" w:rsidRDefault="007C6306" w:rsidP="007C6306">
      <w:pPr>
        <w:pStyle w:val="ANoidunggxdeduvn"/>
        <w:rPr>
          <w:lang w:val="vi-VN"/>
        </w:rPr>
      </w:pPr>
      <w:r w:rsidRPr="0050506F">
        <w:rPr>
          <w:lang w:val="vi-VN"/>
        </w:rPr>
        <w:t>Mặc định Chi phí chung được tính trên Chi phí trực tiếp. Bạn đổi sang tính Chi phí chung trên Chi phí nhân công với những trường hợp như: lập dự toán cho các hạng mục đào đắp của công trình thủy lợi, lắp đặt thiết bị của công trình hạ tầng kỹ thuật…</w:t>
      </w:r>
    </w:p>
    <w:p w:rsidR="007C6306" w:rsidRDefault="007C6306" w:rsidP="0050506F">
      <w:pPr>
        <w:pStyle w:val="Heading4"/>
      </w:pPr>
      <w:bookmarkStart w:id="37" w:name="_Toc23717966"/>
      <w:r>
        <w:t>Đơn giá dự thầu</w:t>
      </w:r>
      <w:bookmarkEnd w:id="37"/>
    </w:p>
    <w:p w:rsidR="007C6306" w:rsidRPr="0050506F" w:rsidRDefault="007C6306" w:rsidP="007C6306">
      <w:pPr>
        <w:pStyle w:val="ANoidunggxdeduvn"/>
        <w:rPr>
          <w:lang w:val="vi-VN"/>
        </w:rPr>
      </w:pPr>
      <w:r w:rsidRPr="0050506F">
        <w:rPr>
          <w:lang w:val="vi-VN"/>
        </w:rPr>
        <w:t>Khi sử dụng phần mềm Dự toán GXD để tính đơn giá dự thầu, bạn tùy chọn cách tính đơn giá dự thầu cho phù hợp với đơn giá trong Hồ sơ mời thầu.</w:t>
      </w:r>
    </w:p>
    <w:p w:rsidR="007C6306" w:rsidRDefault="007C6306" w:rsidP="007C6306">
      <w:pPr>
        <w:pStyle w:val="Heading3"/>
      </w:pPr>
      <w:bookmarkStart w:id="38" w:name="_Toc23717967"/>
      <w:r>
        <w:t>Thẻ tùy chọn Vật tư</w:t>
      </w:r>
      <w:bookmarkEnd w:id="38"/>
    </w:p>
    <w:p w:rsidR="007C6306" w:rsidRDefault="003E0AD1" w:rsidP="007C6306">
      <w:pPr>
        <w:pStyle w:val="HinhAnh0"/>
      </w:pPr>
      <w:r w:rsidRPr="003C1CBD">
        <w:lastRenderedPageBreak/>
        <w:drawing>
          <wp:inline distT="0" distB="0" distL="0" distR="0">
            <wp:extent cx="3010292" cy="3277699"/>
            <wp:effectExtent l="57150" t="57150" r="95250" b="94615"/>
            <wp:docPr id="23" name="Picture 121" descr="C:\Users\NGVTO_~1\AppData\Local\Temp\SNAGHTML103b70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Users\NGVTO_~1\AppData\Local\Temp\SNAGHTML103b700d.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09900" cy="327723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t xml:space="preserve">Hình 1.7a – Thẻ tùy chọn Vật tư </w:t>
      </w:r>
    </w:p>
    <w:p w:rsidR="007C6306" w:rsidRDefault="007C6306" w:rsidP="0050506F">
      <w:pPr>
        <w:pStyle w:val="Heading4"/>
      </w:pPr>
      <w:bookmarkStart w:id="39" w:name="_Toc23717968"/>
      <w:r>
        <w:t>Kết nối giá vật tư</w:t>
      </w:r>
      <w:bookmarkEnd w:id="39"/>
    </w:p>
    <w:p w:rsidR="007C6306" w:rsidRPr="0050506F" w:rsidRDefault="007C6306" w:rsidP="007C6306">
      <w:pPr>
        <w:pStyle w:val="ANoidunggxdeduvn"/>
        <w:rPr>
          <w:lang w:val="vi-VN"/>
        </w:rPr>
      </w:pPr>
      <w:r w:rsidRPr="0050506F">
        <w:rPr>
          <w:lang w:val="vi-VN"/>
        </w:rPr>
        <w:t>Tích vào các ô tùy chọn để mặc định kết nối giữa các bảng tính.</w:t>
      </w:r>
    </w:p>
    <w:p w:rsidR="007C6306" w:rsidRPr="00A6784A" w:rsidRDefault="007C6306" w:rsidP="0050506F">
      <w:pPr>
        <w:pStyle w:val="Heading4"/>
      </w:pPr>
      <w:bookmarkStart w:id="40" w:name="_Toc23717969"/>
      <w:r>
        <w:t>Tính</w:t>
      </w:r>
      <w:r w:rsidRPr="00A6784A">
        <w:t xml:space="preserve"> </w:t>
      </w:r>
      <w:r>
        <w:t>g</w:t>
      </w:r>
      <w:r w:rsidRPr="00A6784A">
        <w:t>iá ca máy</w:t>
      </w:r>
      <w:bookmarkEnd w:id="40"/>
    </w:p>
    <w:p w:rsidR="007C6306" w:rsidRPr="0050506F" w:rsidRDefault="007C6306" w:rsidP="007C6306">
      <w:pPr>
        <w:pStyle w:val="ANoidunggxdeduvn"/>
        <w:rPr>
          <w:lang w:val="vi-VN"/>
        </w:rPr>
      </w:pPr>
      <w:r w:rsidRPr="0050506F">
        <w:rPr>
          <w:lang w:val="vi-VN"/>
        </w:rPr>
        <w:t>Bạn chọn phương pháp tính giá ca máy cho phù hợp để lập dự toán.</w:t>
      </w:r>
    </w:p>
    <w:p w:rsidR="007C6306" w:rsidRDefault="003E0AD1" w:rsidP="007C6306">
      <w:pPr>
        <w:pStyle w:val="Noidung"/>
        <w:ind w:firstLine="0"/>
        <w:jc w:val="center"/>
      </w:pPr>
      <w:r w:rsidRPr="003C1CBD">
        <w:drawing>
          <wp:inline distT="0" distB="0" distL="0" distR="0">
            <wp:extent cx="5273435" cy="3431201"/>
            <wp:effectExtent l="57150" t="57150" r="99060" b="93345"/>
            <wp:docPr id="24"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33"/>
                    <a:stretch>
                      <a:fillRect/>
                    </a:stretch>
                  </pic:blipFill>
                  <pic:spPr>
                    <a:xfrm>
                      <a:off x="0" y="0"/>
                      <a:ext cx="5273040" cy="343090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t>Hình 1.7b – Bảng giá ca máy mới</w:t>
      </w:r>
    </w:p>
    <w:p w:rsidR="007C6306" w:rsidRDefault="003E0AD1" w:rsidP="007C6306">
      <w:pPr>
        <w:pStyle w:val="HinhAnh0"/>
      </w:pPr>
      <w:r w:rsidRPr="003C1CBD">
        <w:lastRenderedPageBreak/>
        <w:drawing>
          <wp:inline distT="0" distB="0" distL="0" distR="0">
            <wp:extent cx="5121277" cy="4149108"/>
            <wp:effectExtent l="57150" t="57150" r="98425" b="99060"/>
            <wp:docPr id="25"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34"/>
                    <a:stretch>
                      <a:fillRect/>
                    </a:stretch>
                  </pic:blipFill>
                  <pic:spPr>
                    <a:xfrm>
                      <a:off x="0" y="0"/>
                      <a:ext cx="5121275" cy="414909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t>Hình 1.7c – Bảng tính bù giá ca máy đơn giản</w:t>
      </w:r>
    </w:p>
    <w:p w:rsidR="007C6306" w:rsidRDefault="003E0AD1" w:rsidP="007C6306">
      <w:pPr>
        <w:jc w:val="center"/>
      </w:pPr>
      <w:r w:rsidRPr="003C1CBD">
        <w:drawing>
          <wp:inline distT="0" distB="0" distL="0" distR="0">
            <wp:extent cx="4283047" cy="3986403"/>
            <wp:effectExtent l="57150" t="57150" r="99060" b="90805"/>
            <wp:docPr id="26"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35"/>
                    <a:stretch>
                      <a:fillRect/>
                    </a:stretch>
                  </pic:blipFill>
                  <pic:spPr>
                    <a:xfrm>
                      <a:off x="0" y="0"/>
                      <a:ext cx="4282440" cy="398589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t>Hình 1.7d – Bảng tính chênh lệch nhiên liệu, năng lượng</w:t>
      </w:r>
    </w:p>
    <w:p w:rsidR="007C6306" w:rsidRPr="00A6784A" w:rsidRDefault="007C6306" w:rsidP="0050506F">
      <w:pPr>
        <w:pStyle w:val="Heading4"/>
      </w:pPr>
      <w:bookmarkStart w:id="41" w:name="_Toc23717970"/>
      <w:r>
        <w:lastRenderedPageBreak/>
        <w:t>Thay đổi giá vật tư – Đồng bộ khi nhập giá vật tư</w:t>
      </w:r>
      <w:bookmarkEnd w:id="41"/>
    </w:p>
    <w:p w:rsidR="007C6306" w:rsidRPr="0050506F" w:rsidRDefault="007C6306" w:rsidP="007C6306">
      <w:pPr>
        <w:pStyle w:val="ANoidunggxdeduvn"/>
        <w:rPr>
          <w:lang w:val="vi-VN"/>
        </w:rPr>
      </w:pPr>
      <w:r w:rsidRPr="0050506F">
        <w:rPr>
          <w:lang w:val="vi-VN"/>
        </w:rPr>
        <w:t>Khi lập dự toán nhiều hạng mục, nếu giá các vật tư tại các hạng mục là khác nhau thì bạn bỏ tích ở đây. Mặc định đang tích thì khi nhập giá cho “cát vàng đổ bê tông” ở hạng mục 1 là 200.000 đ/m</w:t>
      </w:r>
      <w:r w:rsidRPr="0050506F">
        <w:rPr>
          <w:vertAlign w:val="superscript"/>
          <w:lang w:val="vi-VN"/>
        </w:rPr>
        <w:t>3</w:t>
      </w:r>
      <w:r w:rsidRPr="0050506F">
        <w:rPr>
          <w:lang w:val="vi-VN"/>
        </w:rPr>
        <w:t xml:space="preserve"> thì tự động hạng mục khác nếu có cát vàng đổ bê tông cũng đổi thành 200.000 đ/m</w:t>
      </w:r>
      <w:r w:rsidRPr="0050506F">
        <w:rPr>
          <w:vertAlign w:val="superscript"/>
          <w:lang w:val="vi-VN"/>
        </w:rPr>
        <w:t>3</w:t>
      </w:r>
      <w:r w:rsidRPr="0050506F">
        <w:rPr>
          <w:lang w:val="vi-VN"/>
        </w:rPr>
        <w:t xml:space="preserve"> và ngược lại.</w:t>
      </w:r>
    </w:p>
    <w:p w:rsidR="007C6306" w:rsidRPr="0050506F" w:rsidRDefault="007C6306" w:rsidP="007C6306">
      <w:pPr>
        <w:pStyle w:val="ANoidunggxdeduvn"/>
        <w:rPr>
          <w:b/>
          <w:lang w:val="vi-VN"/>
        </w:rPr>
      </w:pPr>
      <w:r w:rsidRPr="0050506F">
        <w:rPr>
          <w:lang w:val="vi-VN"/>
        </w:rPr>
        <w:t xml:space="preserve">Tính năng </w:t>
      </w:r>
      <w:r w:rsidRPr="0050506F">
        <w:rPr>
          <w:i/>
          <w:lang w:val="vi-VN"/>
        </w:rPr>
        <w:t>Đồng bộ khi nhập giá vật tư</w:t>
      </w:r>
      <w:r w:rsidRPr="0050506F">
        <w:rPr>
          <w:lang w:val="vi-VN"/>
        </w:rPr>
        <w:t xml:space="preserve"> có thể sử dụng tại </w:t>
      </w:r>
      <w:r w:rsidRPr="0050506F">
        <w:rPr>
          <w:b/>
          <w:lang w:val="vi-VN"/>
        </w:rPr>
        <w:t>Bảng TH vật tư XD</w:t>
      </w:r>
      <w:r w:rsidRPr="0050506F">
        <w:rPr>
          <w:lang w:val="vi-VN"/>
        </w:rPr>
        <w:t xml:space="preserve">, </w:t>
      </w:r>
      <w:r w:rsidRPr="0050506F">
        <w:rPr>
          <w:b/>
          <w:lang w:val="vi-VN"/>
        </w:rPr>
        <w:t>Bảng Giá vật liệu HTXD</w:t>
      </w:r>
      <w:r w:rsidRPr="0050506F">
        <w:rPr>
          <w:lang w:val="vi-VN"/>
        </w:rPr>
        <w:t xml:space="preserve"> và </w:t>
      </w:r>
      <w:r w:rsidRPr="0050506F">
        <w:rPr>
          <w:b/>
          <w:lang w:val="vi-VN"/>
        </w:rPr>
        <w:t>Bảng Giá vữa.</w:t>
      </w:r>
    </w:p>
    <w:p w:rsidR="007C6306" w:rsidRDefault="003E0AD1" w:rsidP="007C6306">
      <w:pPr>
        <w:pStyle w:val="Noidung"/>
        <w:ind w:firstLine="0"/>
        <w:jc w:val="center"/>
      </w:pPr>
      <w:r w:rsidRPr="003C1CBD">
        <w:drawing>
          <wp:inline distT="0" distB="0" distL="0" distR="0">
            <wp:extent cx="5401918" cy="4040995"/>
            <wp:effectExtent l="57150" t="57150" r="104140" b="93345"/>
            <wp:docPr id="27"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pic:cNvPicPr/>
                  </pic:nvPicPr>
                  <pic:blipFill>
                    <a:blip r:embed="rId36"/>
                    <a:stretch>
                      <a:fillRect/>
                    </a:stretch>
                  </pic:blipFill>
                  <pic:spPr>
                    <a:xfrm>
                      <a:off x="0" y="0"/>
                      <a:ext cx="5401310" cy="404050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t>Hình 1.7e – Tùy chọn Đồng bộ khi nhập giá vật tư</w:t>
      </w:r>
    </w:p>
    <w:p w:rsidR="007C6306" w:rsidRPr="004F4627" w:rsidRDefault="007C6306" w:rsidP="00051A7F">
      <w:pPr>
        <w:pStyle w:val="Heading2"/>
        <w:numPr>
          <w:ilvl w:val="1"/>
          <w:numId w:val="4"/>
        </w:numPr>
      </w:pPr>
      <w:bookmarkStart w:id="42" w:name="_Toc23717971"/>
      <w:r>
        <w:t>MỘT SỐ CHỨC NĂNG CƠ BẢN</w:t>
      </w:r>
      <w:bookmarkEnd w:id="42"/>
    </w:p>
    <w:p w:rsidR="007C6306" w:rsidRDefault="007C6306" w:rsidP="007C6306">
      <w:pPr>
        <w:pStyle w:val="Heading3"/>
      </w:pPr>
      <w:bookmarkStart w:id="43" w:name="_Toc23717972"/>
      <w:r>
        <w:t>Tra mã công việc ở sheet Dự toán XD</w:t>
      </w:r>
      <w:bookmarkEnd w:id="43"/>
    </w:p>
    <w:p w:rsidR="007C6306" w:rsidRDefault="007C6306" w:rsidP="0050506F">
      <w:pPr>
        <w:pStyle w:val="Heading4"/>
      </w:pPr>
      <w:bookmarkStart w:id="44" w:name="_Toc23717973"/>
      <w:r w:rsidRPr="0050506F">
        <w:t>Gõ mã hiệu, gõ từ khóa</w:t>
      </w:r>
      <w:bookmarkEnd w:id="44"/>
    </w:p>
    <w:p w:rsidR="007C6306" w:rsidRPr="0050506F" w:rsidRDefault="007C6306" w:rsidP="007C6306">
      <w:pPr>
        <w:pStyle w:val="ANoidunggxdeduvn"/>
        <w:rPr>
          <w:lang w:val="vi-VN"/>
        </w:rPr>
      </w:pPr>
      <w:r w:rsidRPr="0050506F">
        <w:rPr>
          <w:lang w:val="vi-VN"/>
        </w:rPr>
        <w:t xml:space="preserve">Để tra mã hiệu đơn giá trong bảng Dự toán chi phí xây dựng (sheet </w:t>
      </w:r>
      <w:r w:rsidRPr="00435336">
        <w:rPr>
          <w:rStyle w:val="TensheetChar"/>
        </w:rPr>
        <w:t>Dự toán XD</w:t>
      </w:r>
      <w:r w:rsidRPr="0050506F">
        <w:rPr>
          <w:lang w:val="vi-VN"/>
        </w:rPr>
        <w:t>) bạn có thể nhập mã hiệu trực tiếp vào một ô trong cột mã hiệu đơn giá.</w:t>
      </w:r>
    </w:p>
    <w:p w:rsidR="007C6306" w:rsidRPr="0050506F" w:rsidRDefault="007C6306" w:rsidP="007C6306">
      <w:pPr>
        <w:pStyle w:val="ANoidunggxdeduvn"/>
        <w:rPr>
          <w:lang w:val="vi-VN"/>
        </w:rPr>
      </w:pPr>
      <w:r w:rsidRPr="0050506F">
        <w:rPr>
          <w:lang w:val="vi-VN"/>
        </w:rPr>
        <w:t>Ví dụ: Gõ AB.11111 hoặc AB,11111 hoặc ab.11111 hoặc ab11111 rồi ấn Enter. Hoặc đơn giản hơn là bạn chỉ cần nhập từ khóa có trong tên công việc để tìm kiếm.</w:t>
      </w:r>
    </w:p>
    <w:p w:rsidR="007C6306" w:rsidRPr="0050506F" w:rsidRDefault="007C6306" w:rsidP="007C6306">
      <w:pPr>
        <w:pStyle w:val="ANoidunggxdeduvn"/>
        <w:rPr>
          <w:lang w:val="vi-VN"/>
        </w:rPr>
      </w:pPr>
      <w:r w:rsidRPr="0050506F">
        <w:rPr>
          <w:lang w:val="vi-VN"/>
        </w:rPr>
        <w:t xml:space="preserve">Một số kinh nghiệm khi tra mã hiệu bằng từ khóa: </w:t>
      </w:r>
    </w:p>
    <w:p w:rsidR="007C6306" w:rsidRPr="0050506F" w:rsidRDefault="007C6306" w:rsidP="0050506F">
      <w:pPr>
        <w:pStyle w:val="Daudong-gxdvn"/>
        <w:rPr>
          <w:lang w:val="vi-VN"/>
        </w:rPr>
      </w:pPr>
      <w:r w:rsidRPr="0050506F">
        <w:rPr>
          <w:lang w:val="vi-VN"/>
        </w:rPr>
        <w:t>Nên tra bằng những từ hoặc cụm từ ngắn gọn, sử dụng dấu (+) để kết hợp các từ khóa. Ví dụ</w:t>
      </w:r>
      <w:r w:rsidRPr="0050506F">
        <w:rPr>
          <w:i/>
          <w:lang w:val="vi-VN"/>
        </w:rPr>
        <w:t>: Công tác trát phào, chỉ</w:t>
      </w:r>
      <w:r w:rsidRPr="0050506F">
        <w:rPr>
          <w:lang w:val="vi-VN"/>
        </w:rPr>
        <w:t xml:space="preserve"> cần gõ từ “</w:t>
      </w:r>
      <w:r w:rsidRPr="0050506F">
        <w:rPr>
          <w:i/>
          <w:lang w:val="vi-VN"/>
        </w:rPr>
        <w:t>phào</w:t>
      </w:r>
      <w:r w:rsidRPr="0050506F">
        <w:rPr>
          <w:lang w:val="vi-VN"/>
        </w:rPr>
        <w:t xml:space="preserve">”. </w:t>
      </w:r>
      <w:r w:rsidRPr="0050506F">
        <w:rPr>
          <w:i/>
          <w:lang w:val="vi-VN"/>
        </w:rPr>
        <w:t xml:space="preserve">Công tác Bê tông </w:t>
      </w:r>
      <w:r w:rsidRPr="0050506F">
        <w:rPr>
          <w:i/>
          <w:lang w:val="vi-VN"/>
        </w:rPr>
        <w:lastRenderedPageBreak/>
        <w:t>tấm chớp mác 200</w:t>
      </w:r>
      <w:r w:rsidRPr="0050506F">
        <w:rPr>
          <w:lang w:val="vi-VN"/>
        </w:rPr>
        <w:t xml:space="preserve"> chỉ cần gõ “</w:t>
      </w:r>
      <w:r w:rsidRPr="0050506F">
        <w:rPr>
          <w:i/>
          <w:lang w:val="vi-VN"/>
        </w:rPr>
        <w:t>chớp+200</w:t>
      </w:r>
      <w:r w:rsidRPr="0050506F">
        <w:rPr>
          <w:lang w:val="vi-VN"/>
        </w:rPr>
        <w:t xml:space="preserve">”. </w:t>
      </w:r>
      <w:r w:rsidRPr="0050506F">
        <w:rPr>
          <w:i/>
          <w:lang w:val="vi-VN"/>
        </w:rPr>
        <w:t>Công tác Bê tông gạch vỡ mác 50</w:t>
      </w:r>
      <w:r w:rsidRPr="0050506F">
        <w:rPr>
          <w:lang w:val="vi-VN"/>
        </w:rPr>
        <w:t xml:space="preserve"> chỉ cần gõ chữ “</w:t>
      </w:r>
      <w:r w:rsidRPr="0050506F">
        <w:rPr>
          <w:i/>
          <w:lang w:val="vi-VN"/>
        </w:rPr>
        <w:t>vỡ</w:t>
      </w:r>
      <w:r w:rsidRPr="0050506F">
        <w:rPr>
          <w:lang w:val="vi-VN"/>
        </w:rPr>
        <w:t>” hoặc “</w:t>
      </w:r>
      <w:r w:rsidRPr="0050506F">
        <w:rPr>
          <w:i/>
          <w:lang w:val="vi-VN"/>
        </w:rPr>
        <w:t>vỡ+50</w:t>
      </w:r>
      <w:r w:rsidRPr="0050506F">
        <w:rPr>
          <w:lang w:val="vi-VN"/>
        </w:rPr>
        <w:t>”.</w:t>
      </w:r>
    </w:p>
    <w:p w:rsidR="007C6306" w:rsidRPr="004A0DC8" w:rsidRDefault="003E0AD1" w:rsidP="0050506F">
      <w:pPr>
        <w:pStyle w:val="HinhanhGxdvnGxdeduvn"/>
      </w:pPr>
      <w:r w:rsidRPr="003C1CBD">
        <w:drawing>
          <wp:inline distT="0" distB="0" distL="0" distR="0">
            <wp:extent cx="5943600" cy="2743200"/>
            <wp:effectExtent l="19050" t="19050" r="0" b="0"/>
            <wp:docPr id="28"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w="6350" cmpd="sng">
                      <a:solidFill>
                        <a:srgbClr val="FF0000"/>
                      </a:solidFill>
                      <a:miter lim="800000"/>
                      <a:headEnd/>
                      <a:tailEnd/>
                    </a:ln>
                    <a:effectLst/>
                  </pic:spPr>
                </pic:pic>
              </a:graphicData>
            </a:graphic>
          </wp:inline>
        </w:drawing>
      </w:r>
    </w:p>
    <w:p w:rsidR="007C6306" w:rsidRPr="004A0DC8" w:rsidRDefault="007C6306" w:rsidP="0050506F">
      <w:pPr>
        <w:pStyle w:val="Daudong-gxdvn"/>
      </w:pPr>
      <w:r w:rsidRPr="004A0DC8">
        <w:t>Khi tra mã hiệu cần dựa vào quy cách công việc.</w:t>
      </w:r>
    </w:p>
    <w:p w:rsidR="007C6306" w:rsidRPr="00F22263" w:rsidRDefault="007C6306" w:rsidP="0050506F">
      <w:pPr>
        <w:pStyle w:val="Daudong-gxdvn"/>
      </w:pPr>
      <w:r w:rsidRPr="004A0DC8">
        <w:t>Tra một mã hiệu có thể nhìn giá trị đơn giá trong hộp thoại tìm kiếm để biết công việc đó có vật liệu, nhân công và máy hay không (thi công thủ công hoặc bằng máy).</w:t>
      </w:r>
    </w:p>
    <w:p w:rsidR="007C6306" w:rsidRPr="004A0DC8" w:rsidRDefault="007C6306" w:rsidP="0050506F">
      <w:pPr>
        <w:pStyle w:val="Daudong-gxdvn"/>
      </w:pPr>
      <w:r w:rsidRPr="00675BEF">
        <w:t xml:space="preserve">Nhiều </w:t>
      </w:r>
      <w:r w:rsidRPr="004A0DC8">
        <w:t>công tác</w:t>
      </w:r>
      <w:r w:rsidRPr="00675BEF">
        <w:t xml:space="preserve"> tên</w:t>
      </w:r>
      <w:r w:rsidRPr="004A0DC8">
        <w:t xml:space="preserve"> không có</w:t>
      </w:r>
      <w:r w:rsidRPr="00675BEF">
        <w:t xml:space="preserve"> trong</w:t>
      </w:r>
      <w:r w:rsidRPr="004A0DC8">
        <w:t xml:space="preserve"> định mức có thể phải vận dụng.</w:t>
      </w:r>
    </w:p>
    <w:p w:rsidR="007C6306" w:rsidRPr="004A0DC8" w:rsidRDefault="007C6306" w:rsidP="0050506F">
      <w:pPr>
        <w:pStyle w:val="Daudong-gxdvn"/>
      </w:pPr>
      <w:r w:rsidRPr="004A0DC8">
        <w:t>Công tác tạm tính không có trong bộ định mức hiện hành được đánh mã TT1</w:t>
      </w:r>
      <w:r>
        <w:t>÷</w:t>
      </w:r>
      <w:r w:rsidRPr="004A0DC8">
        <w:t>TT9.</w:t>
      </w:r>
    </w:p>
    <w:p w:rsidR="007C6306" w:rsidRPr="004A0DC8" w:rsidRDefault="007C6306" w:rsidP="0050506F">
      <w:pPr>
        <w:pStyle w:val="Daudong-gxdvn"/>
      </w:pPr>
      <w:r w:rsidRPr="004A0DC8">
        <w:t>Để tránh nhầm các mã hiệu có tên gần giống nhau hãy dựa vào quy cách công việc và sự sẵn có của các mã hiệu.</w:t>
      </w:r>
    </w:p>
    <w:p w:rsidR="007C6306" w:rsidRPr="007D067B" w:rsidRDefault="007C6306" w:rsidP="0050506F">
      <w:pPr>
        <w:pStyle w:val="Daudong-gxdvn"/>
      </w:pPr>
      <w:r w:rsidRPr="004A0DC8">
        <w:t>Khi thẩm định/thẩm tra bản dự toán theo đơn giá địa phương có thể nhập giá trị đơn giá vật liệu hoặc nhân công hoặc máy vào để tìm tất cả các đơn giá có đơn giá bằng giá trị đó.</w:t>
      </w:r>
    </w:p>
    <w:p w:rsidR="007C6306" w:rsidRPr="0050506F" w:rsidRDefault="007C6306" w:rsidP="007C6306">
      <w:pPr>
        <w:pStyle w:val="ANoidunggxdeduvn"/>
        <w:rPr>
          <w:lang w:val="en-US"/>
        </w:rPr>
      </w:pPr>
      <w:bookmarkStart w:id="45" w:name="OLE_LINK1"/>
      <w:bookmarkStart w:id="46" w:name="OLE_LINK2"/>
      <w:r w:rsidRPr="0050506F">
        <w:rPr>
          <w:lang w:val="en-US"/>
        </w:rPr>
        <w:t>Tại hộp thoại tra cứu đơn giá, các bạn có thể tùy ý chỉnh sửa định mức dữ liệu công tác trước khi gọi ra. Hoặc có thể lưu lại công tác đã chỉnh sửa để sử dụng cho những lần sau.</w:t>
      </w:r>
    </w:p>
    <w:p w:rsidR="007C6306" w:rsidRPr="0050506F" w:rsidRDefault="007C6306" w:rsidP="007C6306">
      <w:pPr>
        <w:pStyle w:val="ANoidunggxdeduvn"/>
        <w:rPr>
          <w:lang w:val="en-US"/>
        </w:rPr>
      </w:pPr>
      <w:r w:rsidRPr="0050506F">
        <w:rPr>
          <w:lang w:val="en-US"/>
        </w:rPr>
        <w:t>Lưu ý: Chi tiết vữa không thể sửa được hao phí.</w:t>
      </w:r>
    </w:p>
    <w:p w:rsidR="007C6306" w:rsidRDefault="003E0AD1" w:rsidP="007C6306">
      <w:pPr>
        <w:jc w:val="center"/>
      </w:pPr>
      <w:r w:rsidRPr="003C1CBD">
        <w:lastRenderedPageBreak/>
        <w:drawing>
          <wp:inline distT="0" distB="0" distL="0" distR="0">
            <wp:extent cx="5666586" cy="3794379"/>
            <wp:effectExtent l="57150" t="57150" r="86995" b="92075"/>
            <wp:docPr id="29"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38"/>
                    <a:stretch>
                      <a:fillRect/>
                    </a:stretch>
                  </pic:blipFill>
                  <pic:spPr>
                    <a:xfrm>
                      <a:off x="0" y="0"/>
                      <a:ext cx="5666105" cy="379412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t>Hình 1.8 – Hộp thoại tra cứu đơn giá</w:t>
      </w:r>
    </w:p>
    <w:p w:rsidR="007C6306" w:rsidRDefault="007C6306" w:rsidP="0050506F">
      <w:pPr>
        <w:pStyle w:val="Heading4"/>
      </w:pPr>
      <w:bookmarkStart w:id="47" w:name="_Toc23717974"/>
      <w:bookmarkEnd w:id="45"/>
      <w:bookmarkEnd w:id="46"/>
      <w:r>
        <w:t>Kích phải để gọi hộp thoại tra mã</w:t>
      </w:r>
      <w:bookmarkEnd w:id="47"/>
    </w:p>
    <w:p w:rsidR="007C6306" w:rsidRPr="0050506F" w:rsidRDefault="007C6306" w:rsidP="007C6306">
      <w:pPr>
        <w:pStyle w:val="ANoidunggxdeduvn"/>
        <w:rPr>
          <w:lang w:val="vi-VN" w:eastAsia="vi-VN"/>
        </w:rPr>
      </w:pPr>
      <w:r w:rsidRPr="0050506F">
        <w:rPr>
          <w:lang w:val="vi-VN" w:eastAsia="vi-VN"/>
        </w:rPr>
        <w:t>Không chỉ gõ từ khóa hoặc nhập mã nữa. Bạn có thể kích phải để mở hộp thoại tra mã công việc.</w:t>
      </w:r>
    </w:p>
    <w:p w:rsidR="007C6306" w:rsidRDefault="003E0AD1" w:rsidP="0050506F">
      <w:pPr>
        <w:pStyle w:val="HinhanhGxdvnGxdeduvn"/>
        <w:rPr>
          <w:lang w:eastAsia="vi-VN"/>
        </w:rPr>
      </w:pPr>
      <w:r w:rsidRPr="003C1CBD">
        <w:drawing>
          <wp:inline distT="0" distB="0" distL="0" distR="0">
            <wp:extent cx="5769610" cy="1926590"/>
            <wp:effectExtent l="19050" t="19050" r="2540" b="0"/>
            <wp:docPr id="30"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9610" cy="1926590"/>
                    </a:xfrm>
                    <a:prstGeom prst="rect">
                      <a:avLst/>
                    </a:prstGeom>
                    <a:noFill/>
                    <a:ln w="9525" cmpd="sng">
                      <a:solidFill>
                        <a:srgbClr val="FF0000"/>
                      </a:solidFill>
                      <a:miter lim="800000"/>
                      <a:headEnd/>
                      <a:tailEnd/>
                    </a:ln>
                    <a:effectLst/>
                  </pic:spPr>
                </pic:pic>
              </a:graphicData>
            </a:graphic>
          </wp:inline>
        </w:drawing>
      </w:r>
    </w:p>
    <w:p w:rsidR="007C6306" w:rsidRDefault="007C6306" w:rsidP="007C6306">
      <w:pPr>
        <w:pStyle w:val="ANoidunggxdeduvn"/>
      </w:pPr>
    </w:p>
    <w:p w:rsidR="007C6306" w:rsidRDefault="007C6306" w:rsidP="007C6306">
      <w:pPr>
        <w:pStyle w:val="ANoidunggxdeduvn"/>
      </w:pPr>
      <w:r>
        <w:t>Do lệnh chuột phải hiện hộp thoại tra đơn giá chiếm quyền điểm khiển. Nên muốn mở menu chuột phải thao tác riêng với cột mã đơn giá bạn dùng phím chuột phải trên bàn phím.</w:t>
      </w:r>
    </w:p>
    <w:p w:rsidR="007C6306" w:rsidRDefault="003E0AD1" w:rsidP="0050506F">
      <w:pPr>
        <w:pStyle w:val="HinhanhGxdvnGxdeduvn"/>
      </w:pPr>
      <w:r>
        <w:drawing>
          <wp:inline distT="0" distB="0" distL="0" distR="0">
            <wp:extent cx="2609850" cy="1089660"/>
            <wp:effectExtent l="19050" t="38100" r="0" b="15240"/>
            <wp:docPr id="37" name="Picture 200" descr="Description: Description: Kết quả hình ảnh cho right click keyboard short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Description: Description: Kết quả hình ảnh cho right click keyboard shortcut"/>
                    <pic:cNvPicPr>
                      <a:picLocks noChangeAspect="1" noChangeArrowheads="1"/>
                    </pic:cNvPicPr>
                  </pic:nvPicPr>
                  <pic:blipFill>
                    <a:blip r:embed="rId40">
                      <a:extLst>
                        <a:ext uri="{28A0092B-C50C-407E-A947-70E740481C1C}">
                          <a14:useLocalDpi xmlns:a14="http://schemas.microsoft.com/office/drawing/2010/main" val="0"/>
                        </a:ext>
                      </a:extLst>
                    </a:blip>
                    <a:srcRect l="1778" t="7738" r="327" b="16953"/>
                    <a:stretch>
                      <a:fillRect/>
                    </a:stretch>
                  </pic:blipFill>
                  <pic:spPr bwMode="auto">
                    <a:xfrm rot="60000">
                      <a:off x="0" y="0"/>
                      <a:ext cx="2609850" cy="1089660"/>
                    </a:xfrm>
                    <a:prstGeom prst="rect">
                      <a:avLst/>
                    </a:prstGeom>
                    <a:noFill/>
                    <a:ln>
                      <a:noFill/>
                    </a:ln>
                  </pic:spPr>
                </pic:pic>
              </a:graphicData>
            </a:graphic>
          </wp:inline>
        </w:drawing>
      </w:r>
    </w:p>
    <w:p w:rsidR="007C6306" w:rsidRPr="00214ED2" w:rsidRDefault="007C6306" w:rsidP="0050506F">
      <w:pPr>
        <w:pStyle w:val="HinhanhGxdvnGxdeduvn"/>
        <w:rPr>
          <w:lang w:eastAsia="vi-VN"/>
        </w:rPr>
      </w:pPr>
    </w:p>
    <w:p w:rsidR="007C6306" w:rsidRDefault="007C6306" w:rsidP="007C6306">
      <w:pPr>
        <w:pStyle w:val="Heading3"/>
      </w:pPr>
      <w:bookmarkStart w:id="48" w:name="_Toc23717975"/>
      <w:r>
        <w:t>Tính toán khối lượng</w:t>
      </w:r>
      <w:bookmarkEnd w:id="48"/>
    </w:p>
    <w:p w:rsidR="007C6306" w:rsidRPr="0050506F" w:rsidRDefault="007C6306" w:rsidP="007C6306">
      <w:pPr>
        <w:pStyle w:val="ANoidunggxdeduvn"/>
        <w:rPr>
          <w:lang w:val="vi-VN"/>
        </w:rPr>
      </w:pPr>
      <w:r w:rsidRPr="0050506F">
        <w:rPr>
          <w:lang w:val="vi-VN"/>
        </w:rPr>
        <w:t>Bạn có thể nhập số liệu diễn giải để tính khối lượng dưới tên công tác:</w:t>
      </w:r>
    </w:p>
    <w:p w:rsidR="007C6306" w:rsidRDefault="003E0AD1" w:rsidP="007C6306">
      <w:pPr>
        <w:pStyle w:val="HinhAnh0"/>
      </w:pPr>
      <w:r w:rsidRPr="003C1CBD">
        <w:drawing>
          <wp:inline distT="0" distB="0" distL="0" distR="0">
            <wp:extent cx="5334000" cy="2808605"/>
            <wp:effectExtent l="38100" t="38100" r="19050" b="10795"/>
            <wp:docPr id="31"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34000" cy="2808605"/>
                    </a:xfrm>
                    <a:prstGeom prst="rect">
                      <a:avLst/>
                    </a:prstGeom>
                    <a:noFill/>
                    <a:ln w="38100" cmpd="sng">
                      <a:solidFill>
                        <a:srgbClr val="00B0F0"/>
                      </a:solidFill>
                      <a:miter lim="800000"/>
                      <a:headEnd/>
                      <a:tailEnd/>
                    </a:ln>
                    <a:effectLst/>
                  </pic:spPr>
                </pic:pic>
              </a:graphicData>
            </a:graphic>
          </wp:inline>
        </w:drawing>
      </w:r>
    </w:p>
    <w:p w:rsidR="007C6306" w:rsidRPr="003E5C4E" w:rsidRDefault="007C6306" w:rsidP="007C6306">
      <w:pPr>
        <w:pStyle w:val="HinhAnh0"/>
      </w:pPr>
      <w:r>
        <w:t>Hình 1.9 – Diễn giải tính toán khối lượng</w:t>
      </w:r>
    </w:p>
    <w:p w:rsidR="007C6306" w:rsidRPr="0050506F" w:rsidRDefault="007C6306" w:rsidP="007C6306">
      <w:pPr>
        <w:pStyle w:val="ANoidunggxdeduvn"/>
        <w:rPr>
          <w:lang w:val="en-US"/>
        </w:rPr>
      </w:pPr>
      <w:r w:rsidRPr="0050506F">
        <w:rPr>
          <w:lang w:val="en-US"/>
        </w:rPr>
        <w:t>Nhập các số liệu với các dấu cộng (+), trừ (-), nhân (x) hoặc (*), chia (/)sau đó nhấn ENTER, phần mềm sẽ tự hiển thị kết quả.</w:t>
      </w:r>
    </w:p>
    <w:p w:rsidR="007C6306" w:rsidRPr="00C04A6C" w:rsidRDefault="007C6306" w:rsidP="007C6306">
      <w:pPr>
        <w:pStyle w:val="ANoidunggxdeduvn"/>
        <w:rPr>
          <w:lang w:val="vi-VN"/>
        </w:rPr>
      </w:pPr>
      <w:r w:rsidRPr="0050506F">
        <w:rPr>
          <w:lang w:val="en-US"/>
        </w:rPr>
        <w:t>GXD hỗ trợ hàm khai căn SQRT trong phép tính tiên lượng, tiện cho các trường hợp phải dùng phép tính khai căn bậc 2 như là tính chiều dài bản thang. Bạn có thể nhập chữ hoa, chữ thường tùy ý: SQRT = sqrt = Sqrt</w:t>
      </w:r>
      <w:r w:rsidRPr="007D067B">
        <w:rPr>
          <w:lang w:val="vi-VN"/>
        </w:rPr>
        <w:t xml:space="preserve">. </w:t>
      </w:r>
      <w:r w:rsidRPr="00C04A6C">
        <w:rPr>
          <w:lang w:val="vi-VN"/>
        </w:rPr>
        <w:t>Ví dụ 1: Sqrt(16) = 4 (căn bậc 2 của 16 bằng 4).</w:t>
      </w:r>
    </w:p>
    <w:p w:rsidR="007C6306" w:rsidRDefault="007C6306" w:rsidP="007C6306">
      <w:pPr>
        <w:pStyle w:val="ANoidunggxdeduvn"/>
        <w:rPr>
          <w:lang w:val="vi-VN"/>
        </w:rPr>
      </w:pPr>
      <w:r w:rsidRPr="007D067B">
        <w:rPr>
          <w:lang w:val="vi-VN"/>
        </w:rPr>
        <w:t>Chú ý: v</w:t>
      </w:r>
      <w:r w:rsidRPr="00C04A6C">
        <w:rPr>
          <w:lang w:val="vi-VN"/>
        </w:rPr>
        <w:t xml:space="preserve">ới phép tính diễn giải có ký hiệu cấu kiện chứa con số sau cùng để số đó không tham gia vào phép tính bạn nhập dấu hai chấm (:) và dấu cách (khoảng trắng tạo ra bằng phím </w:t>
      </w:r>
      <w:r w:rsidRPr="00AD662D">
        <w:rPr>
          <w:b/>
          <w:lang w:val="vi-VN"/>
        </w:rPr>
        <w:t>Space</w:t>
      </w:r>
      <w:r w:rsidRPr="00C04A6C">
        <w:rPr>
          <w:lang w:val="vi-VN"/>
        </w:rPr>
        <w:t>) hoặc chỉ cần dấu cách hoặc dấu chấm (.) sau cùng.</w:t>
      </w:r>
    </w:p>
    <w:p w:rsidR="00A95BDA" w:rsidRPr="0050506F" w:rsidRDefault="00A95BDA" w:rsidP="007C6306">
      <w:pPr>
        <w:pStyle w:val="ANoidunggxdeduvn"/>
        <w:rPr>
          <w:lang w:val="vi-VN"/>
        </w:rPr>
      </w:pPr>
      <w:r w:rsidRPr="0050506F">
        <w:rPr>
          <w:lang w:val="vi-VN"/>
        </w:rPr>
        <w:t>Dự toán GXD hỗ trợ nhập số liệu diễn giải chi tiết khối lượng cơ điện MEP theo tầng của tòa nhà. Để hiện bảng nhập diễn giải khối lượng cơ điện bạn chọn lệnh Tính khối lượng cơ điện MEP như trong hình:</w:t>
      </w:r>
    </w:p>
    <w:p w:rsidR="00A95BDA" w:rsidRPr="00A95BDA" w:rsidRDefault="003E0AD1" w:rsidP="0050506F">
      <w:pPr>
        <w:pStyle w:val="HinhanhGxdvnGxdeduvn"/>
      </w:pPr>
      <w:r w:rsidRPr="00A95BDA">
        <w:drawing>
          <wp:inline distT="0" distB="0" distL="0" distR="0">
            <wp:extent cx="5758815" cy="1861185"/>
            <wp:effectExtent l="19050" t="19050" r="0" b="5715"/>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8815" cy="1861185"/>
                    </a:xfrm>
                    <a:prstGeom prst="rect">
                      <a:avLst/>
                    </a:prstGeom>
                    <a:noFill/>
                    <a:ln w="6350" cmpd="sng">
                      <a:solidFill>
                        <a:srgbClr val="000000"/>
                      </a:solidFill>
                      <a:miter lim="800000"/>
                      <a:headEnd/>
                      <a:tailEnd/>
                    </a:ln>
                    <a:effectLst/>
                  </pic:spPr>
                </pic:pic>
              </a:graphicData>
            </a:graphic>
          </wp:inline>
        </w:drawing>
      </w:r>
    </w:p>
    <w:p w:rsidR="007C6306" w:rsidRDefault="007C6306" w:rsidP="007C6306">
      <w:pPr>
        <w:pStyle w:val="Heading3"/>
      </w:pPr>
      <w:bookmarkStart w:id="49" w:name="_Toc23717976"/>
      <w:r>
        <w:lastRenderedPageBreak/>
        <w:t>Xóa một công tác</w:t>
      </w:r>
      <w:bookmarkEnd w:id="49"/>
    </w:p>
    <w:p w:rsidR="007C6306" w:rsidRPr="0050506F" w:rsidRDefault="007C6306" w:rsidP="007C6306">
      <w:pPr>
        <w:pStyle w:val="ANoidunggxdeduvn"/>
        <w:rPr>
          <w:lang w:val="vi-VN"/>
        </w:rPr>
      </w:pPr>
      <w:r w:rsidRPr="0050506F">
        <w:rPr>
          <w:lang w:val="vi-VN"/>
        </w:rPr>
        <w:t xml:space="preserve">Trong bảng dự toán, muốn xóa 1 công tác bạn kích phải vào công tác đó, chọn lệnh </w:t>
      </w:r>
      <w:r w:rsidRPr="0050506F">
        <w:rPr>
          <w:b/>
          <w:lang w:val="vi-VN"/>
        </w:rPr>
        <w:t>Xóa công tác / Xóa dòng thừa</w:t>
      </w:r>
      <w:r w:rsidRPr="0050506F">
        <w:rPr>
          <w:lang w:val="vi-VN"/>
        </w:rPr>
        <w:t xml:space="preserve"> trong menu ngữ cảnh.</w:t>
      </w:r>
    </w:p>
    <w:p w:rsidR="007C6306" w:rsidRPr="0050506F" w:rsidRDefault="007C6306" w:rsidP="007C6306">
      <w:pPr>
        <w:pStyle w:val="ANoidunggxdeduvn"/>
        <w:rPr>
          <w:lang w:val="vi-VN"/>
        </w:rPr>
      </w:pPr>
      <w:r w:rsidRPr="0050506F">
        <w:rPr>
          <w:lang w:val="vi-VN"/>
        </w:rPr>
        <w:t>Lưu ý: 1 công tác khi bạn tra mã trong sheet Du toan XD, đi kèm đó là định mức và đơn giá chi tiết ở sheet Don gia XD, nếu bạn chỉ Delete ở sheet Du toan XD thì vẫn còn dư rác còn lại. Nên hãy thao tác xóa công tác đúng hướng dẫn trên. Nếu không bạn có thể sẽ gặp lỗi khi tiếp tục làm.</w:t>
      </w:r>
    </w:p>
    <w:p w:rsidR="00105CC6" w:rsidRDefault="00105CC6" w:rsidP="00105CC6">
      <w:pPr>
        <w:pStyle w:val="Heading3"/>
      </w:pPr>
      <w:bookmarkStart w:id="50" w:name="_Toc23717977"/>
      <w:r>
        <w:t>Chèn thêm dòng công việc</w:t>
      </w:r>
      <w:bookmarkEnd w:id="50"/>
    </w:p>
    <w:p w:rsidR="00105CC6" w:rsidRPr="0050506F" w:rsidRDefault="00105CC6" w:rsidP="0050506F">
      <w:pPr>
        <w:pStyle w:val="ANoidunggxdeduvn"/>
      </w:pPr>
      <w:r w:rsidRPr="0050506F">
        <w:t>Bạn có thể chèn thêm dòng công việc vào giữa 2 công việc đã có. Chỉ việc chọn dòng kích phải và chọn Insert, 1 dòng trống sẽ chèn lên phía trước (có thể đánh dấu nhiều dòng và chọn Insert để chèn nhiều), bạn tra mã công việc và nhập khối lượng cho công tác đó.</w:t>
      </w:r>
    </w:p>
    <w:p w:rsidR="00105CC6" w:rsidRPr="0050506F" w:rsidRDefault="00105CC6" w:rsidP="0050506F">
      <w:pPr>
        <w:pStyle w:val="ANoidunggxdeduvn"/>
        <w:rPr>
          <w:lang w:eastAsia="vi-VN"/>
        </w:rPr>
      </w:pPr>
      <w:r w:rsidRPr="0050506F">
        <w:t xml:space="preserve">Nếu muốn chèn thêm nhiều dòng, bạn kích phải chuột và chọn lệnh </w:t>
      </w:r>
      <w:r w:rsidRPr="0050506F">
        <w:rPr>
          <w:b/>
        </w:rPr>
        <w:t>Chèn dòng</w:t>
      </w:r>
      <w:r w:rsidRPr="0050506F">
        <w:t>. Lưu ý: Trong bảng dự toán luôn chèn dòng công việc lên trên để dòng Tổng cộng luôn ở dưới cùng.</w:t>
      </w:r>
    </w:p>
    <w:p w:rsidR="007C6306" w:rsidRDefault="007C6306" w:rsidP="007C6306">
      <w:pPr>
        <w:pStyle w:val="Heading3"/>
      </w:pPr>
      <w:bookmarkStart w:id="51" w:name="_Toc23717978"/>
      <w:r w:rsidRPr="0050506F">
        <w:rPr>
          <w:lang w:val="vi-VN"/>
        </w:rPr>
        <w:t>Tra</w:t>
      </w:r>
      <w:r w:rsidRPr="000D7F6A">
        <w:t xml:space="preserve"> mã</w:t>
      </w:r>
      <w:r w:rsidRPr="0050506F">
        <w:rPr>
          <w:lang w:val="vi-VN"/>
        </w:rPr>
        <w:t xml:space="preserve"> công</w:t>
      </w:r>
      <w:r w:rsidRPr="000D7F6A">
        <w:t xml:space="preserve"> việc ở sheet Đơn giá xây dựng</w:t>
      </w:r>
      <w:bookmarkEnd w:id="51"/>
    </w:p>
    <w:p w:rsidR="007C6306" w:rsidRPr="0050506F" w:rsidRDefault="007C6306" w:rsidP="007C6306">
      <w:pPr>
        <w:pStyle w:val="ANoidunggxdeduvn"/>
        <w:rPr>
          <w:lang w:val="vi-VN"/>
        </w:rPr>
      </w:pPr>
      <w:r w:rsidRPr="0050506F">
        <w:rPr>
          <w:lang w:val="vi-VN"/>
        </w:rPr>
        <w:t>Từ bản Dự toán GXD 10.7 khôi phục chức năng này. Khi tra mã bên sheet Don gia XD đơn giá cũng sẽ chèn vào sheet Du toan XD tương ứng.</w:t>
      </w:r>
    </w:p>
    <w:p w:rsidR="007C6306" w:rsidRPr="0050506F" w:rsidRDefault="007C6306" w:rsidP="007C6306">
      <w:pPr>
        <w:pStyle w:val="ANoidunggxdeduvn"/>
        <w:rPr>
          <w:lang w:val="vi-VN"/>
        </w:rPr>
      </w:pPr>
      <w:r w:rsidRPr="0050506F">
        <w:rPr>
          <w:lang w:val="vi-VN"/>
        </w:rPr>
        <w:t>Nếu bạn làm dự toán, lập giá thầu chuyên nghiệp. Trước khi bắt tay vào công việc, hãy chuẩn bị trước. Lúc rảnh bạn có thể tra mã, chiết tính đơn giá tại sheet Don gia XD, sau đó lưu lại bộ dữ liệu riêng, tạo dữ liệu nội bộ để chuẩn bị cho các công việc sắp tới.</w:t>
      </w:r>
    </w:p>
    <w:p w:rsidR="007C6306" w:rsidRPr="0050506F" w:rsidRDefault="007C6306" w:rsidP="007C6306">
      <w:pPr>
        <w:pStyle w:val="ANoidunggxdeduvn"/>
        <w:rPr>
          <w:lang w:val="vi-VN"/>
        </w:rPr>
      </w:pPr>
      <w:r w:rsidRPr="0050506F">
        <w:rPr>
          <w:lang w:val="vi-VN"/>
        </w:rPr>
        <w:t>Lưu dữ liệu rồi, file đơn giá cũng lưu lại, khi cần thêm đơn giá gì lại mở ra, tính tiếp và lại lưu vào file CSDL. Bộ CSDL có thể phân phối cho toàn công ty, phòng, ban hoặc nhóm sử dụng thống nhất.</w:t>
      </w:r>
    </w:p>
    <w:p w:rsidR="007C6306" w:rsidRPr="0050506F" w:rsidRDefault="007C6306" w:rsidP="007C6306">
      <w:pPr>
        <w:pStyle w:val="ANoidunggxdeduvn"/>
        <w:rPr>
          <w:lang w:val="vi-VN"/>
        </w:rPr>
      </w:pPr>
      <w:r w:rsidRPr="0050506F">
        <w:rPr>
          <w:lang w:val="vi-VN"/>
        </w:rPr>
        <w:t>Cho phép các công ty thuận tiện tạo bộ CSDL riêng của mình.</w:t>
      </w:r>
    </w:p>
    <w:p w:rsidR="007C6306" w:rsidRDefault="003E0AD1" w:rsidP="0050506F">
      <w:pPr>
        <w:pStyle w:val="HinhanhGxdvnGxdeduvn"/>
      </w:pPr>
      <w:r w:rsidRPr="003C1CBD">
        <w:lastRenderedPageBreak/>
        <w:drawing>
          <wp:inline distT="0" distB="0" distL="0" distR="0">
            <wp:extent cx="5769610" cy="2830195"/>
            <wp:effectExtent l="0" t="0" r="0" b="0"/>
            <wp:docPr id="33"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9610" cy="2830195"/>
                    </a:xfrm>
                    <a:prstGeom prst="rect">
                      <a:avLst/>
                    </a:prstGeom>
                    <a:noFill/>
                    <a:ln>
                      <a:noFill/>
                    </a:ln>
                  </pic:spPr>
                </pic:pic>
              </a:graphicData>
            </a:graphic>
          </wp:inline>
        </w:drawing>
      </w:r>
    </w:p>
    <w:p w:rsidR="007C6306" w:rsidRPr="000D7F6A" w:rsidRDefault="007C6306" w:rsidP="007C6306"/>
    <w:p w:rsidR="007C6306" w:rsidRPr="007C6306" w:rsidRDefault="007C6306" w:rsidP="007C6306">
      <w:pPr>
        <w:pStyle w:val="Heading3"/>
      </w:pPr>
      <w:bookmarkStart w:id="52" w:name="_Toc23717979"/>
      <w:r w:rsidRPr="007C6306">
        <w:t>Tra mã vữa trong sheet Gia vua XD, Gia vua TB</w:t>
      </w:r>
      <w:bookmarkEnd w:id="52"/>
    </w:p>
    <w:p w:rsidR="007C6306" w:rsidRPr="0050506F" w:rsidRDefault="007C6306" w:rsidP="007C6306">
      <w:pPr>
        <w:pStyle w:val="ANoidunggxdeduvn"/>
        <w:rPr>
          <w:lang w:val="vi-VN"/>
        </w:rPr>
      </w:pPr>
      <w:r w:rsidRPr="0050506F">
        <w:rPr>
          <w:lang w:val="vi-VN"/>
        </w:rPr>
        <w:t xml:space="preserve">Bạn có thể tra mã vữa tại sheet </w:t>
      </w:r>
      <w:r w:rsidRPr="0050506F">
        <w:rPr>
          <w:b/>
          <w:lang w:val="vi-VN"/>
        </w:rPr>
        <w:t>Gia vua XD</w:t>
      </w:r>
      <w:r w:rsidRPr="0050506F">
        <w:rPr>
          <w:lang w:val="vi-VN"/>
        </w:rPr>
        <w:t xml:space="preserve"> và cả sheet </w:t>
      </w:r>
      <w:r w:rsidRPr="0050506F">
        <w:rPr>
          <w:b/>
          <w:lang w:val="vi-VN"/>
        </w:rPr>
        <w:t>Gia vua TB</w:t>
      </w:r>
      <w:r w:rsidRPr="0050506F">
        <w:rPr>
          <w:lang w:val="vi-VN"/>
        </w:rPr>
        <w:t>, tạo bảng cấp phối.</w:t>
      </w:r>
    </w:p>
    <w:p w:rsidR="007C6306" w:rsidRDefault="003E0AD1" w:rsidP="0050506F">
      <w:pPr>
        <w:pStyle w:val="HinhanhGxdvnGxdeduvn"/>
      </w:pPr>
      <w:r w:rsidRPr="003C1CBD">
        <w:drawing>
          <wp:inline distT="0" distB="0" distL="0" distR="0">
            <wp:extent cx="5758815" cy="3255010"/>
            <wp:effectExtent l="19050" t="19050" r="0" b="2540"/>
            <wp:docPr id="34"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8815" cy="3255010"/>
                    </a:xfrm>
                    <a:prstGeom prst="rect">
                      <a:avLst/>
                    </a:prstGeom>
                    <a:noFill/>
                    <a:ln w="9525" cmpd="sng">
                      <a:solidFill>
                        <a:srgbClr val="FF0000"/>
                      </a:solidFill>
                      <a:miter lim="800000"/>
                      <a:headEnd/>
                      <a:tailEnd/>
                    </a:ln>
                    <a:effectLst/>
                  </pic:spPr>
                </pic:pic>
              </a:graphicData>
            </a:graphic>
          </wp:inline>
        </w:drawing>
      </w:r>
    </w:p>
    <w:p w:rsidR="007C6306" w:rsidRDefault="007C6306" w:rsidP="007C6306">
      <w:pPr>
        <w:pStyle w:val="ANoidunggxdeduvn"/>
      </w:pPr>
    </w:p>
    <w:p w:rsidR="007C6306" w:rsidRPr="004C2896" w:rsidRDefault="007C6306" w:rsidP="007C6306">
      <w:pPr>
        <w:pStyle w:val="ANoidunggxdeduvn"/>
      </w:pPr>
      <w:r w:rsidRPr="004C2896">
        <w:t>Điều này nghe có vẻ đơn giản, nhưng về tư duy mới là thay đổi quan trọng. Trước và trong khi thực hiện 1 dự toán công trình, bạn có thể tra các mã vữa ở đây, nhập số liệu cấp phối theo thí nghiệm… tạo bảng giá vữa để sử dụng.</w:t>
      </w:r>
    </w:p>
    <w:p w:rsidR="007C6306" w:rsidRPr="004C2896" w:rsidRDefault="007C6306" w:rsidP="007C6306">
      <w:pPr>
        <w:pStyle w:val="ANoidunggxdeduvn"/>
      </w:pPr>
      <w:r w:rsidRPr="004C2896">
        <w:t>Bạn có thể sưu tầm số liệu các cấp phối công trình tương tự và dùng lệnh Lưu vữa ở menu chuột phải để lưu vào dữ liệu.</w:t>
      </w:r>
    </w:p>
    <w:p w:rsidR="007C6306" w:rsidRDefault="007C6306" w:rsidP="007C6306">
      <w:pPr>
        <w:pStyle w:val="ANoidunggxdeduvn"/>
      </w:pPr>
      <w:r w:rsidRPr="004C2896">
        <w:t xml:space="preserve">Là người làm dự toán chuyên nghiệp, bạn sưu tầm và lưu trữ cho mình các </w:t>
      </w:r>
      <w:r w:rsidRPr="004C2896">
        <w:lastRenderedPageBreak/>
        <w:t>dữ liệu vữa, bạn hiểu giá trị khi cần thì có sẵn để sử dụng như nào.</w:t>
      </w:r>
    </w:p>
    <w:p w:rsidR="007C6306" w:rsidRDefault="007C6306" w:rsidP="007C6306">
      <w:pPr>
        <w:pStyle w:val="Heading3"/>
        <w:rPr>
          <w:lang w:val="en-US"/>
        </w:rPr>
      </w:pPr>
      <w:bookmarkStart w:id="53" w:name="_Toc23717980"/>
      <w:r>
        <w:t>Tạo hạng mục</w:t>
      </w:r>
      <w:bookmarkEnd w:id="53"/>
    </w:p>
    <w:p w:rsidR="007C6306" w:rsidRDefault="007C6306" w:rsidP="007C6306">
      <w:pPr>
        <w:pStyle w:val="ANoidunggxdeduvn"/>
        <w:rPr>
          <w:lang w:val="en-US" w:eastAsia="vi-VN"/>
        </w:rPr>
      </w:pPr>
      <w:r>
        <w:rPr>
          <w:lang w:val="en-US" w:eastAsia="vi-VN"/>
        </w:rPr>
        <w:t>Bạn gõ chữ HM để bắt đầu 1 hạng mục, nhập các công việc trong hạng mục, lại nhập HM khi muốn có hạng mục mới:</w:t>
      </w:r>
    </w:p>
    <w:p w:rsidR="007C6306" w:rsidRPr="00B25C40" w:rsidRDefault="003E0AD1" w:rsidP="0050506F">
      <w:pPr>
        <w:pStyle w:val="HinhanhGxdvnGxdeduvn"/>
        <w:rPr>
          <w:lang w:eastAsia="vi-VN"/>
        </w:rPr>
      </w:pPr>
      <w:r w:rsidRPr="003C1CBD">
        <w:drawing>
          <wp:inline distT="0" distB="0" distL="0" distR="0">
            <wp:extent cx="5943600" cy="2503805"/>
            <wp:effectExtent l="0" t="0" r="0" b="0"/>
            <wp:docPr id="3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2503805"/>
                    </a:xfrm>
                    <a:prstGeom prst="rect">
                      <a:avLst/>
                    </a:prstGeom>
                    <a:noFill/>
                    <a:ln>
                      <a:noFill/>
                    </a:ln>
                  </pic:spPr>
                </pic:pic>
              </a:graphicData>
            </a:graphic>
          </wp:inline>
        </w:drawing>
      </w:r>
    </w:p>
    <w:p w:rsidR="007C6306" w:rsidRDefault="007C6306" w:rsidP="007C6306">
      <w:pPr>
        <w:pStyle w:val="Heading3"/>
      </w:pPr>
      <w:bookmarkStart w:id="54" w:name="_Toc23717981"/>
      <w:r>
        <w:t>Xóa hạng mục</w:t>
      </w:r>
      <w:bookmarkEnd w:id="54"/>
    </w:p>
    <w:p w:rsidR="007C6306" w:rsidRPr="0050506F" w:rsidRDefault="007C6306" w:rsidP="007C6306">
      <w:pPr>
        <w:pStyle w:val="ANoidunggxdeduvn"/>
        <w:rPr>
          <w:lang w:val="vi-VN"/>
        </w:rPr>
      </w:pPr>
      <w:r w:rsidRPr="0050506F">
        <w:rPr>
          <w:lang w:val="vi-VN"/>
        </w:rPr>
        <w:t>Vấn đề : Không thể xóa được hạng mục nếu như file dự toán công trình có 2 hoặc 1 hạng mục. Điều này làm cho việc tận dụng công trình tương tự vừa được duyệt để áp dụng cho công trình mới là rất khó khăn. Các chế độ chính sách và các chi phí tư vấn chi phí khác đã lập không thể tận dụng.</w:t>
      </w:r>
    </w:p>
    <w:p w:rsidR="007C6306" w:rsidRPr="0050506F" w:rsidRDefault="007C6306" w:rsidP="007C6306">
      <w:pPr>
        <w:pStyle w:val="ANoidunggxdeduvn"/>
        <w:rPr>
          <w:lang w:val="vi-VN"/>
        </w:rPr>
      </w:pPr>
      <w:r w:rsidRPr="0050506F">
        <w:rPr>
          <w:lang w:val="vi-VN"/>
        </w:rPr>
        <w:t>Bạn không muốn hiện cái chữ HM và tổng công HM nên xóa. Mục đích để đẹp như lập dự toán ko có hạng mục.</w:t>
      </w:r>
    </w:p>
    <w:p w:rsidR="007C6306" w:rsidRPr="008B3144" w:rsidRDefault="007C6306" w:rsidP="007C6306">
      <w:pPr>
        <w:pStyle w:val="ANoidunggxdeduvn"/>
      </w:pPr>
      <w:r>
        <w:t>Cụ thể:</w:t>
      </w:r>
    </w:p>
    <w:p w:rsidR="007C6306" w:rsidRPr="0050506F" w:rsidRDefault="007C6306" w:rsidP="0050506F">
      <w:pPr>
        <w:pStyle w:val="Daudong-gxdvn"/>
        <w:rPr>
          <w:lang w:val="fr-FR"/>
        </w:rPr>
      </w:pPr>
      <w:r w:rsidRPr="0050506F">
        <w:rPr>
          <w:lang w:val="fr-FR"/>
        </w:rPr>
        <w:t>Nếu bạn nhỡ nhập HM vào, phần mềm tạo ra HM1, sau đó làm 100 đầu việc, không muốn tạo hạng mục nữa, thì bây giờ cần xóa những chỗ có HM đi. Phiên bản trước không có. Nhưng ở bản này bạn có lệnh xóa hạng mục sẽ xóa như ý. Chỉ xóa những chỗ có dấu vết của HM thôi, không xóa dữ liệu công việc.</w:t>
      </w:r>
    </w:p>
    <w:p w:rsidR="007C6306" w:rsidRPr="0050506F" w:rsidRDefault="007C6306" w:rsidP="0050506F">
      <w:pPr>
        <w:pStyle w:val="Daudong-gxdvn"/>
        <w:rPr>
          <w:lang w:val="fr-FR"/>
        </w:rPr>
      </w:pPr>
      <w:r w:rsidRPr="0050506F">
        <w:rPr>
          <w:lang w:val="fr-FR"/>
        </w:rPr>
        <w:t>Nếu có 2 hạng mục: Sửa lại 2 hạng mục vẫn cho xóa. Chạy như sau: Nếu có 2 HM, chạy lệnh xóa thì phần mềm sẽ xóa đi HM được đánh dấu, HM còn lại sẽ xóa các dấu vết của HM (xóa giống khi có 1 HM).</w:t>
      </w:r>
    </w:p>
    <w:p w:rsidR="007C6306" w:rsidRPr="0050506F" w:rsidRDefault="007C6306" w:rsidP="0050506F">
      <w:pPr>
        <w:pStyle w:val="Daudong-gxdvn"/>
        <w:rPr>
          <w:lang w:val="fr-FR"/>
        </w:rPr>
      </w:pPr>
      <w:r w:rsidRPr="0050506F">
        <w:rPr>
          <w:lang w:val="fr-FR"/>
        </w:rPr>
        <w:t>Nếu có 3 hạng mục trở lên: Hoạt động Như hiện nay.</w:t>
      </w:r>
    </w:p>
    <w:p w:rsidR="007C6306" w:rsidRDefault="003E0AD1" w:rsidP="0050506F">
      <w:pPr>
        <w:pStyle w:val="HinhanhGxdvnGxdeduvn"/>
      </w:pPr>
      <w:r w:rsidRPr="003C1CBD">
        <w:lastRenderedPageBreak/>
        <w:drawing>
          <wp:inline distT="0" distB="0" distL="0" distR="0">
            <wp:extent cx="5758815" cy="3363595"/>
            <wp:effectExtent l="19050" t="19050" r="0" b="8255"/>
            <wp:docPr id="36"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8815" cy="3363595"/>
                    </a:xfrm>
                    <a:prstGeom prst="rect">
                      <a:avLst/>
                    </a:prstGeom>
                    <a:noFill/>
                    <a:ln w="9525" cmpd="sng">
                      <a:solidFill>
                        <a:srgbClr val="FF0000"/>
                      </a:solidFill>
                      <a:miter lim="800000"/>
                      <a:headEnd/>
                      <a:tailEnd/>
                    </a:ln>
                    <a:effectLst/>
                  </pic:spPr>
                </pic:pic>
              </a:graphicData>
            </a:graphic>
          </wp:inline>
        </w:drawing>
      </w:r>
    </w:p>
    <w:p w:rsidR="007C6306" w:rsidRDefault="007C6306" w:rsidP="0050506F">
      <w:pPr>
        <w:pStyle w:val="HinhanhGxdvnGxdeduvn"/>
      </w:pPr>
    </w:p>
    <w:p w:rsidR="007C6306" w:rsidRDefault="007C6306" w:rsidP="007C6306">
      <w:pPr>
        <w:pStyle w:val="Heading3"/>
        <w:rPr>
          <w:lang w:val="en-US"/>
        </w:rPr>
      </w:pPr>
      <w:bookmarkStart w:id="55" w:name="_Toc23717982"/>
      <w:r>
        <w:t>Tự động nội suy chi phí chung</w:t>
      </w:r>
      <w:bookmarkEnd w:id="55"/>
    </w:p>
    <w:p w:rsidR="007C6306" w:rsidRPr="0050506F" w:rsidRDefault="007C6306" w:rsidP="007C6306">
      <w:pPr>
        <w:pStyle w:val="ANoidunggxdeduvn"/>
        <w:rPr>
          <w:lang w:val="en-US"/>
        </w:rPr>
      </w:pPr>
      <w:r w:rsidRPr="00FD10F7">
        <w:rPr>
          <w:lang w:val="en-US" w:eastAsia="vi-VN"/>
        </w:rPr>
        <w:t>T</w:t>
      </w:r>
      <w:r>
        <w:rPr>
          <w:lang w:val="en-US" w:eastAsia="vi-VN"/>
        </w:rPr>
        <w:t>heo</w:t>
      </w:r>
      <w:r w:rsidRPr="00FD10F7">
        <w:rPr>
          <w:lang w:val="en-US" w:eastAsia="vi-VN"/>
        </w:rPr>
        <w:t xml:space="preserve"> </w:t>
      </w:r>
      <w:r>
        <w:rPr>
          <w:lang w:val="en-US" w:eastAsia="vi-VN"/>
        </w:rPr>
        <w:t>T</w:t>
      </w:r>
      <w:r w:rsidRPr="00FD10F7">
        <w:rPr>
          <w:lang w:val="en-US" w:eastAsia="vi-VN"/>
        </w:rPr>
        <w:t>hông tư</w:t>
      </w:r>
      <w:r>
        <w:rPr>
          <w:lang w:val="en-US" w:eastAsia="vi-VN"/>
        </w:rPr>
        <w:t xml:space="preserve"> số</w:t>
      </w:r>
      <w:r w:rsidRPr="00FD10F7">
        <w:rPr>
          <w:lang w:val="en-US" w:eastAsia="vi-VN"/>
        </w:rPr>
        <w:t xml:space="preserve"> 06/2016/ TT-BXD</w:t>
      </w:r>
      <w:r>
        <w:rPr>
          <w:lang w:val="en-US" w:eastAsia="vi-VN"/>
        </w:rPr>
        <w:t>,</w:t>
      </w:r>
      <w:r w:rsidRPr="00FD10F7">
        <w:rPr>
          <w:lang w:val="en-US" w:eastAsia="vi-VN"/>
        </w:rPr>
        <w:t xml:space="preserve"> </w:t>
      </w:r>
      <w:r>
        <w:rPr>
          <w:lang w:val="en-US" w:eastAsia="vi-VN"/>
        </w:rPr>
        <w:t xml:space="preserve">khi xác định </w:t>
      </w:r>
      <w:r w:rsidRPr="00FD10F7">
        <w:rPr>
          <w:lang w:val="en-US" w:eastAsia="vi-VN"/>
        </w:rPr>
        <w:t>chi phí xây dựng phải nội suy định mức tỷ lệ tính chi phí chung (C) theo giá trị xây dựng trước thuế được duyệt.</w:t>
      </w:r>
      <w:r>
        <w:rPr>
          <w:lang w:val="en-US" w:eastAsia="vi-VN"/>
        </w:rPr>
        <w:t xml:space="preserve"> </w:t>
      </w:r>
      <w:r w:rsidRPr="0050506F">
        <w:rPr>
          <w:bCs/>
          <w:iCs/>
          <w:lang w:val="en-US"/>
        </w:rPr>
        <w:t>T</w:t>
      </w:r>
      <w:r w:rsidRPr="0050506F">
        <w:rPr>
          <w:lang w:val="en-US"/>
        </w:rPr>
        <w:t>ại sheet Ts, mục Các chi phí, bạn nhập Gxd vào cột  Tổng mức đầu tư, bạn đưa giá trị vào đó chi phí chung tự động nội suy.</w:t>
      </w:r>
    </w:p>
    <w:p w:rsidR="007C6306" w:rsidRPr="0050506F" w:rsidRDefault="007C6306" w:rsidP="007C6306">
      <w:pPr>
        <w:pStyle w:val="ANoidunggxdeduvn"/>
        <w:rPr>
          <w:lang w:val="en-US"/>
        </w:rPr>
      </w:pPr>
      <w:r w:rsidRPr="0050506F">
        <w:rPr>
          <w:b/>
          <w:bCs/>
          <w:i/>
          <w:iCs/>
          <w:lang w:val="en-US"/>
        </w:rPr>
        <w:t>Ví dụ</w:t>
      </w:r>
      <w:r w:rsidRPr="0050506F">
        <w:rPr>
          <w:lang w:val="en-US"/>
        </w:rPr>
        <w:t>: Hình dưới bạn nhập vào 1000 tỷ, với công trình công nghiệp Định mức C sẽ là 4,4%. Bạn ttiếp tục chạy dự toán, số 4,4% sẽ tự động kết nối chính xác vào những chỗ nó cần phải tính theo quy định.</w:t>
      </w:r>
    </w:p>
    <w:p w:rsidR="007C6306" w:rsidRPr="0050506F" w:rsidRDefault="007C6306" w:rsidP="007C6306">
      <w:pPr>
        <w:pStyle w:val="ANoidunggxdeduvn"/>
        <w:rPr>
          <w:lang w:val="en-US"/>
        </w:rPr>
      </w:pPr>
      <w:r w:rsidRPr="0050506F">
        <w:rPr>
          <w:b/>
          <w:bCs/>
          <w:i/>
          <w:iCs/>
          <w:lang w:val="en-US"/>
        </w:rPr>
        <w:t>Mẹo 1</w:t>
      </w:r>
      <w:r w:rsidRPr="0050506F">
        <w:rPr>
          <w:lang w:val="en-US"/>
        </w:rPr>
        <w:t>: Bạn nhập giá trị của các cột trong bảng 3.7 và các loại công trình để kiểm tra độ tin cậy.</w:t>
      </w:r>
    </w:p>
    <w:p w:rsidR="007C6306" w:rsidRPr="0050506F" w:rsidRDefault="007C6306" w:rsidP="007C6306">
      <w:pPr>
        <w:pStyle w:val="ANoidunggxdeduvn"/>
        <w:rPr>
          <w:lang w:val="en-US"/>
        </w:rPr>
      </w:pPr>
      <w:r w:rsidRPr="0050506F">
        <w:rPr>
          <w:b/>
          <w:bCs/>
          <w:i/>
          <w:iCs/>
          <w:lang w:val="en-US"/>
        </w:rPr>
        <w:t>Mẹo 2</w:t>
      </w:r>
      <w:r w:rsidRPr="0050506F">
        <w:rPr>
          <w:lang w:val="en-US"/>
        </w:rPr>
        <w:t>: Bạn nhập </w:t>
      </w:r>
      <w:r w:rsidRPr="0050506F">
        <w:rPr>
          <w:b/>
          <w:bCs/>
          <w:lang w:val="en-US"/>
        </w:rPr>
        <w:t>1000e9</w:t>
      </w:r>
      <w:r w:rsidRPr="0050506F">
        <w:rPr>
          <w:lang w:val="en-US"/>
        </w:rPr>
        <w:t> sẽ ra 1000 tỷ mà không cần phải gõ tới 12 số 0.</w:t>
      </w:r>
    </w:p>
    <w:p w:rsidR="007C6306" w:rsidRPr="0050506F" w:rsidRDefault="007C6306" w:rsidP="007C6306">
      <w:pPr>
        <w:pStyle w:val="ANoidunggxdeduvn"/>
        <w:rPr>
          <w:lang w:val="en-US"/>
        </w:rPr>
      </w:pPr>
      <w:r w:rsidRPr="0050506F">
        <w:rPr>
          <w:b/>
          <w:bCs/>
          <w:i/>
          <w:iCs/>
          <w:lang w:val="en-US"/>
        </w:rPr>
        <w:t>Lợi ích thêm</w:t>
      </w:r>
      <w:r w:rsidRPr="0050506F">
        <w:rPr>
          <w:lang w:val="en-US"/>
        </w:rPr>
        <w:t>: Con số Gxd=1000 tỷ này (Gxd trước thuế trong TMĐT) sau cũng giúp bạn nội ngoại suy cả chi phí Quản lý dự án, chi phí Tư vấn có liên quan nữa.</w:t>
      </w:r>
    </w:p>
    <w:p w:rsidR="007C6306" w:rsidRPr="00FD10F7" w:rsidRDefault="003E0AD1" w:rsidP="0050506F">
      <w:pPr>
        <w:pStyle w:val="HinhanhGxdvnGxdeduvn"/>
      </w:pPr>
      <w:r>
        <mc:AlternateContent>
          <mc:Choice Requires="wps">
            <w:drawing>
              <wp:inline distT="0" distB="0" distL="0" distR="0">
                <wp:extent cx="304800" cy="304800"/>
                <wp:effectExtent l="0" t="0" r="0" b="0"/>
                <wp:docPr id="1" name="AutoShap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1A6DC5" id="AutoShape 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4tdrwIAALg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0k4tdrwIAALgFAAAOAAAAAAAAAAAA&#10;AAAAAC4CAABkcnMvZTJvRG9jLnhtbFBLAQItABQABgAIAAAAIQBMoOks2AAAAAMBAAAPAAAAAAAA&#10;AAAAAAAAAAkFAABkcnMvZG93bnJldi54bWxQSwUGAAAAAAQABADzAAAADgYAAAAA&#10;" filled="f" stroked="f">
                <o:lock v:ext="edit" aspectratio="t"/>
                <w10:anchorlock/>
              </v:rect>
            </w:pict>
          </mc:Fallback>
        </mc:AlternateContent>
      </w:r>
      <w:r w:rsidRPr="003C1CBD">
        <w:drawing>
          <wp:inline distT="0" distB="0" distL="0" distR="0">
            <wp:extent cx="6172200" cy="3320415"/>
            <wp:effectExtent l="0" t="0" r="0" b="0"/>
            <wp:docPr id="38" name="Picture 113" descr="Description: tu-dong-noi-suy-chi-phi-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escription: tu-dong-noi-suy-chi-phi-chu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72200" cy="3320415"/>
                    </a:xfrm>
                    <a:prstGeom prst="rect">
                      <a:avLst/>
                    </a:prstGeom>
                    <a:noFill/>
                    <a:ln>
                      <a:noFill/>
                    </a:ln>
                  </pic:spPr>
                </pic:pic>
              </a:graphicData>
            </a:graphic>
          </wp:inline>
        </w:drawing>
      </w:r>
    </w:p>
    <w:p w:rsidR="007C6306" w:rsidRPr="00A67436" w:rsidRDefault="007C6306" w:rsidP="007C6306">
      <w:pPr>
        <w:pStyle w:val="ANoidunggxdeduvn"/>
        <w:rPr>
          <w:lang w:val="en-US" w:eastAsia="vi-VN"/>
        </w:rPr>
      </w:pPr>
    </w:p>
    <w:p w:rsidR="007C6306" w:rsidRDefault="007C6306" w:rsidP="007C6306">
      <w:pPr>
        <w:pStyle w:val="Heading3"/>
        <w:rPr>
          <w:lang w:val="en-US"/>
        </w:rPr>
      </w:pPr>
      <w:bookmarkStart w:id="56" w:name="_Toc23717983"/>
      <w:r>
        <w:t>Xác định chi phí quản lý dự án</w:t>
      </w:r>
      <w:bookmarkEnd w:id="56"/>
    </w:p>
    <w:p w:rsidR="007C6306" w:rsidRPr="0050506F" w:rsidRDefault="007C6306" w:rsidP="007C6306">
      <w:pPr>
        <w:pStyle w:val="ANoidunggxdeduvn"/>
        <w:rPr>
          <w:lang w:val="en-US"/>
        </w:rPr>
      </w:pPr>
      <w:r w:rsidRPr="0050506F">
        <w:rPr>
          <w:lang w:val="en-US"/>
        </w:rPr>
        <w:t>Để cho dễ hiểu ta xét ví dụ sau: Công trình giao thông, chi phí Gxdtt và Gtbtt trong tổng mức đầu tư được duyệt lần lượt là là 80 tỷ và 20 tỷ. Hãy xác định Gqlda. Trường hợp công trình đó thi công ở sát biên giới thì chi phí Quản lý dự án là bao nhiêu?</w:t>
      </w:r>
    </w:p>
    <w:p w:rsidR="007C6306" w:rsidRDefault="007C6306" w:rsidP="00051A7F">
      <w:pPr>
        <w:pStyle w:val="Nghiengdam1"/>
        <w:numPr>
          <w:ilvl w:val="3"/>
          <w:numId w:val="5"/>
        </w:numPr>
      </w:pPr>
      <w:r>
        <w:t>Bước 1. Chọn loại công trình</w:t>
      </w:r>
    </w:p>
    <w:p w:rsidR="007C6306" w:rsidRDefault="007C6306" w:rsidP="007C6306">
      <w:pPr>
        <w:pStyle w:val="ANoidunggxdeduvn"/>
      </w:pPr>
      <w:r>
        <w:t>Trong sheet Ts ở mục Loại công trình chọn công trình giao thông</w:t>
      </w:r>
    </w:p>
    <w:p w:rsidR="007C6306" w:rsidRDefault="007C6306" w:rsidP="00051A7F">
      <w:pPr>
        <w:pStyle w:val="Nghiengdam1"/>
        <w:numPr>
          <w:ilvl w:val="3"/>
          <w:numId w:val="5"/>
        </w:numPr>
      </w:pPr>
      <w:r>
        <w:t>Bước 2. Nhập các số liệu đầu vào (chi phí được duyệt)</w:t>
      </w:r>
    </w:p>
    <w:p w:rsidR="007C6306" w:rsidRDefault="007C6306" w:rsidP="007C6306">
      <w:pPr>
        <w:pStyle w:val="ANoidunggxdeduvn"/>
      </w:pPr>
      <w:r>
        <w:t xml:space="preserve">Nhập giá trị 80 và 20 tỷ vào ô giá trị Gxdtt và Gtbtt của cột Tổng mức đầu tư. </w:t>
      </w:r>
    </w:p>
    <w:p w:rsidR="007C6306" w:rsidRDefault="007C6306" w:rsidP="007C6306">
      <w:pPr>
        <w:pStyle w:val="ANoidunggxdeduvn"/>
      </w:pPr>
      <w:r w:rsidRPr="00C1385C">
        <w:rPr>
          <w:b/>
          <w:i/>
        </w:rPr>
        <w:t>Mẹo 1</w:t>
      </w:r>
      <w:r>
        <w:t xml:space="preserve">: Để nhập nhanh chỉ cần gõ </w:t>
      </w:r>
      <w:r w:rsidRPr="00C1385C">
        <w:rPr>
          <w:i/>
        </w:rPr>
        <w:t>80e9</w:t>
      </w:r>
      <w:r>
        <w:t xml:space="preserve"> và </w:t>
      </w:r>
      <w:r w:rsidRPr="00C1385C">
        <w:rPr>
          <w:i/>
        </w:rPr>
        <w:t>20e9</w:t>
      </w:r>
      <w:r>
        <w:t xml:space="preserve"> vào đó (e9 sẽ là 9 số 0).</w:t>
      </w:r>
    </w:p>
    <w:p w:rsidR="007C6306" w:rsidRDefault="007C6306" w:rsidP="007C6306">
      <w:pPr>
        <w:pStyle w:val="ANoidunggxdeduvn"/>
        <w:rPr>
          <w:b/>
        </w:rPr>
      </w:pPr>
      <w:r w:rsidRPr="00C1385C">
        <w:rPr>
          <w:b/>
          <w:i/>
        </w:rPr>
        <w:t>Mẹo 2</w:t>
      </w:r>
      <w:r>
        <w:t xml:space="preserve">: Bạn cũng có thể gõ </w:t>
      </w:r>
      <w:r w:rsidRPr="00C1385C">
        <w:rPr>
          <w:b/>
        </w:rPr>
        <w:t>=80*10^9</w:t>
      </w:r>
      <w:r>
        <w:t xml:space="preserve"> và </w:t>
      </w:r>
      <w:r w:rsidRPr="00C1385C">
        <w:rPr>
          <w:b/>
        </w:rPr>
        <w:t>=20*10^9</w:t>
      </w:r>
    </w:p>
    <w:p w:rsidR="007C6306" w:rsidRDefault="007C6306" w:rsidP="007C6306">
      <w:pPr>
        <w:pStyle w:val="ANoidunggxdeduvn"/>
      </w:pPr>
      <w:r w:rsidRPr="00C1385C">
        <w:rPr>
          <w:b/>
          <w:i/>
        </w:rPr>
        <w:t>Mẹo 3</w:t>
      </w:r>
      <w:r w:rsidRPr="00CD5AA2">
        <w:t>:</w:t>
      </w:r>
      <w:r>
        <w:rPr>
          <w:b/>
        </w:rPr>
        <w:t xml:space="preserve"> </w:t>
      </w:r>
      <w:r w:rsidRPr="00C1385C">
        <w:t>2 mẹo trên có thể dùng được mọi nơi, mọi chỗ chứ không chỉ trong tình huống này, hãy linh hoạt</w:t>
      </w:r>
    </w:p>
    <w:p w:rsidR="007C6306" w:rsidRDefault="003E0AD1" w:rsidP="007C6306">
      <w:pPr>
        <w:pStyle w:val="Hinhanh1"/>
      </w:pPr>
      <w:r w:rsidRPr="007C6306">
        <w:rPr>
          <w:lang w:val="en-US" w:eastAsia="en-US"/>
        </w:rPr>
        <w:lastRenderedPageBreak/>
        <w:drawing>
          <wp:inline distT="0" distB="0" distL="0" distR="0">
            <wp:extent cx="5943600" cy="3221990"/>
            <wp:effectExtent l="19050" t="19050" r="0" b="0"/>
            <wp:docPr id="3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3221990"/>
                    </a:xfrm>
                    <a:prstGeom prst="rect">
                      <a:avLst/>
                    </a:prstGeom>
                    <a:noFill/>
                    <a:ln w="9525" cmpd="sng">
                      <a:solidFill>
                        <a:srgbClr val="FF0000"/>
                      </a:solidFill>
                      <a:miter lim="800000"/>
                      <a:headEnd/>
                      <a:tailEnd/>
                    </a:ln>
                    <a:effectLst/>
                  </pic:spPr>
                </pic:pic>
              </a:graphicData>
            </a:graphic>
          </wp:inline>
        </w:drawing>
      </w:r>
    </w:p>
    <w:p w:rsidR="007C6306" w:rsidRDefault="007C6306" w:rsidP="007C6306">
      <w:pPr>
        <w:pStyle w:val="ANoidunggxdeduvn"/>
      </w:pPr>
    </w:p>
    <w:p w:rsidR="007C6306" w:rsidRDefault="007C6306" w:rsidP="00051A7F">
      <w:pPr>
        <w:pStyle w:val="Nghiengdam1"/>
        <w:numPr>
          <w:ilvl w:val="3"/>
          <w:numId w:val="5"/>
        </w:numPr>
      </w:pPr>
      <w:r>
        <w:t>Bước 3. Tính chi phí quản lý dự án từ định mức nội suy</w:t>
      </w:r>
    </w:p>
    <w:p w:rsidR="007C6306" w:rsidRDefault="007C6306" w:rsidP="007C6306">
      <w:pPr>
        <w:pStyle w:val="ANoidunggxdeduvn"/>
      </w:pPr>
      <w:r>
        <w:t xml:space="preserve">Sang sheet </w:t>
      </w:r>
      <w:r w:rsidRPr="00950CE2">
        <w:t>Tong hop kinh phi</w:t>
      </w:r>
      <w:r>
        <w:t xml:space="preserve"> nhập Nhập giá trị 80 và 20 tỷ vào ô giá trị Gxdtt và Gtbtt</w:t>
      </w:r>
    </w:p>
    <w:p w:rsidR="007C6306" w:rsidRDefault="003E0AD1" w:rsidP="007C6306">
      <w:pPr>
        <w:pStyle w:val="Hinhanh1"/>
      </w:pPr>
      <w:r w:rsidRPr="007C6306">
        <w:rPr>
          <w:lang w:val="en-US" w:eastAsia="en-US"/>
        </w:rPr>
        <w:drawing>
          <wp:inline distT="0" distB="0" distL="0" distR="0">
            <wp:extent cx="5943600" cy="1970405"/>
            <wp:effectExtent l="19050" t="19050" r="0" b="0"/>
            <wp:docPr id="40"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1970405"/>
                    </a:xfrm>
                    <a:prstGeom prst="rect">
                      <a:avLst/>
                    </a:prstGeom>
                    <a:noFill/>
                    <a:ln w="9525" cmpd="sng">
                      <a:solidFill>
                        <a:srgbClr val="FF0000"/>
                      </a:solidFill>
                      <a:miter lim="800000"/>
                      <a:headEnd/>
                      <a:tailEnd/>
                    </a:ln>
                    <a:effectLst/>
                  </pic:spPr>
                </pic:pic>
              </a:graphicData>
            </a:graphic>
          </wp:inline>
        </w:drawing>
      </w:r>
    </w:p>
    <w:p w:rsidR="007C6306" w:rsidRPr="0050506F" w:rsidRDefault="007C6306" w:rsidP="007C6306">
      <w:pPr>
        <w:pStyle w:val="ANoidunggxdeduvn"/>
        <w:rPr>
          <w:lang w:val="vi-VN"/>
        </w:rPr>
      </w:pPr>
      <w:r w:rsidRPr="0050506F">
        <w:rPr>
          <w:lang w:val="vi-VN"/>
        </w:rPr>
        <w:t>Kết quả Gqlda = 1,719%*100 tỷ = 1.719.000.000đ.</w:t>
      </w:r>
    </w:p>
    <w:p w:rsidR="007C6306" w:rsidRPr="0050506F" w:rsidRDefault="007C6306" w:rsidP="007C6306">
      <w:pPr>
        <w:pStyle w:val="ANoidunggxdeduvn"/>
        <w:rPr>
          <w:lang w:val="vi-VN"/>
        </w:rPr>
      </w:pPr>
      <w:r w:rsidRPr="0050506F">
        <w:rPr>
          <w:lang w:val="vi-VN"/>
        </w:rPr>
        <w:t>Công trình thi công ở sát biên giới thì nhập 1,35 vào cột hệ số sẽ được:</w:t>
      </w:r>
    </w:p>
    <w:p w:rsidR="007C6306" w:rsidRDefault="007C6306" w:rsidP="007C6306">
      <w:pPr>
        <w:pStyle w:val="ANoidunggxdeduvn"/>
      </w:pPr>
      <w:r>
        <w:t xml:space="preserve">Gqlda = 1.375.000.000*1,35đ = </w:t>
      </w:r>
      <w:r w:rsidRPr="00F07FDB">
        <w:t>1.856.250.000</w:t>
      </w:r>
      <w:r>
        <w:t>đ</w:t>
      </w:r>
    </w:p>
    <w:p w:rsidR="007C6306" w:rsidRDefault="003E0AD1" w:rsidP="007C6306">
      <w:pPr>
        <w:pStyle w:val="Hinhanh1"/>
        <w:rPr>
          <w:lang w:val="en-US" w:eastAsia="en-US"/>
        </w:rPr>
      </w:pPr>
      <w:r w:rsidRPr="007C6306">
        <w:rPr>
          <w:lang w:val="en-US" w:eastAsia="en-US"/>
        </w:rPr>
        <w:drawing>
          <wp:inline distT="0" distB="0" distL="0" distR="0">
            <wp:extent cx="5943600" cy="1839595"/>
            <wp:effectExtent l="19050" t="19050" r="0" b="8255"/>
            <wp:docPr id="41"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1839595"/>
                    </a:xfrm>
                    <a:prstGeom prst="rect">
                      <a:avLst/>
                    </a:prstGeom>
                    <a:noFill/>
                    <a:ln w="9525" cmpd="sng">
                      <a:solidFill>
                        <a:srgbClr val="FF0000"/>
                      </a:solidFill>
                      <a:miter lim="800000"/>
                      <a:headEnd/>
                      <a:tailEnd/>
                    </a:ln>
                    <a:effectLst/>
                  </pic:spPr>
                </pic:pic>
              </a:graphicData>
            </a:graphic>
          </wp:inline>
        </w:drawing>
      </w:r>
    </w:p>
    <w:p w:rsidR="007C6306" w:rsidRPr="0050506F" w:rsidRDefault="007C6306" w:rsidP="007C6306">
      <w:pPr>
        <w:pStyle w:val="ANoidunggxdeduvn"/>
        <w:rPr>
          <w:lang w:val="en-US"/>
        </w:rPr>
      </w:pPr>
      <w:r w:rsidRPr="0050506F">
        <w:rPr>
          <w:lang w:val="en-US"/>
        </w:rPr>
        <w:lastRenderedPageBreak/>
        <w:t>Kiểm tra lại theo cách thủ cong. Bạn mở Quyết định 79/QĐ-BXD, tra bảng số 1 với giá trị: Gxdtt + Gtbtt = 80+20 = 100 tỷ.</w:t>
      </w:r>
    </w:p>
    <w:p w:rsidR="007C6306" w:rsidRDefault="007C6306" w:rsidP="007C6306">
      <w:pPr>
        <w:pStyle w:val="Noidung0"/>
      </w:pPr>
      <w:r>
        <w:t>Tại dòng công trình giao thông, cột 100 tỷ có định mức Gqlda là 1,719%.</w:t>
      </w:r>
    </w:p>
    <w:p w:rsidR="007C6306" w:rsidRDefault="007C6306" w:rsidP="007C6306">
      <w:pPr>
        <w:pStyle w:val="Noidung0"/>
      </w:pPr>
      <w:r>
        <w:t>Như vậy: Gqlda = 1,719%*100 tỷ = 1.719.000.000đ.</w:t>
      </w:r>
    </w:p>
    <w:p w:rsidR="007C6306" w:rsidRDefault="007C6306" w:rsidP="007C6306">
      <w:pPr>
        <w:pStyle w:val="Noidung0"/>
      </w:pPr>
      <w:r>
        <w:t>Trường hợp công trình đó thi công ở sát biên giới thì theo khoản 5 mục I phần I của QĐ 79 chi phí Quản lý dự án được điều chỉnh với hệ số 1,35.</w:t>
      </w:r>
    </w:p>
    <w:p w:rsidR="007C6306" w:rsidRPr="00C17A1C" w:rsidRDefault="007C6306" w:rsidP="007C6306">
      <w:pPr>
        <w:pStyle w:val="Noidung0"/>
      </w:pPr>
      <w:r>
        <w:t xml:space="preserve">Gqlda = 1.719.000.000*1,35đ = </w:t>
      </w:r>
      <w:r w:rsidRPr="0041482E">
        <w:t>2.320.650.000</w:t>
      </w:r>
      <w:r>
        <w:t>đ.</w:t>
      </w:r>
    </w:p>
    <w:p w:rsidR="007C6306" w:rsidRPr="0031490F" w:rsidRDefault="007C6306" w:rsidP="007C6306">
      <w:pPr>
        <w:pStyle w:val="ANoidunggxdeduvn"/>
        <w:rPr>
          <w:lang w:val="en-US" w:eastAsia="vi-VN"/>
        </w:rPr>
      </w:pPr>
      <w:r>
        <w:rPr>
          <w:lang w:val="en-US" w:eastAsia="vi-VN"/>
        </w:rPr>
        <w:t>Kết quả tính thủ công hoàn toàn khớp với tra và tính bằng Dự toán GXD. Trường hợp cần nội suy, phần mềm cũng tính nhanh chóng và chính xác. Bạn có thể làm tương tự với các loại công trình khác.</w:t>
      </w:r>
    </w:p>
    <w:p w:rsidR="007C6306" w:rsidRDefault="007C6306" w:rsidP="007C6306">
      <w:pPr>
        <w:pStyle w:val="Heading3"/>
      </w:pPr>
      <w:bookmarkStart w:id="57" w:name="_Toc23717984"/>
      <w:r>
        <w:t>Lập dự toán chi phí tư vấn đầu tư xây dựng</w:t>
      </w:r>
      <w:bookmarkEnd w:id="57"/>
    </w:p>
    <w:p w:rsidR="007C6306" w:rsidRPr="0050506F" w:rsidRDefault="007C6306" w:rsidP="007C6306">
      <w:pPr>
        <w:pStyle w:val="ANoidunggxdeduvn"/>
        <w:rPr>
          <w:lang w:val="vi-VN"/>
        </w:rPr>
      </w:pPr>
      <w:r w:rsidRPr="0050506F">
        <w:rPr>
          <w:lang w:val="vi-VN"/>
        </w:rPr>
        <w:t>Ngoài việc nội suy định mức tỷ lệ và tính chi phí tư vấn tương tự chi phí quản lý dự án (xem mục xác định chi phí quản lý dự án). Dự toán GXD hỗ trợ bạn lập dự toán chi phí tư vấn (man-month, tháng người). Tính năng này cũng có thể ứng dụng để lập dự toán chi phí Quản lý dự án (khi không dùng định mức tỷ lệ % theo công bố của Bộ Xây dựng).</w:t>
      </w:r>
    </w:p>
    <w:p w:rsidR="007C6306" w:rsidRDefault="007C6306" w:rsidP="0050506F">
      <w:pPr>
        <w:pStyle w:val="Heading4"/>
      </w:pPr>
      <w:bookmarkStart w:id="58" w:name="_Toc23717985"/>
      <w:r>
        <w:t>Lập dự toán man-month</w:t>
      </w:r>
      <w:bookmarkEnd w:id="58"/>
    </w:p>
    <w:p w:rsidR="007C6306" w:rsidRPr="0050506F" w:rsidRDefault="007C6306" w:rsidP="007C6306">
      <w:pPr>
        <w:pStyle w:val="ANoidunggxdeduvn"/>
        <w:rPr>
          <w:lang w:val="vi-VN" w:eastAsia="vi-VN"/>
        </w:rPr>
      </w:pPr>
      <w:r w:rsidRPr="0050506F">
        <w:rPr>
          <w:lang w:val="vi-VN" w:eastAsia="vi-VN"/>
        </w:rPr>
        <w:t>Với chi phí tư vấn nào bạn muốn lập dự toán chi tiết (gọi là dự toán man-month hay dự toán tháng người – bởi tư vấn thì chủ yếu là kỹ sư – chất xám – hợp đồng theo thời gian). Bạn nhập tên tư vấn vào vị trí, rồi kích phải vào một ô trên dòng đó chọn lệnh Lập dự toán man-month, phần mềm sẽ tự động chạy Lập dự toán riêng.</w:t>
      </w:r>
    </w:p>
    <w:p w:rsidR="007C6306" w:rsidRPr="0050506F" w:rsidRDefault="007C6306" w:rsidP="007C6306">
      <w:pPr>
        <w:pStyle w:val="ANoidunggxdeduvn"/>
        <w:rPr>
          <w:lang w:val="vi-VN" w:eastAsia="vi-VN"/>
        </w:rPr>
      </w:pPr>
      <w:r w:rsidRPr="0050506F">
        <w:rPr>
          <w:lang w:val="vi-VN" w:eastAsia="vi-VN"/>
        </w:rPr>
        <w:t>Cụ thể quy trình như sau:</w:t>
      </w:r>
    </w:p>
    <w:p w:rsidR="007C6306" w:rsidRPr="0050506F" w:rsidRDefault="007C6306" w:rsidP="007C6306">
      <w:pPr>
        <w:pStyle w:val="ANoidunggxdeduvn"/>
        <w:rPr>
          <w:lang w:val="vi-VN" w:eastAsia="vi-VN"/>
        </w:rPr>
      </w:pPr>
      <w:r w:rsidRPr="0050506F">
        <w:rPr>
          <w:b/>
          <w:lang w:val="vi-VN" w:eastAsia="vi-VN"/>
        </w:rPr>
        <w:t>Bước 1</w:t>
      </w:r>
      <w:r w:rsidRPr="0050506F">
        <w:rPr>
          <w:lang w:val="vi-VN" w:eastAsia="vi-VN"/>
        </w:rPr>
        <w:t>. Tra hoặc nhập tên chi phí tư vấn vào mục 4 sheet Tổng hợp chi phí</w:t>
      </w:r>
    </w:p>
    <w:p w:rsidR="007C6306" w:rsidRPr="0050506F" w:rsidRDefault="007C6306" w:rsidP="0050506F">
      <w:pPr>
        <w:pStyle w:val="Daudong-gxdvn"/>
        <w:rPr>
          <w:lang w:val="vi-VN"/>
        </w:rPr>
      </w:pPr>
      <w:r w:rsidRPr="0050506F">
        <w:rPr>
          <w:lang w:val="vi-VN"/>
        </w:rPr>
        <w:t>Khi bạn nhập đầy đủ tên chi phí tư vấn, ấn Enter, hiện ra hộp thoại tra chi phí Tư vấn mà không muốn tra chỉ việc ấn Esc để thoát.</w:t>
      </w:r>
    </w:p>
    <w:p w:rsidR="007C6306" w:rsidRPr="0050506F" w:rsidRDefault="007C6306" w:rsidP="0050506F">
      <w:pPr>
        <w:pStyle w:val="Daudong-gxdvn"/>
        <w:rPr>
          <w:lang w:val="vi-VN"/>
        </w:rPr>
      </w:pPr>
      <w:r w:rsidRPr="0050506F">
        <w:rPr>
          <w:lang w:val="vi-VN"/>
        </w:rPr>
        <w:t>Bạn có thể làm ở sheet Tổng hợp chi phí tư vấn (THCP tu van) mà không nhất thiết phải bắt đầu từ sheet Tổng hợp chi phí (Tong hop chi phi)</w:t>
      </w:r>
    </w:p>
    <w:p w:rsidR="007C6306" w:rsidRDefault="003E0AD1" w:rsidP="0050506F">
      <w:pPr>
        <w:pStyle w:val="HinhanhGxdvnGxdeduvn"/>
        <w:rPr>
          <w:lang w:eastAsia="vi-VN"/>
        </w:rPr>
      </w:pPr>
      <w:r w:rsidRPr="003C1CBD">
        <w:lastRenderedPageBreak/>
        <w:drawing>
          <wp:inline distT="0" distB="0" distL="0" distR="0">
            <wp:extent cx="5758815" cy="3058795"/>
            <wp:effectExtent l="19050" t="19050" r="0" b="8255"/>
            <wp:docPr id="42"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8815" cy="3058795"/>
                    </a:xfrm>
                    <a:prstGeom prst="rect">
                      <a:avLst/>
                    </a:prstGeom>
                    <a:noFill/>
                    <a:ln w="9525" cmpd="sng">
                      <a:solidFill>
                        <a:srgbClr val="FF0000"/>
                      </a:solidFill>
                      <a:miter lim="800000"/>
                      <a:headEnd/>
                      <a:tailEnd/>
                    </a:ln>
                    <a:effectLst/>
                  </pic:spPr>
                </pic:pic>
              </a:graphicData>
            </a:graphic>
          </wp:inline>
        </w:drawing>
      </w:r>
    </w:p>
    <w:p w:rsidR="007C6306" w:rsidRDefault="007C6306" w:rsidP="007C6306">
      <w:pPr>
        <w:pStyle w:val="ANoidunggxdeduvn"/>
        <w:rPr>
          <w:lang w:val="en-US" w:eastAsia="vi-VN"/>
        </w:rPr>
      </w:pPr>
    </w:p>
    <w:p w:rsidR="007C6306" w:rsidRDefault="007C6306" w:rsidP="007C6306">
      <w:pPr>
        <w:pStyle w:val="ANoidunggxdeduvn"/>
        <w:rPr>
          <w:lang w:val="en-US" w:eastAsia="vi-VN"/>
        </w:rPr>
      </w:pPr>
      <w:r w:rsidRPr="00C02124">
        <w:rPr>
          <w:b/>
          <w:lang w:val="en-US" w:eastAsia="vi-VN"/>
        </w:rPr>
        <w:t>Bước 2</w:t>
      </w:r>
      <w:r>
        <w:rPr>
          <w:lang w:val="en-US" w:eastAsia="vi-VN"/>
        </w:rPr>
        <w:t>. Kích phải ô bất kỳ trên dòng chi phí tư vấn đó chạy lệnh Lập dự toán man-month</w:t>
      </w:r>
    </w:p>
    <w:p w:rsidR="007C6306" w:rsidRDefault="003E0AD1" w:rsidP="0050506F">
      <w:pPr>
        <w:pStyle w:val="HinhanhGxdvnGxdeduvn"/>
        <w:rPr>
          <w:lang w:eastAsia="vi-VN"/>
        </w:rPr>
      </w:pPr>
      <w:r w:rsidRPr="003C1CBD">
        <w:drawing>
          <wp:inline distT="0" distB="0" distL="0" distR="0">
            <wp:extent cx="5758815" cy="2177415"/>
            <wp:effectExtent l="19050" t="19050" r="0" b="0"/>
            <wp:docPr id="43"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8815" cy="2177415"/>
                    </a:xfrm>
                    <a:prstGeom prst="rect">
                      <a:avLst/>
                    </a:prstGeom>
                    <a:noFill/>
                    <a:ln w="9525" cmpd="sng">
                      <a:solidFill>
                        <a:srgbClr val="FF0000"/>
                      </a:solidFill>
                      <a:miter lim="800000"/>
                      <a:headEnd/>
                      <a:tailEnd/>
                    </a:ln>
                    <a:effectLst/>
                  </pic:spPr>
                </pic:pic>
              </a:graphicData>
            </a:graphic>
          </wp:inline>
        </w:drawing>
      </w:r>
    </w:p>
    <w:p w:rsidR="007C6306" w:rsidRDefault="007C6306" w:rsidP="007C6306">
      <w:pPr>
        <w:pStyle w:val="ANoidunggxdeduvn"/>
      </w:pPr>
    </w:p>
    <w:p w:rsidR="007C6306" w:rsidRPr="0050506F" w:rsidRDefault="007C6306" w:rsidP="007C6306">
      <w:pPr>
        <w:pStyle w:val="ANoidunggxdeduvn"/>
      </w:pPr>
      <w:r>
        <w:t>Lệnh này cũng có thể chạy ở sheet Tổng hợp chi phí tư vấn (THCP tu van).</w:t>
      </w:r>
    </w:p>
    <w:p w:rsidR="007C6306" w:rsidRDefault="007C6306" w:rsidP="0050506F">
      <w:pPr>
        <w:pStyle w:val="Heading4"/>
      </w:pPr>
      <w:bookmarkStart w:id="59" w:name="_Toc23717986"/>
      <w:r>
        <w:t>Chèn thêm chi phí tư vấn</w:t>
      </w:r>
      <w:bookmarkEnd w:id="59"/>
    </w:p>
    <w:p w:rsidR="007C6306" w:rsidRPr="0050506F" w:rsidRDefault="007C6306" w:rsidP="007C6306">
      <w:pPr>
        <w:pStyle w:val="ANoidunggxdeduvn"/>
        <w:rPr>
          <w:lang w:val="vi-VN" w:eastAsia="vi-VN"/>
        </w:rPr>
      </w:pPr>
      <w:r w:rsidRPr="0050506F">
        <w:rPr>
          <w:lang w:val="vi-VN" w:eastAsia="vi-VN"/>
        </w:rPr>
        <w:t xml:space="preserve">Bạn chèn thêm 1 dòng, sau đó tra chi phí tư vấn thì: số thứ tự của các khoản mục chi phí tư vấn sẽ tự động đánh lại (ở tất cả các bảng). Ví dụ như hình dưới đây, các mục 4.3, 4.4 sau khi chèn thêm </w:t>
      </w:r>
      <w:r w:rsidRPr="0050506F">
        <w:rPr>
          <w:b/>
          <w:lang w:val="vi-VN" w:eastAsia="vi-VN"/>
        </w:rPr>
        <w:t>Chi phí thiết kế kỹ thuật</w:t>
      </w:r>
      <w:r w:rsidRPr="0050506F">
        <w:rPr>
          <w:lang w:val="vi-VN" w:eastAsia="vi-VN"/>
        </w:rPr>
        <w:t xml:space="preserve"> sẽ đánh lại thành 4.4, 4.5, bên sheet THCP tu van cũng đổi lại tự động.</w:t>
      </w:r>
    </w:p>
    <w:p w:rsidR="007C6306" w:rsidRDefault="003E0AD1" w:rsidP="0050506F">
      <w:pPr>
        <w:pStyle w:val="HinhanhGxdvnGxdeduvn"/>
      </w:pPr>
      <w:r w:rsidRPr="003C1CBD">
        <w:lastRenderedPageBreak/>
        <w:drawing>
          <wp:inline distT="0" distB="0" distL="0" distR="0">
            <wp:extent cx="5377815" cy="2917190"/>
            <wp:effectExtent l="19050" t="19050" r="0" b="0"/>
            <wp:docPr id="44"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77815" cy="2917190"/>
                    </a:xfrm>
                    <a:prstGeom prst="rect">
                      <a:avLst/>
                    </a:prstGeom>
                    <a:noFill/>
                    <a:ln w="9525" cmpd="sng">
                      <a:solidFill>
                        <a:srgbClr val="FF0000"/>
                      </a:solidFill>
                      <a:miter lim="800000"/>
                      <a:headEnd/>
                      <a:tailEnd/>
                    </a:ln>
                    <a:effectLst/>
                  </pic:spPr>
                </pic:pic>
              </a:graphicData>
            </a:graphic>
          </wp:inline>
        </w:drawing>
      </w:r>
    </w:p>
    <w:p w:rsidR="007C6306" w:rsidRPr="005C4C5E" w:rsidRDefault="007C6306" w:rsidP="0050506F">
      <w:pPr>
        <w:pStyle w:val="HinhanhGxdvnGxdeduvn"/>
        <w:rPr>
          <w:lang w:eastAsia="vi-VN"/>
        </w:rPr>
      </w:pPr>
    </w:p>
    <w:p w:rsidR="007C6306" w:rsidRDefault="007C6306" w:rsidP="0050506F">
      <w:pPr>
        <w:pStyle w:val="Heading4"/>
      </w:pPr>
      <w:bookmarkStart w:id="60" w:name="_Toc23717987"/>
      <w:r>
        <w:t>Xóa nội dung chi phí tư vấn</w:t>
      </w:r>
      <w:bookmarkEnd w:id="60"/>
    </w:p>
    <w:p w:rsidR="007C6306" w:rsidRPr="0050506F" w:rsidRDefault="007C6306" w:rsidP="007C6306">
      <w:pPr>
        <w:pStyle w:val="ANoidunggxdeduvn"/>
        <w:rPr>
          <w:lang w:val="vi-VN" w:eastAsia="vi-VN"/>
        </w:rPr>
      </w:pPr>
      <w:r w:rsidRPr="0050506F">
        <w:rPr>
          <w:lang w:val="vi-VN" w:eastAsia="vi-VN"/>
        </w:rPr>
        <w:t xml:space="preserve">Chạy lệnh tính chi phí tư vấn Man-month tạo ra các bảng tự động. Khi bạn đổi ý muốn xóa đi, thì đừng xóa dòng kiểu Excel, sẽ để lại rác là dữ liệu liên quan ở các sheet khác. Mà thực hiện: tại sheet Tổng hợp kinh phí (tong hop kinh phi), kích phải vào chi phí tư vấn và chọn lệnh </w:t>
      </w:r>
      <w:r w:rsidRPr="0050506F">
        <w:rPr>
          <w:b/>
          <w:lang w:val="vi-VN" w:eastAsia="vi-VN"/>
        </w:rPr>
        <w:t>Xóa nội dung chi phí tư vấn</w:t>
      </w:r>
      <w:r w:rsidRPr="0050506F">
        <w:rPr>
          <w:lang w:val="vi-VN" w:eastAsia="vi-VN"/>
        </w:rPr>
        <w:t>. Phần mềm sẽ tự động xóa các dữ liệu liên quan, đánh lại số thứ tự của các nội dung còn lại.</w:t>
      </w:r>
    </w:p>
    <w:p w:rsidR="007C6306" w:rsidRPr="0050506F" w:rsidRDefault="007C6306" w:rsidP="007C6306">
      <w:pPr>
        <w:pStyle w:val="ANoidunggxdeduvn"/>
        <w:rPr>
          <w:lang w:val="vi-VN" w:eastAsia="vi-VN"/>
        </w:rPr>
      </w:pPr>
      <w:r w:rsidRPr="0050506F">
        <w:rPr>
          <w:lang w:val="vi-VN" w:eastAsia="vi-VN"/>
        </w:rPr>
        <w:t>Lệnh này ngoài thao tác nhàn hơn thì giúp bạn tránh lỗi do xóa chưa đúng cách.</w:t>
      </w:r>
    </w:p>
    <w:p w:rsidR="007C6306" w:rsidRPr="0050506F" w:rsidRDefault="007C6306" w:rsidP="007C6306">
      <w:pPr>
        <w:pStyle w:val="ANoidunggxdeduvn"/>
        <w:rPr>
          <w:lang w:val="vi-VN" w:eastAsia="vi-VN"/>
        </w:rPr>
      </w:pPr>
      <w:r w:rsidRPr="0050506F">
        <w:rPr>
          <w:lang w:val="vi-VN" w:eastAsia="vi-VN"/>
        </w:rPr>
        <w:t>Lưu ý: Kích phải vào bất kì ô nào trên dòng chi phí tư vấn muốn xóa, chỉ tránh ô trên cột tên chi phí tư vấn ra, bởi kích phải vào đó thì đã chuyển sang ưu tiên quyền hiện hộp thoại tra cứu tư vấn rồi.</w:t>
      </w:r>
    </w:p>
    <w:p w:rsidR="007C6306" w:rsidRPr="00F167C5" w:rsidRDefault="003E0AD1" w:rsidP="0050506F">
      <w:pPr>
        <w:pStyle w:val="HinhanhGxdvnGxdeduvn"/>
        <w:rPr>
          <w:lang w:eastAsia="vi-VN"/>
        </w:rPr>
      </w:pPr>
      <w:r w:rsidRPr="003C1CBD">
        <w:drawing>
          <wp:inline distT="0" distB="0" distL="0" distR="0">
            <wp:extent cx="5758815" cy="2634615"/>
            <wp:effectExtent l="19050" t="19050" r="0" b="0"/>
            <wp:docPr id="4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8815" cy="2634615"/>
                    </a:xfrm>
                    <a:prstGeom prst="rect">
                      <a:avLst/>
                    </a:prstGeom>
                    <a:noFill/>
                    <a:ln w="9525" cmpd="sng">
                      <a:solidFill>
                        <a:srgbClr val="FF0000"/>
                      </a:solidFill>
                      <a:miter lim="800000"/>
                      <a:headEnd/>
                      <a:tailEnd/>
                    </a:ln>
                    <a:effectLst/>
                  </pic:spPr>
                </pic:pic>
              </a:graphicData>
            </a:graphic>
          </wp:inline>
        </w:drawing>
      </w:r>
    </w:p>
    <w:p w:rsidR="007C6306" w:rsidRDefault="007C6306" w:rsidP="007C6306">
      <w:pPr>
        <w:pStyle w:val="ANoidunggxdeduvn"/>
      </w:pPr>
    </w:p>
    <w:p w:rsidR="007C6306" w:rsidRPr="007D2660" w:rsidRDefault="007C6306" w:rsidP="0050506F">
      <w:pPr>
        <w:pStyle w:val="Heading4"/>
      </w:pPr>
      <w:bookmarkStart w:id="61" w:name="_Toc23717988"/>
      <w:r w:rsidRPr="007D2660">
        <w:t>Phân loại chi phí tư vấn</w:t>
      </w:r>
      <w:bookmarkEnd w:id="61"/>
    </w:p>
    <w:p w:rsidR="007C6306" w:rsidRPr="0050506F" w:rsidRDefault="007C6306" w:rsidP="007C6306">
      <w:pPr>
        <w:pStyle w:val="ANoidunggxdeduvn"/>
        <w:rPr>
          <w:lang w:val="vi-VN"/>
        </w:rPr>
      </w:pPr>
      <w:r w:rsidRPr="0050506F">
        <w:rPr>
          <w:lang w:val="vi-VN"/>
        </w:rPr>
        <w:t>Các chi phí tư vấn và chi phí khác được quy hoạch, sắp xếp chuyên nghiệp và thể hiện sức mạnh của chất xám + tư duy logic.</w:t>
      </w:r>
    </w:p>
    <w:p w:rsidR="007C6306" w:rsidRPr="0050506F" w:rsidRDefault="007C6306" w:rsidP="0050506F">
      <w:pPr>
        <w:pStyle w:val="Daudong-gxdvn"/>
        <w:rPr>
          <w:lang w:val="vi-VN"/>
        </w:rPr>
      </w:pPr>
      <w:r w:rsidRPr="0050506F">
        <w:rPr>
          <w:lang w:val="vi-VN"/>
        </w:rPr>
        <w:t xml:space="preserve">Trong cơ sở dữ liệu CPTV.csv có cột </w:t>
      </w:r>
      <w:r w:rsidRPr="0050506F">
        <w:rPr>
          <w:b/>
          <w:color w:val="FF0000"/>
          <w:lang w:val="vi-VN"/>
        </w:rPr>
        <w:t>Loại</w:t>
      </w:r>
      <w:r w:rsidRPr="0050506F">
        <w:rPr>
          <w:lang w:val="vi-VN"/>
        </w:rPr>
        <w:t>, trong đó chứa thông phân loại các chi phí tư vấn giúp Phần chi phí tư vấn bổ sung thêm hỗ trợ lọc các loại tư vấn tương tự nhau như:</w:t>
      </w:r>
    </w:p>
    <w:p w:rsidR="007C6306" w:rsidRDefault="007C6306" w:rsidP="0050506F">
      <w:pPr>
        <w:pStyle w:val="Daudong-gxdvn"/>
      </w:pPr>
      <w:r>
        <w:t>Thiết kế</w:t>
      </w:r>
    </w:p>
    <w:p w:rsidR="007C6306" w:rsidRDefault="007C6306" w:rsidP="0050506F">
      <w:pPr>
        <w:pStyle w:val="Daudong-gxdvn"/>
      </w:pPr>
      <w:r>
        <w:t>Giám sát</w:t>
      </w:r>
    </w:p>
    <w:p w:rsidR="007C6306" w:rsidRDefault="007C6306" w:rsidP="0050506F">
      <w:pPr>
        <w:pStyle w:val="Daudong-gxdvn"/>
      </w:pPr>
      <w:r>
        <w:t>Quản lý dự án</w:t>
      </w:r>
    </w:p>
    <w:p w:rsidR="007C6306" w:rsidRDefault="007C6306" w:rsidP="0050506F">
      <w:pPr>
        <w:pStyle w:val="Daudong-gxdvn"/>
      </w:pPr>
      <w:r>
        <w:t>Thẩm định</w:t>
      </w:r>
    </w:p>
    <w:p w:rsidR="007C6306" w:rsidRDefault="007C6306" w:rsidP="0050506F">
      <w:pPr>
        <w:pStyle w:val="Daudong-gxdvn"/>
      </w:pPr>
      <w:r>
        <w:t>Thẩm tra</w:t>
      </w:r>
    </w:p>
    <w:p w:rsidR="007C6306" w:rsidRDefault="007C6306" w:rsidP="0050506F">
      <w:pPr>
        <w:pStyle w:val="Daudong-gxdvn"/>
      </w:pPr>
      <w:r>
        <w:t>Liên quan đến đấu thầu</w:t>
      </w:r>
    </w:p>
    <w:p w:rsidR="007C6306" w:rsidRDefault="007C6306" w:rsidP="0050506F">
      <w:pPr>
        <w:pStyle w:val="Daudong-gxdvn"/>
      </w:pPr>
      <w:r>
        <w:t>Liên quan đến thanh quyết toán</w:t>
      </w:r>
    </w:p>
    <w:p w:rsidR="007C6306" w:rsidRPr="0050506F" w:rsidRDefault="007C6306" w:rsidP="007C6306">
      <w:pPr>
        <w:pStyle w:val="ANoidunggxdeduvn"/>
        <w:rPr>
          <w:lang w:val="en-US"/>
        </w:rPr>
      </w:pPr>
      <w:r w:rsidRPr="0050506F">
        <w:rPr>
          <w:lang w:val="en-US"/>
        </w:rPr>
        <w:t>Khi tra tên chi phí tư vấn trong phần mềm. Trong hộp thoại tra chi phí Tư vấn sẽ có cột Loại, kích vào tiêu đề cột sẽ sắp xếp A-Z, Z-A để bạn dễ tìm.</w:t>
      </w:r>
    </w:p>
    <w:p w:rsidR="007C6306" w:rsidRDefault="003E0AD1" w:rsidP="0050506F">
      <w:pPr>
        <w:pStyle w:val="HinhanhGxdvnGxdeduvn"/>
      </w:pPr>
      <w:r w:rsidRPr="003C1CBD">
        <w:drawing>
          <wp:inline distT="0" distB="0" distL="0" distR="0">
            <wp:extent cx="5911215" cy="3602990"/>
            <wp:effectExtent l="19050" t="19050" r="0" b="0"/>
            <wp:docPr id="46"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11215" cy="3602990"/>
                    </a:xfrm>
                    <a:prstGeom prst="rect">
                      <a:avLst/>
                    </a:prstGeom>
                    <a:noFill/>
                    <a:ln w="9525" cmpd="sng">
                      <a:solidFill>
                        <a:srgbClr val="FF0000"/>
                      </a:solidFill>
                      <a:miter lim="800000"/>
                      <a:headEnd/>
                      <a:tailEnd/>
                    </a:ln>
                    <a:effectLst/>
                  </pic:spPr>
                </pic:pic>
              </a:graphicData>
            </a:graphic>
          </wp:inline>
        </w:drawing>
      </w:r>
    </w:p>
    <w:p w:rsidR="007C6306" w:rsidRDefault="007C6306" w:rsidP="0050506F">
      <w:pPr>
        <w:pStyle w:val="HinhanhGxdvnGxdeduvn"/>
      </w:pPr>
    </w:p>
    <w:p w:rsidR="004362E5" w:rsidRDefault="004362E5" w:rsidP="004362E5">
      <w:pPr>
        <w:pStyle w:val="Heading2"/>
      </w:pPr>
      <w:bookmarkStart w:id="62" w:name="_Toc494053719"/>
      <w:bookmarkStart w:id="63" w:name="_Toc23717989"/>
      <w:r>
        <w:t>DANH MỤC PHÍM TẮT</w:t>
      </w:r>
      <w:bookmarkEnd w:id="63"/>
    </w:p>
    <w:p w:rsidR="004362E5" w:rsidRDefault="004362E5" w:rsidP="0050506F">
      <w:pPr>
        <w:pStyle w:val="Daudong-gxdvn"/>
      </w:pPr>
      <w:r>
        <w:t>F4: lặp lại thao tác gần nhất</w:t>
      </w:r>
    </w:p>
    <w:p w:rsidR="004362E5" w:rsidRDefault="004362E5" w:rsidP="0050506F">
      <w:pPr>
        <w:pStyle w:val="Daudong-gxdvn"/>
      </w:pPr>
      <w:r>
        <w:t>Ctrl + 1: Mở hộp thoại định dạng</w:t>
      </w:r>
    </w:p>
    <w:p w:rsidR="004362E5" w:rsidRDefault="004362E5" w:rsidP="0050506F">
      <w:pPr>
        <w:pStyle w:val="Daudong-gxdvn"/>
      </w:pPr>
      <w:r>
        <w:lastRenderedPageBreak/>
        <w:t>Ctrl + [, F5+Enter: Lần ngược tới lui link công thức</w:t>
      </w:r>
    </w:p>
    <w:p w:rsidR="004362E5" w:rsidRDefault="004362E5" w:rsidP="0050506F">
      <w:pPr>
        <w:pStyle w:val="Daudong-gxdvn"/>
      </w:pPr>
      <w:r>
        <w:t>Ctrl + Shift + G: Tìm tới đơn giá</w:t>
      </w:r>
    </w:p>
    <w:p w:rsidR="004362E5" w:rsidRDefault="004362E5" w:rsidP="0050506F">
      <w:pPr>
        <w:pStyle w:val="Daudong-gxdvn"/>
      </w:pPr>
      <w:r>
        <w:t>Ctrl + ": Sao chép dữ liệu ô liền ngay trên</w:t>
      </w:r>
    </w:p>
    <w:p w:rsidR="004362E5" w:rsidRDefault="004362E5" w:rsidP="0050506F">
      <w:pPr>
        <w:pStyle w:val="Daudong-gxdvn"/>
      </w:pPr>
      <w:r>
        <w:t>Ctrl+Alt+X: xóa công việc: công việc nào đang chọn thì xóa (giống Kích phải chọn xóa công tác)</w:t>
      </w:r>
    </w:p>
    <w:p w:rsidR="004362E5" w:rsidRDefault="004362E5" w:rsidP="0050506F">
      <w:pPr>
        <w:pStyle w:val="Daudong-gxdvn"/>
      </w:pPr>
      <w:r>
        <w:t>Ctrl+Shift+H: xóa hạng mục (xóa hạng mục nào đang chọn)</w:t>
      </w:r>
    </w:p>
    <w:p w:rsidR="004362E5" w:rsidRDefault="004362E5" w:rsidP="0050506F">
      <w:pPr>
        <w:pStyle w:val="Daudong-gxdvn"/>
      </w:pPr>
      <w:r>
        <w:t>Ctrl+Shift+R: tra lại đơn giá 1 công tác đang được chọn (Ctrl+Shift+T là lên hộp thoại và tra n công tác)</w:t>
      </w:r>
    </w:p>
    <w:p w:rsidR="004362E5" w:rsidRDefault="004362E5" w:rsidP="0050506F">
      <w:pPr>
        <w:pStyle w:val="Daudong-gxdvn"/>
      </w:pPr>
      <w:r>
        <w:t>Cltr+E: Tính lại diễn giải. Chọn vùng để tính diễn giải rồi bấm bấm Ctrl + E sẽ tính lại diễn giải của vùng đó.</w:t>
      </w:r>
    </w:p>
    <w:p w:rsidR="004362E5" w:rsidRPr="0050506F" w:rsidRDefault="004362E5" w:rsidP="004362E5">
      <w:pPr>
        <w:pStyle w:val="ANoidunggxdeduvn"/>
        <w:rPr>
          <w:lang w:val="en-US"/>
        </w:rPr>
      </w:pPr>
    </w:p>
    <w:p w:rsidR="007C6306" w:rsidRDefault="007C6306" w:rsidP="00051A7F">
      <w:pPr>
        <w:pStyle w:val="Heading2"/>
        <w:numPr>
          <w:ilvl w:val="1"/>
          <w:numId w:val="4"/>
        </w:numPr>
      </w:pPr>
      <w:bookmarkStart w:id="64" w:name="_Toc23717990"/>
      <w:r>
        <w:t>MỘT SỐ LỖI THƯỜNG GẶP, HIỂU VÀ TRÁNH</w:t>
      </w:r>
      <w:bookmarkEnd w:id="62"/>
      <w:bookmarkEnd w:id="64"/>
    </w:p>
    <w:p w:rsidR="007C6306" w:rsidRDefault="007C6306" w:rsidP="007C6306">
      <w:pPr>
        <w:pStyle w:val="Heading3"/>
      </w:pPr>
      <w:bookmarkStart w:id="65" w:name="_Toc494053720"/>
      <w:bookmarkStart w:id="66" w:name="_Toc23717991"/>
      <w:r>
        <w:t>Lỗi be saved in macro-free</w:t>
      </w:r>
      <w:bookmarkEnd w:id="66"/>
    </w:p>
    <w:p w:rsidR="007C6306" w:rsidRPr="0050506F" w:rsidRDefault="007C6306" w:rsidP="00E621D9">
      <w:pPr>
        <w:pStyle w:val="ANoidunggxdeduvn"/>
        <w:rPr>
          <w:lang w:val="vi-VN"/>
        </w:rPr>
      </w:pPr>
      <w:r w:rsidRPr="0050506F">
        <w:rPr>
          <w:lang w:val="vi-VN"/>
        </w:rPr>
        <w:t>Khi bạn lưu file Dự toán GXD ở dạng xlsx, Excel sẽ hiện thông báo như sau:</w:t>
      </w:r>
    </w:p>
    <w:p w:rsidR="007C6306" w:rsidRDefault="003E0AD1" w:rsidP="0050506F">
      <w:pPr>
        <w:pStyle w:val="HinhanhGxdvnGxdeduvn"/>
        <w:rPr>
          <w:lang w:eastAsia="vi-VN"/>
        </w:rPr>
      </w:pPr>
      <w:r w:rsidRPr="003C1CBD">
        <w:drawing>
          <wp:inline distT="0" distB="0" distL="0" distR="0">
            <wp:extent cx="5682615" cy="1610995"/>
            <wp:effectExtent l="0" t="0" r="0" b="0"/>
            <wp:docPr id="47"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82615" cy="1610995"/>
                    </a:xfrm>
                    <a:prstGeom prst="rect">
                      <a:avLst/>
                    </a:prstGeom>
                    <a:noFill/>
                    <a:ln>
                      <a:noFill/>
                    </a:ln>
                  </pic:spPr>
                </pic:pic>
              </a:graphicData>
            </a:graphic>
          </wp:inline>
        </w:drawing>
      </w:r>
    </w:p>
    <w:p w:rsidR="007C6306" w:rsidRPr="0050506F" w:rsidRDefault="007C6306" w:rsidP="00E621D9">
      <w:pPr>
        <w:pStyle w:val="ANoidunggxdeduvn"/>
        <w:rPr>
          <w:lang w:val="en-US"/>
        </w:rPr>
      </w:pPr>
      <w:r w:rsidRPr="0050506F">
        <w:rPr>
          <w:lang w:val="en-US"/>
        </w:rPr>
        <w:t>Đa số các chú kỹ sư xây dựng nhà ta kém tiếng Anh nên ngại đọc hoặc đọc không hiểu gì. Cứ vậy chọn Yes. Thế là sau 1 ngày làm việc cật lực, đóng máy tính lại, hôm sau mở ra, mở file lên thì bị lỗi hết.</w:t>
      </w:r>
    </w:p>
    <w:p w:rsidR="007C6306" w:rsidRPr="0050506F" w:rsidRDefault="007C6306" w:rsidP="00E621D9">
      <w:pPr>
        <w:pStyle w:val="ANoidunggxdeduvn"/>
        <w:rPr>
          <w:lang w:val="en-US"/>
        </w:rPr>
      </w:pPr>
      <w:r w:rsidRPr="0050506F">
        <w:rPr>
          <w:lang w:val="en-US"/>
        </w:rPr>
        <w:t>Báo lỗi trên có nghĩa là: các hàm VBA, Macro viết thêm của chương trình dự toán không được lưu ở dạng file xlsx (sẽ giải phóng các macro khỏi file -&gt; macro-free workbooks).</w:t>
      </w:r>
    </w:p>
    <w:p w:rsidR="007C6306" w:rsidRPr="0050506F" w:rsidRDefault="007C6306" w:rsidP="00E621D9">
      <w:pPr>
        <w:pStyle w:val="ANoidunggxdeduvn"/>
        <w:rPr>
          <w:lang w:val="en-US"/>
        </w:rPr>
      </w:pPr>
      <w:r w:rsidRPr="0050506F">
        <w:rPr>
          <w:lang w:val="en-US"/>
        </w:rPr>
        <w:t>“</w:t>
      </w:r>
      <w:r w:rsidRPr="0050506F">
        <w:rPr>
          <w:i/>
          <w:lang w:val="en-US"/>
        </w:rPr>
        <w:t>To save a file with these features, click No, and then choose a macro-enabled file type in the File Type list.</w:t>
      </w:r>
      <w:r w:rsidRPr="0050506F">
        <w:rPr>
          <w:lang w:val="en-US"/>
        </w:rPr>
        <w:t xml:space="preserve">” Câu này có nghĩa là: </w:t>
      </w:r>
      <w:r w:rsidRPr="0050506F">
        <w:rPr>
          <w:i/>
          <w:lang w:val="en-US"/>
        </w:rPr>
        <w:t>Để lưu file vẫn chứa các hàm đó, hãy kích No, sau đó chọn lưu ở dạng file hỗ trợ macro ở mục File type trong danh dách Loại File.</w:t>
      </w:r>
      <w:r w:rsidRPr="0050506F">
        <w:rPr>
          <w:lang w:val="en-US"/>
        </w:rPr>
        <w:t xml:space="preserve"> Các chú kỹ sư học luôn câu tiếng Anh đi nhé.</w:t>
      </w:r>
    </w:p>
    <w:p w:rsidR="007C6306" w:rsidRPr="0050506F" w:rsidRDefault="007C6306" w:rsidP="00E621D9">
      <w:pPr>
        <w:pStyle w:val="ANoidunggxdeduvn"/>
        <w:rPr>
          <w:lang w:val="en-US"/>
        </w:rPr>
      </w:pPr>
      <w:r w:rsidRPr="0050506F">
        <w:rPr>
          <w:lang w:val="en-US"/>
        </w:rPr>
        <w:t>Còn câu “To continue saving as a macro-free workbook, click Yes.” có nghĩa là nếu cứ tiếp tục lưu thì sẽ xóa hết các macro đi.</w:t>
      </w:r>
    </w:p>
    <w:p w:rsidR="007C6306" w:rsidRPr="00860907" w:rsidRDefault="003E0AD1" w:rsidP="007C6306">
      <w:pPr>
        <w:pStyle w:val="HinhAnh0"/>
        <w:rPr>
          <w:lang w:eastAsia="vi-VN"/>
        </w:rPr>
      </w:pPr>
      <w:r w:rsidRPr="003C1CBD">
        <w:lastRenderedPageBreak/>
        <w:drawing>
          <wp:inline distT="0" distB="0" distL="0" distR="0">
            <wp:extent cx="5943600" cy="3907790"/>
            <wp:effectExtent l="0" t="0" r="0" b="0"/>
            <wp:docPr id="48"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907790"/>
                    </a:xfrm>
                    <a:prstGeom prst="rect">
                      <a:avLst/>
                    </a:prstGeom>
                    <a:noFill/>
                    <a:ln>
                      <a:noFill/>
                    </a:ln>
                  </pic:spPr>
                </pic:pic>
              </a:graphicData>
            </a:graphic>
          </wp:inline>
        </w:drawing>
      </w:r>
    </w:p>
    <w:p w:rsidR="007C6306" w:rsidRDefault="007C6306" w:rsidP="007C6306">
      <w:pPr>
        <w:pStyle w:val="Heading3"/>
      </w:pPr>
      <w:bookmarkStart w:id="67" w:name="_Toc23717992"/>
      <w:r>
        <w:t>Lỗi #NAME?</w:t>
      </w:r>
      <w:bookmarkEnd w:id="65"/>
      <w:bookmarkEnd w:id="67"/>
    </w:p>
    <w:p w:rsidR="007C6306" w:rsidRDefault="007C6306" w:rsidP="0050506F">
      <w:pPr>
        <w:pStyle w:val="Heading4"/>
      </w:pPr>
      <w:bookmarkStart w:id="68" w:name="_Toc494053721"/>
      <w:bookmarkStart w:id="69" w:name="_Toc23717993"/>
      <w:r>
        <w:t>Biểu hiện và nguyên nhân</w:t>
      </w:r>
      <w:bookmarkEnd w:id="68"/>
      <w:bookmarkEnd w:id="69"/>
    </w:p>
    <w:p w:rsidR="007C6306" w:rsidRDefault="007C6306" w:rsidP="0050506F">
      <w:pPr>
        <w:pStyle w:val="Daudong-gxdvn"/>
      </w:pPr>
      <w:r>
        <w:t>Có lỗi cảnh báo bảo mật (Security Warning)</w:t>
      </w:r>
    </w:p>
    <w:p w:rsidR="007C6306" w:rsidRDefault="007C6306" w:rsidP="0050506F">
      <w:pPr>
        <w:pStyle w:val="Daudong-gxdvn"/>
      </w:pPr>
      <w:r>
        <w:t>Có</w:t>
      </w:r>
      <w:r w:rsidRPr="006F0DD7">
        <w:t xml:space="preserve"> lỗi đánh máy trong tên công thức</w:t>
      </w:r>
    </w:p>
    <w:p w:rsidR="007C6306" w:rsidRDefault="007C6306" w:rsidP="0050506F">
      <w:pPr>
        <w:pStyle w:val="Daudong-gxdvn"/>
      </w:pPr>
      <w:r>
        <w:rPr>
          <w:b/>
          <w:color w:val="FF0000"/>
        </w:rPr>
        <w:t>X</w:t>
      </w:r>
      <w:r w:rsidRPr="00194E54">
        <w:rPr>
          <w:b/>
          <w:color w:val="FF0000"/>
        </w:rPr>
        <w:t>óa mất</w:t>
      </w:r>
      <w:r>
        <w:rPr>
          <w:b/>
          <w:color w:val="FF0000"/>
        </w:rPr>
        <w:t xml:space="preserve"> Name </w:t>
      </w:r>
      <w:r>
        <w:t>hoặc c</w:t>
      </w:r>
      <w:r w:rsidRPr="006F0DD7">
        <w:t>ông thức tham chiếu đến tên chưa được xác định</w:t>
      </w:r>
    </w:p>
    <w:p w:rsidR="007C6306" w:rsidRDefault="007C6306" w:rsidP="0050506F">
      <w:pPr>
        <w:pStyle w:val="Daudong-gxdvn"/>
      </w:pPr>
      <w:r w:rsidRPr="006F0DD7">
        <w:t>Công thức chứa lỗi đánh máy trong tên được xác định</w:t>
      </w:r>
    </w:p>
    <w:p w:rsidR="007C6306" w:rsidRDefault="007C6306" w:rsidP="0050506F">
      <w:pPr>
        <w:pStyle w:val="Daudong-gxdvn"/>
      </w:pPr>
      <w:r w:rsidRPr="006F0DD7">
        <w:t>Cú pháp thiếu dấu ngoặc kép cho giá trị văn bản</w:t>
      </w:r>
    </w:p>
    <w:p w:rsidR="007C6306" w:rsidRDefault="007C6306" w:rsidP="0050506F">
      <w:pPr>
        <w:pStyle w:val="Daudong-gxdvn"/>
      </w:pPr>
      <w:r w:rsidRPr="006F0DD7">
        <w:t>Thiếu dấu hai chấm trong tham chiếu dải ô</w:t>
      </w:r>
    </w:p>
    <w:p w:rsidR="007C6306" w:rsidRDefault="007C6306" w:rsidP="0050506F">
      <w:pPr>
        <w:pStyle w:val="Daudong-gxdvn"/>
      </w:pPr>
      <w:r w:rsidRPr="006F0DD7">
        <w:t xml:space="preserve">Bạn đang sử dụng hàm </w:t>
      </w:r>
      <w:r>
        <w:t>cần có</w:t>
      </w:r>
      <w:r w:rsidRPr="006F0DD7">
        <w:t xml:space="preserve"> phần bổ trợ trong Excel</w:t>
      </w:r>
      <w:r>
        <w:t xml:space="preserve"> nhưng chưa có.</w:t>
      </w:r>
    </w:p>
    <w:p w:rsidR="007C6306" w:rsidRDefault="007C6306" w:rsidP="0050506F">
      <w:pPr>
        <w:pStyle w:val="Heading4"/>
        <w:rPr>
          <w:lang w:val="en-US"/>
        </w:rPr>
      </w:pPr>
      <w:bookmarkStart w:id="70" w:name="_Toc494053722"/>
      <w:bookmarkStart w:id="71" w:name="_Toc23717994"/>
      <w:r>
        <w:t>Cách xử lý</w:t>
      </w:r>
      <w:bookmarkEnd w:id="70"/>
      <w:bookmarkEnd w:id="71"/>
    </w:p>
    <w:p w:rsidR="007C6306" w:rsidRDefault="007C6306" w:rsidP="00051A7F">
      <w:pPr>
        <w:pStyle w:val="Heading5"/>
        <w:numPr>
          <w:ilvl w:val="4"/>
          <w:numId w:val="4"/>
        </w:numPr>
        <w:ind w:left="142"/>
        <w:rPr>
          <w:lang w:val="en-US"/>
        </w:rPr>
      </w:pPr>
      <w:r>
        <w:rPr>
          <w:lang w:val="en-US"/>
        </w:rPr>
        <w:t>Lỗi do xóa mất Name</w:t>
      </w:r>
    </w:p>
    <w:p w:rsidR="007C6306" w:rsidRPr="0050506F" w:rsidRDefault="007C6306" w:rsidP="00E621D9">
      <w:pPr>
        <w:pStyle w:val="ANoidunggxdeduvn"/>
        <w:rPr>
          <w:lang w:val="en-US"/>
        </w:rPr>
      </w:pPr>
      <w:r w:rsidRPr="0050506F">
        <w:rPr>
          <w:lang w:val="en-US"/>
        </w:rPr>
        <w:t>Có 1 lỗi rất hay gặp, cái này là kiến thức về CPU xử lý dữ liệu. Mình biết rồi cứ nghĩ mọi người cũng biết, thế là không để ý phổ biến. Để ý cái này sẽ đỡ nhiều nhiều thời gian, công sức để mày mò tìm lỗi</w:t>
      </w:r>
    </w:p>
    <w:p w:rsidR="007C6306" w:rsidRPr="0050506F" w:rsidRDefault="007C6306" w:rsidP="00E621D9">
      <w:pPr>
        <w:pStyle w:val="ANoidunggxdeduvn"/>
        <w:rPr>
          <w:lang w:val="en-US"/>
        </w:rPr>
      </w:pPr>
      <w:r w:rsidRPr="0050506F">
        <w:rPr>
          <w:lang w:val="en-US"/>
        </w:rPr>
        <w:t xml:space="preserve">Trong Dự toán GXD các cột được đặt Name để dùng làm tọa độ cho máy đổ dữ liệu. Máy tính không biết là cột A, cột B như chúng ta nhìn vào, mà nó chỉ biết là cột thứ mấy – ký hiệu thế nào (nó ko tư duy như ta, mà tư duy bằng mã nhị phân 0110...). Các lập trình viên GXD dùng Name để đánh dấu tọa độ cho máy hiểu, bạn xóa mất thì máy sẽ không tìm được tọa độ để đổ dữ liệu nên sẽ </w:t>
      </w:r>
      <w:r w:rsidRPr="0050506F">
        <w:rPr>
          <w:lang w:val="en-US"/>
        </w:rPr>
        <w:lastRenderedPageBreak/>
        <w:t>báo lỗi hoặc không chạy nữa.</w:t>
      </w:r>
    </w:p>
    <w:p w:rsidR="007C6306" w:rsidRPr="0050506F" w:rsidRDefault="007C6306" w:rsidP="00E621D9">
      <w:pPr>
        <w:pStyle w:val="ANoidunggxdeduvn"/>
        <w:rPr>
          <w:lang w:val="en-US"/>
        </w:rPr>
      </w:pPr>
      <w:r w:rsidRPr="0050506F">
        <w:rPr>
          <w:lang w:val="en-US"/>
        </w:rPr>
        <w:t>Ví dụ: Trong hình là sheet Du toan XD, cột Đơn giá vật liệu được đặt Name là DTXD_VLG, phần mềm sẽ căn cứ vào Name đó để đổ dữ liệu đơn giá vật liệu (khi gọi từ cơ sở dữ liệu vào – khi làm dự toán bạn dùng lệnh Chọn cơ sở dữ liệu đó). Nếu bạn xóa mất cột DTXD_VLG thì khi chạy, phần mềm không biết sẽ đổ dữ liệu đơn giá vật liệu vào đâu nữa.</w:t>
      </w:r>
    </w:p>
    <w:p w:rsidR="007C6306" w:rsidRDefault="003E0AD1" w:rsidP="007C6306">
      <w:pPr>
        <w:pStyle w:val="HinhAnh0"/>
      </w:pPr>
      <w:r w:rsidRPr="003C1CBD">
        <w:drawing>
          <wp:inline distT="0" distB="0" distL="0" distR="0">
            <wp:extent cx="5943600" cy="2089785"/>
            <wp:effectExtent l="19050" t="19050" r="0" b="5715"/>
            <wp:docPr id="4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2089785"/>
                    </a:xfrm>
                    <a:prstGeom prst="rect">
                      <a:avLst/>
                    </a:prstGeom>
                    <a:noFill/>
                    <a:ln w="9525" cmpd="sng">
                      <a:solidFill>
                        <a:srgbClr val="FF0000"/>
                      </a:solidFill>
                      <a:miter lim="800000"/>
                      <a:headEnd/>
                      <a:tailEnd/>
                    </a:ln>
                    <a:effectLst/>
                  </pic:spPr>
                </pic:pic>
              </a:graphicData>
            </a:graphic>
          </wp:inline>
        </w:drawing>
      </w:r>
    </w:p>
    <w:p w:rsidR="007C6306" w:rsidRPr="0050506F" w:rsidRDefault="007C6306" w:rsidP="00E621D9">
      <w:pPr>
        <w:pStyle w:val="ANoidunggxdeduvn"/>
        <w:rPr>
          <w:lang w:val="en-US"/>
        </w:rPr>
      </w:pPr>
      <w:r w:rsidRPr="0050506F">
        <w:rPr>
          <w:lang w:val="en-US"/>
        </w:rPr>
        <w:t>Xử lý: Gặp lỗi này, chẳng hạn lỡ xóa mất, bạn cứ mở file mới hoặc template, xem tên đặt như nào rồi quay sang đặt lại ở file của mình là được.</w:t>
      </w:r>
    </w:p>
    <w:p w:rsidR="007C6306" w:rsidRPr="00204A9F" w:rsidRDefault="007C6306" w:rsidP="007C6306">
      <w:pPr>
        <w:pStyle w:val="ANoidunggxdeduvn"/>
        <w:rPr>
          <w:lang w:val="en-US" w:eastAsia="x-none"/>
        </w:rPr>
      </w:pPr>
      <w:r w:rsidRPr="0050506F">
        <w:rPr>
          <w:lang w:val="en-US"/>
        </w:rPr>
        <w:t>Cũng nhờ tính năng đặt Name này mà bạn có thể đảo vị trí cột trong bảng để tạo ra những bảng tính mới vô cùng linh hoạt. Bạn có thể cắt và di chuyển, đảo vị trí cột hoặc bạn chỉ đơn giản kích vào tiêu đề cột có Name và kéo thả sang chỗ khác (giống ong mật, chỉ cần lôi ong chúa ra chỗ nào đó, các ong khác sẽ theo).</w:t>
      </w:r>
    </w:p>
    <w:p w:rsidR="007C6306" w:rsidRPr="00204A9F" w:rsidRDefault="007C6306" w:rsidP="00051A7F">
      <w:pPr>
        <w:pStyle w:val="Heading5"/>
        <w:numPr>
          <w:ilvl w:val="4"/>
          <w:numId w:val="4"/>
        </w:numPr>
        <w:ind w:left="142"/>
        <w:rPr>
          <w:lang w:val="en-US"/>
        </w:rPr>
      </w:pPr>
      <w:r>
        <w:t>Lỗi cảnh báo bảo mật</w:t>
      </w:r>
    </w:p>
    <w:p w:rsidR="007C6306" w:rsidRPr="0050506F" w:rsidRDefault="007C6306" w:rsidP="00E621D9">
      <w:pPr>
        <w:pStyle w:val="ANoidunggxdeduvn"/>
        <w:rPr>
          <w:lang w:val="en-US"/>
        </w:rPr>
      </w:pPr>
      <w:r w:rsidRPr="0050506F">
        <w:rPr>
          <w:lang w:val="en-US"/>
        </w:rPr>
        <w:t xml:space="preserve">Video hướng dẫn: </w:t>
      </w:r>
      <w:hyperlink r:id="rId59" w:history="1">
        <w:r w:rsidRPr="0050506F">
          <w:rPr>
            <w:rStyle w:val="Hyperlink"/>
            <w:lang w:val="en-US"/>
          </w:rPr>
          <w:t>https://youtube.com/watch?v=OLBehaM4Jb0</w:t>
        </w:r>
      </w:hyperlink>
    </w:p>
    <w:p w:rsidR="007C6306" w:rsidRPr="0050506F" w:rsidRDefault="007C6306" w:rsidP="00E621D9">
      <w:pPr>
        <w:pStyle w:val="ANoidunggxdeduvn"/>
        <w:rPr>
          <w:lang w:val="en-US"/>
        </w:rPr>
      </w:pPr>
      <w:r w:rsidRPr="0050506F">
        <w:rPr>
          <w:lang w:val="en-US"/>
        </w:rPr>
        <w:t xml:space="preserve">và đây nữa: </w:t>
      </w:r>
      <w:hyperlink r:id="rId60" w:history="1">
        <w:r w:rsidRPr="0050506F">
          <w:rPr>
            <w:rStyle w:val="Hyperlink"/>
            <w:lang w:val="en-US"/>
          </w:rPr>
          <w:t>https://youtube.com/watch?v=33A1XUOIo2A</w:t>
        </w:r>
      </w:hyperlink>
      <w:r w:rsidRPr="0050506F">
        <w:rPr>
          <w:lang w:val="en-US"/>
        </w:rPr>
        <w:t xml:space="preserve"> </w:t>
      </w:r>
    </w:p>
    <w:p w:rsidR="007C6306" w:rsidRDefault="007C6306" w:rsidP="00E621D9">
      <w:pPr>
        <w:pStyle w:val="ANoidunggxdeduvn"/>
        <w:rPr>
          <w:lang w:val="en-US"/>
        </w:rPr>
      </w:pPr>
      <w:r w:rsidRPr="0050506F">
        <w:rPr>
          <w:lang w:val="en-US"/>
        </w:rPr>
        <w:t>Nếu bạn không xem được video, thì làm theo hướng dẫn dưới đây. Khi mở file Dự toán GXD ra nếu bạn thấy lỗi #NAME? như hình sau:</w:t>
      </w:r>
    </w:p>
    <w:p w:rsidR="007C6306" w:rsidRDefault="003E0AD1" w:rsidP="00E621D9">
      <w:pPr>
        <w:pStyle w:val="Hinhanh1"/>
      </w:pPr>
      <w:r w:rsidRPr="003C1CBD">
        <w:rPr>
          <w:lang w:val="en-US" w:eastAsia="en-US"/>
        </w:rPr>
        <w:lastRenderedPageBreak/>
        <w:drawing>
          <wp:inline distT="0" distB="0" distL="0" distR="0">
            <wp:extent cx="5073015" cy="3494405"/>
            <wp:effectExtent l="19050" t="19050" r="0" b="0"/>
            <wp:docPr id="5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1">
                      <a:extLst>
                        <a:ext uri="{28A0092B-C50C-407E-A947-70E740481C1C}">
                          <a14:useLocalDpi xmlns:a14="http://schemas.microsoft.com/office/drawing/2010/main" val="0"/>
                        </a:ext>
                      </a:extLst>
                    </a:blip>
                    <a:srcRect l="931"/>
                    <a:stretch>
                      <a:fillRect/>
                    </a:stretch>
                  </pic:blipFill>
                  <pic:spPr bwMode="auto">
                    <a:xfrm>
                      <a:off x="0" y="0"/>
                      <a:ext cx="5073015" cy="3494405"/>
                    </a:xfrm>
                    <a:prstGeom prst="rect">
                      <a:avLst/>
                    </a:prstGeom>
                    <a:noFill/>
                    <a:ln w="9525" cmpd="sng" algn="ctr">
                      <a:solidFill>
                        <a:srgbClr val="FF0000"/>
                      </a:solidFill>
                      <a:miter lim="800000"/>
                      <a:headEnd/>
                      <a:tailEnd/>
                    </a:ln>
                    <a:effectLst/>
                  </pic:spPr>
                </pic:pic>
              </a:graphicData>
            </a:graphic>
          </wp:inline>
        </w:drawing>
      </w:r>
    </w:p>
    <w:p w:rsidR="007C6306" w:rsidRPr="0050506F" w:rsidRDefault="007C6306" w:rsidP="00E621D9">
      <w:pPr>
        <w:pStyle w:val="ANoidunggxdeduvn"/>
        <w:rPr>
          <w:lang w:val="en-US"/>
        </w:rPr>
      </w:pPr>
      <w:r w:rsidRPr="0050506F">
        <w:rPr>
          <w:lang w:val="en-US"/>
        </w:rPr>
        <w:t xml:space="preserve">Bạn để dòng: </w:t>
      </w:r>
      <w:r w:rsidRPr="0050506F">
        <w:rPr>
          <w:b/>
          <w:lang w:val="en-US"/>
        </w:rPr>
        <w:t>Security Warning Some active content has been disable</w:t>
      </w:r>
      <w:r w:rsidRPr="0050506F">
        <w:rPr>
          <w:lang w:val="en-US"/>
        </w:rPr>
        <w:t xml:space="preserve">. Hãy bấm vào nút </w:t>
      </w:r>
      <w:r w:rsidRPr="0050506F">
        <w:rPr>
          <w:b/>
          <w:lang w:val="en-US"/>
        </w:rPr>
        <w:t>Options…</w:t>
      </w:r>
      <w:r w:rsidRPr="0050506F">
        <w:rPr>
          <w:lang w:val="en-US"/>
        </w:rPr>
        <w:t xml:space="preserve"> sẽ hiển thị hộp thoại như sau:</w:t>
      </w:r>
    </w:p>
    <w:p w:rsidR="007C6306" w:rsidRDefault="003E0AD1" w:rsidP="007C6306">
      <w:pPr>
        <w:pStyle w:val="HinhAnh0"/>
      </w:pPr>
      <w:r w:rsidRPr="003C1CBD">
        <w:drawing>
          <wp:inline distT="0" distB="0" distL="0" distR="0">
            <wp:extent cx="3951605" cy="3526790"/>
            <wp:effectExtent l="0" t="0" r="0" b="0"/>
            <wp:docPr id="5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51605" cy="3526790"/>
                    </a:xfrm>
                    <a:prstGeom prst="rect">
                      <a:avLst/>
                    </a:prstGeom>
                    <a:noFill/>
                    <a:ln>
                      <a:noFill/>
                    </a:ln>
                  </pic:spPr>
                </pic:pic>
              </a:graphicData>
            </a:graphic>
          </wp:inline>
        </w:drawing>
      </w:r>
    </w:p>
    <w:p w:rsidR="007C6306" w:rsidRDefault="007C6306" w:rsidP="007C6306">
      <w:pPr>
        <w:jc w:val="center"/>
      </w:pPr>
    </w:p>
    <w:p w:rsidR="007C6306" w:rsidRPr="0050506F" w:rsidRDefault="007C6306" w:rsidP="00E621D9">
      <w:pPr>
        <w:pStyle w:val="ANoidunggxdeduvn"/>
        <w:rPr>
          <w:lang w:val="en-US"/>
        </w:rPr>
      </w:pPr>
      <w:r w:rsidRPr="0050506F">
        <w:rPr>
          <w:lang w:val="en-US"/>
        </w:rPr>
        <w:t>Hãy chọn Enalbe this content như sau:</w:t>
      </w:r>
    </w:p>
    <w:p w:rsidR="007C6306" w:rsidRDefault="007C6306" w:rsidP="007C6306"/>
    <w:p w:rsidR="007C6306" w:rsidRDefault="003E0AD1" w:rsidP="007C6306">
      <w:pPr>
        <w:jc w:val="center"/>
      </w:pPr>
      <w:r w:rsidRPr="003C1CBD">
        <w:lastRenderedPageBreak/>
        <w:drawing>
          <wp:inline distT="0" distB="0" distL="0" distR="0">
            <wp:extent cx="3896995" cy="3483610"/>
            <wp:effectExtent l="0" t="0" r="0" b="0"/>
            <wp:docPr id="52"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96995" cy="3483610"/>
                    </a:xfrm>
                    <a:prstGeom prst="rect">
                      <a:avLst/>
                    </a:prstGeom>
                    <a:noFill/>
                    <a:ln>
                      <a:noFill/>
                    </a:ln>
                  </pic:spPr>
                </pic:pic>
              </a:graphicData>
            </a:graphic>
          </wp:inline>
        </w:drawing>
      </w:r>
    </w:p>
    <w:p w:rsidR="007C6306" w:rsidRPr="0050506F" w:rsidRDefault="007C6306" w:rsidP="00E621D9">
      <w:pPr>
        <w:pStyle w:val="ANoidunggxdeduvn"/>
        <w:rPr>
          <w:lang w:val="en-US"/>
        </w:rPr>
      </w:pPr>
      <w:r w:rsidRPr="0050506F">
        <w:rPr>
          <w:lang w:val="en-US"/>
        </w:rPr>
        <w:t>Khi đó các số liệu sẽ hiển thị ra mà không bị lỗi nữa.</w:t>
      </w:r>
    </w:p>
    <w:p w:rsidR="007C6306" w:rsidRDefault="007C6306" w:rsidP="007C6306">
      <w:pPr>
        <w:pStyle w:val="Heading3"/>
      </w:pPr>
      <w:bookmarkStart w:id="72" w:name="_Toc494053723"/>
      <w:bookmarkStart w:id="73" w:name="_Toc23717995"/>
      <w:r>
        <w:t>Lỗi #REF!</w:t>
      </w:r>
      <w:bookmarkEnd w:id="72"/>
      <w:bookmarkEnd w:id="73"/>
    </w:p>
    <w:p w:rsidR="007C6306" w:rsidRDefault="007C6306" w:rsidP="0050506F">
      <w:pPr>
        <w:pStyle w:val="Heading4"/>
      </w:pPr>
      <w:bookmarkStart w:id="74" w:name="_Toc494053724"/>
      <w:bookmarkStart w:id="75" w:name="_Toc23717996"/>
      <w:r>
        <w:t>Biểu hiện và nguyên nhân</w:t>
      </w:r>
      <w:bookmarkEnd w:id="74"/>
      <w:bookmarkEnd w:id="75"/>
    </w:p>
    <w:p w:rsidR="007C6306" w:rsidRDefault="007C6306" w:rsidP="00E621D9">
      <w:pPr>
        <w:pStyle w:val="ANoidunggxdeduvn"/>
      </w:pPr>
      <w:r w:rsidRPr="0050506F">
        <w:rPr>
          <w:lang w:val="vi-VN"/>
        </w:rPr>
        <w:t xml:space="preserve">Lỗi #REF! xuất hiện khi công thức tham chiếu đến ô không hợp lệ. Thường xảy ra nhất khi các ô được công thức tham chiếu bị xóa hoặc bị dán đè. Ví dụ : Ô C2 có hàm =sum(A1,B1), bạn xóa mất ô A1 thì ô C2 sẽ có lỗi #REF ! </w:t>
      </w:r>
      <w:r>
        <w:t>(ô A1 là ô tham chiếu trong công thức).</w:t>
      </w:r>
    </w:p>
    <w:p w:rsidR="007C6306" w:rsidRPr="006F0DD7" w:rsidRDefault="007C6306" w:rsidP="0050506F">
      <w:pPr>
        <w:pStyle w:val="Heading4"/>
      </w:pPr>
      <w:bookmarkStart w:id="76" w:name="_Toc494053725"/>
      <w:bookmarkStart w:id="77" w:name="_Toc23717997"/>
      <w:r>
        <w:t>Cách xử lý</w:t>
      </w:r>
      <w:bookmarkEnd w:id="76"/>
      <w:bookmarkEnd w:id="77"/>
    </w:p>
    <w:p w:rsidR="007C6306" w:rsidRPr="0050506F" w:rsidRDefault="007C6306" w:rsidP="00E621D9">
      <w:pPr>
        <w:pStyle w:val="ANoidunggxdeduvn"/>
        <w:rPr>
          <w:lang w:val="vi-VN"/>
        </w:rPr>
      </w:pPr>
      <w:r w:rsidRPr="0050506F">
        <w:rPr>
          <w:lang w:val="vi-VN"/>
        </w:rPr>
        <w:t>Điều chỉnh hoặc khôi phục lại tham chiếu trong công thức.</w:t>
      </w:r>
    </w:p>
    <w:p w:rsidR="007C6306" w:rsidRDefault="007C6306" w:rsidP="007C6306">
      <w:pPr>
        <w:pStyle w:val="Heading3"/>
      </w:pPr>
      <w:bookmarkStart w:id="78" w:name="_Toc494053726"/>
      <w:bookmarkStart w:id="79" w:name="_Toc23717998"/>
      <w:r>
        <w:t>Lỗi #VALUE!</w:t>
      </w:r>
      <w:bookmarkEnd w:id="78"/>
      <w:bookmarkEnd w:id="79"/>
    </w:p>
    <w:p w:rsidR="007C6306" w:rsidRDefault="007C6306" w:rsidP="0050506F">
      <w:pPr>
        <w:pStyle w:val="Heading4"/>
      </w:pPr>
      <w:bookmarkStart w:id="80" w:name="_Toc494053727"/>
      <w:bookmarkStart w:id="81" w:name="_Toc23717999"/>
      <w:r>
        <w:t>Biểu hiện và nguyên nhân</w:t>
      </w:r>
      <w:bookmarkEnd w:id="80"/>
      <w:bookmarkEnd w:id="81"/>
    </w:p>
    <w:p w:rsidR="007C6306" w:rsidRPr="0050506F" w:rsidRDefault="007C6306" w:rsidP="00E621D9">
      <w:pPr>
        <w:pStyle w:val="ANoidunggxdeduvn"/>
        <w:rPr>
          <w:lang w:val="vi-VN"/>
        </w:rPr>
      </w:pPr>
      <w:r w:rsidRPr="0050506F">
        <w:rPr>
          <w:lang w:val="vi-VN"/>
        </w:rPr>
        <w:t>Lỗi #VALUE hiển thị khi trong công thức có ký tự hoặc khoảng trống mà lẽ ra đó phải là số. Không thể cộng trừ nhân chia với ký tự được, trừ trường hợp bạn lập hàm sử dụng dấu ngoặc kép (như ở mục dùng hàm VND, USD).</w:t>
      </w:r>
    </w:p>
    <w:p w:rsidR="007C6306" w:rsidRPr="009D70B0" w:rsidRDefault="007C6306" w:rsidP="0050506F">
      <w:pPr>
        <w:pStyle w:val="Heading4"/>
      </w:pPr>
      <w:bookmarkStart w:id="82" w:name="_Toc494053728"/>
      <w:bookmarkStart w:id="83" w:name="_Toc23718000"/>
      <w:r w:rsidRPr="009D70B0">
        <w:rPr>
          <w:rStyle w:val="Strong"/>
        </w:rPr>
        <w:t>Cách xử lý</w:t>
      </w:r>
      <w:bookmarkEnd w:id="82"/>
      <w:bookmarkEnd w:id="83"/>
    </w:p>
    <w:p w:rsidR="007C6306" w:rsidRPr="0050506F" w:rsidRDefault="007C6306" w:rsidP="00E621D9">
      <w:pPr>
        <w:pStyle w:val="ANoidunggxdeduvn"/>
        <w:rPr>
          <w:sz w:val="24"/>
          <w:szCs w:val="24"/>
          <w:lang w:val="vi-VN"/>
        </w:rPr>
      </w:pPr>
      <w:r w:rsidRPr="0050506F">
        <w:rPr>
          <w:lang w:val="vi-VN"/>
        </w:rPr>
        <w:t>Cách đơn giản để sửa lỗi này đó là nhấp chuột hai lần vào công thức và chắc chắn là bạn chỉ nhập các con số. Nếu vẫn báo lỗi, hãy kiểm tra các Cell khác, xem thử liệu bạn đã nhập giá trị vào những Cell đó chưa hoặc chúng có chứa ký tự lạ hay là khoảng trống (do bấm dấu cách thừa) hay không?</w:t>
      </w:r>
    </w:p>
    <w:p w:rsidR="007C6306" w:rsidRPr="00C60333" w:rsidRDefault="007C6306" w:rsidP="007C6306">
      <w:pPr>
        <w:pStyle w:val="Heading3"/>
      </w:pPr>
      <w:bookmarkStart w:id="84" w:name="_Toc494053729"/>
      <w:bookmarkStart w:id="85" w:name="_Toc23718001"/>
      <w:r w:rsidRPr="00C60333">
        <w:t>Lỗi #####</w:t>
      </w:r>
      <w:bookmarkEnd w:id="84"/>
      <w:bookmarkEnd w:id="85"/>
    </w:p>
    <w:p w:rsidR="007C6306" w:rsidRDefault="007C6306" w:rsidP="0050506F">
      <w:pPr>
        <w:pStyle w:val="Heading4"/>
      </w:pPr>
      <w:bookmarkStart w:id="86" w:name="_Toc494053730"/>
      <w:bookmarkStart w:id="87" w:name="_Toc23718002"/>
      <w:r>
        <w:lastRenderedPageBreak/>
        <w:t>Biểu hiện và nguyên nhân</w:t>
      </w:r>
      <w:bookmarkEnd w:id="86"/>
      <w:bookmarkEnd w:id="87"/>
    </w:p>
    <w:p w:rsidR="007C6306" w:rsidRPr="0050506F" w:rsidRDefault="007C6306" w:rsidP="00E621D9">
      <w:pPr>
        <w:pStyle w:val="ANoidunggxdeduvn"/>
        <w:rPr>
          <w:lang w:val="vi-VN"/>
        </w:rPr>
      </w:pPr>
      <w:r w:rsidRPr="0050506F">
        <w:rPr>
          <w:lang w:val="vi-VN"/>
        </w:rPr>
        <w:t>Khi nhìn thấy ##### được hiển thị trong Cell, có người mới sử dụng Dự toán GXD có chút sợ hãi. Nhưng lỗi này đơn giản chỉ là do cột đó không đủ rộng để chứa dữ liệu.</w:t>
      </w:r>
    </w:p>
    <w:p w:rsidR="007C6306" w:rsidRPr="009D70B0" w:rsidRDefault="007C6306" w:rsidP="0050506F">
      <w:pPr>
        <w:pStyle w:val="Heading4"/>
      </w:pPr>
      <w:bookmarkStart w:id="88" w:name="_Toc494053731"/>
      <w:bookmarkStart w:id="89" w:name="_Toc23718003"/>
      <w:r w:rsidRPr="009D70B0">
        <w:rPr>
          <w:rStyle w:val="Strong"/>
        </w:rPr>
        <w:t>Cách xử lý</w:t>
      </w:r>
      <w:bookmarkEnd w:id="88"/>
      <w:bookmarkEnd w:id="89"/>
    </w:p>
    <w:p w:rsidR="007C6306" w:rsidRPr="0050506F" w:rsidRDefault="007C6306" w:rsidP="00E621D9">
      <w:pPr>
        <w:pStyle w:val="ANoidunggxdeduvn"/>
        <w:rPr>
          <w:lang w:val="vi-VN"/>
        </w:rPr>
      </w:pPr>
      <w:r w:rsidRPr="0050506F">
        <w:rPr>
          <w:lang w:val="vi-VN"/>
        </w:rPr>
        <w:t>Đưa con trỏ chuột vào mép phải của tên cộtmuốn chỉnh độ rộng kéo giãn cột ra. Bạn cũng có thể nhấp chuột hai lần để tự động điều chỉnh chiều rộng của cột. Hoặc bạn có thể kích phải để chỉnh tham số Column Width.</w:t>
      </w:r>
    </w:p>
    <w:p w:rsidR="007C6306" w:rsidRPr="0050506F" w:rsidRDefault="007C6306" w:rsidP="00E621D9">
      <w:pPr>
        <w:pStyle w:val="ANoidunggxdeduvn"/>
        <w:rPr>
          <w:lang w:val="vi-VN"/>
        </w:rPr>
      </w:pPr>
      <w:r w:rsidRPr="0050506F">
        <w:rPr>
          <w:lang w:val="vi-VN"/>
        </w:rPr>
        <w:t>Cũng có thể khi lập dự toán bạn nhầm đơn vị tính, khối lượng nhập vào quên chia cho 1000 (ví dụ cốt thép). Người có kinh nghiệm thấy dòng công việc nào có ô thành tiền như này thì trước tiên kiểm tra đơn vị tính khối lượng đã, nếu đúng thì mới chỉnh độ rộng cột.</w:t>
      </w:r>
    </w:p>
    <w:p w:rsidR="007C6306" w:rsidRDefault="007C6306" w:rsidP="007C6306">
      <w:pPr>
        <w:pStyle w:val="Heading3"/>
      </w:pPr>
      <w:bookmarkStart w:id="90" w:name="_Toc494053732"/>
      <w:bookmarkStart w:id="91" w:name="_Toc23718004"/>
      <w:r>
        <w:t>Lỗi #DIV/0!</w:t>
      </w:r>
      <w:bookmarkEnd w:id="90"/>
      <w:bookmarkEnd w:id="91"/>
    </w:p>
    <w:p w:rsidR="007C6306" w:rsidRDefault="007C6306" w:rsidP="0050506F">
      <w:pPr>
        <w:pStyle w:val="Heading4"/>
      </w:pPr>
      <w:bookmarkStart w:id="92" w:name="_Toc494053733"/>
      <w:bookmarkStart w:id="93" w:name="_Toc23718005"/>
      <w:r>
        <w:t>Biểu hiện và nguyên nhân</w:t>
      </w:r>
      <w:bookmarkEnd w:id="92"/>
      <w:bookmarkEnd w:id="93"/>
    </w:p>
    <w:p w:rsidR="007C6306" w:rsidRPr="0050506F" w:rsidRDefault="007C6306" w:rsidP="00E621D9">
      <w:pPr>
        <w:pStyle w:val="ANoidunggxdeduvn"/>
        <w:rPr>
          <w:lang w:val="vi-VN"/>
        </w:rPr>
      </w:pPr>
      <w:r w:rsidRPr="0050506F">
        <w:rPr>
          <w:lang w:val="vi-VN"/>
        </w:rPr>
        <w:t>Lỗi #DIV/0! là bạn nhập công thức mà mẫu số bằng 0. Trong Excel, biểu thức này không thể thực hiện.</w:t>
      </w:r>
    </w:p>
    <w:p w:rsidR="007C6306" w:rsidRDefault="007C6306" w:rsidP="0050506F">
      <w:pPr>
        <w:pStyle w:val="Heading4"/>
        <w:rPr>
          <w:rStyle w:val="Strong"/>
          <w:b/>
          <w:bCs/>
          <w:lang w:val="en-US"/>
        </w:rPr>
      </w:pPr>
      <w:bookmarkStart w:id="94" w:name="_Toc494053734"/>
      <w:bookmarkStart w:id="95" w:name="_Toc23718006"/>
      <w:r w:rsidRPr="009D70B0">
        <w:rPr>
          <w:rStyle w:val="Strong"/>
        </w:rPr>
        <w:t>Cách xử lý</w:t>
      </w:r>
      <w:bookmarkEnd w:id="94"/>
      <w:bookmarkEnd w:id="95"/>
    </w:p>
    <w:p w:rsidR="007C6306" w:rsidRPr="0050506F" w:rsidRDefault="007C6306" w:rsidP="00E621D9">
      <w:pPr>
        <w:pStyle w:val="ANoidunggxdeduvn"/>
        <w:rPr>
          <w:lang w:val="en-US"/>
        </w:rPr>
      </w:pPr>
      <w:r w:rsidRPr="0050506F">
        <w:rPr>
          <w:lang w:val="en-US"/>
        </w:rPr>
        <w:t>Chỉnh lại công thức, kiểm tra để đảm bảo mẫu số sẽ khác 0.</w:t>
      </w:r>
    </w:p>
    <w:p w:rsidR="007C6306" w:rsidRDefault="007C6306" w:rsidP="007C6306">
      <w:pPr>
        <w:pStyle w:val="Heading3"/>
      </w:pPr>
      <w:bookmarkStart w:id="96" w:name="_Toc494053735"/>
      <w:bookmarkStart w:id="97" w:name="_Toc23718007"/>
      <w:r w:rsidRPr="00DE44DA">
        <w:t>Lỗi "</w:t>
      </w:r>
      <w:r>
        <w:t>C</w:t>
      </w:r>
      <w:r w:rsidRPr="00DE44DA">
        <w:t xml:space="preserve">ircular </w:t>
      </w:r>
      <w:r>
        <w:t>r</w:t>
      </w:r>
      <w:r w:rsidRPr="00DE44DA">
        <w:t>eference"</w:t>
      </w:r>
      <w:bookmarkEnd w:id="96"/>
      <w:bookmarkEnd w:id="97"/>
    </w:p>
    <w:p w:rsidR="007C6306" w:rsidRDefault="007C6306" w:rsidP="0050506F">
      <w:pPr>
        <w:pStyle w:val="Heading4"/>
      </w:pPr>
      <w:bookmarkStart w:id="98" w:name="_Toc494053736"/>
      <w:bookmarkStart w:id="99" w:name="_Toc23718008"/>
      <w:r>
        <w:t>Biểu hiện và nguyên nhân</w:t>
      </w:r>
      <w:bookmarkEnd w:id="98"/>
      <w:bookmarkEnd w:id="99"/>
    </w:p>
    <w:p w:rsidR="007C6306" w:rsidRPr="0050506F" w:rsidRDefault="007C6306" w:rsidP="0050506F">
      <w:pPr>
        <w:pStyle w:val="Daudong-gxdvn"/>
        <w:rPr>
          <w:lang w:val="vi-VN"/>
        </w:rPr>
      </w:pPr>
      <w:r w:rsidRPr="0050506F">
        <w:rPr>
          <w:lang w:val="vi-VN"/>
        </w:rPr>
        <w:t>Bạn thấy báo lỗi Tham chiếu vòng (</w:t>
      </w:r>
      <w:r w:rsidRPr="0050506F">
        <w:rPr>
          <w:b/>
          <w:lang w:val="vi-VN"/>
        </w:rPr>
        <w:t>Circular References)</w:t>
      </w:r>
      <w:r w:rsidRPr="0050506F">
        <w:rPr>
          <w:lang w:val="vi-VN"/>
        </w:rPr>
        <w:t xml:space="preserve"> ở thanh trạng thái (status bar) như hình dưới.</w:t>
      </w:r>
    </w:p>
    <w:p w:rsidR="007C6306" w:rsidRPr="0050506F" w:rsidRDefault="007C6306" w:rsidP="0050506F">
      <w:pPr>
        <w:pStyle w:val="Daudong-gxdvn"/>
        <w:rPr>
          <w:lang w:val="vi-VN"/>
        </w:rPr>
      </w:pPr>
      <w:r w:rsidRPr="0050506F">
        <w:rPr>
          <w:lang w:val="vi-VN"/>
        </w:rPr>
        <w:t>Có thể file dự toán của bạn</w:t>
      </w:r>
      <w:r w:rsidRPr="0050506F">
        <w:rPr>
          <w:b/>
          <w:lang w:val="vi-VN"/>
        </w:rPr>
        <w:t xml:space="preserve"> chạy rất chậm</w:t>
      </w:r>
      <w:r w:rsidRPr="0050506F">
        <w:rPr>
          <w:lang w:val="vi-VN"/>
        </w:rPr>
        <w:t>hoặc công thức không tính toán.</w:t>
      </w:r>
    </w:p>
    <w:p w:rsidR="007C6306" w:rsidRDefault="003E0AD1" w:rsidP="007C6306">
      <w:pPr>
        <w:pStyle w:val="HinhAnh0"/>
      </w:pPr>
      <w:r w:rsidRPr="003C1CBD">
        <w:drawing>
          <wp:inline distT="0" distB="0" distL="0" distR="0">
            <wp:extent cx="4517390" cy="1763395"/>
            <wp:effectExtent l="19050" t="19050" r="0" b="8255"/>
            <wp:docPr id="53"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17390" cy="1763395"/>
                    </a:xfrm>
                    <a:prstGeom prst="rect">
                      <a:avLst/>
                    </a:prstGeom>
                    <a:noFill/>
                    <a:ln w="9525" cmpd="sng">
                      <a:solidFill>
                        <a:srgbClr val="FF0000"/>
                      </a:solidFill>
                      <a:miter lim="800000"/>
                      <a:headEnd/>
                      <a:tailEnd/>
                    </a:ln>
                    <a:effectLst/>
                  </pic:spPr>
                </pic:pic>
              </a:graphicData>
            </a:graphic>
          </wp:inline>
        </w:drawing>
      </w:r>
    </w:p>
    <w:p w:rsidR="007C6306" w:rsidRDefault="007C6306" w:rsidP="007C6306"/>
    <w:p w:rsidR="007C6306" w:rsidRDefault="007C6306" w:rsidP="0050506F">
      <w:pPr>
        <w:pStyle w:val="Daudong-gxdvn"/>
      </w:pPr>
      <w:r>
        <w:t>B</w:t>
      </w:r>
      <w:r w:rsidRPr="00EF6EA3">
        <w:t xml:space="preserve">ạn </w:t>
      </w:r>
      <w:r>
        <w:t>bị cảnh</w:t>
      </w:r>
      <w:r w:rsidRPr="00EF6EA3">
        <w:t xml:space="preserve"> báo </w:t>
      </w:r>
      <w:r>
        <w:t>T</w:t>
      </w:r>
      <w:r w:rsidRPr="00EF6EA3">
        <w:t>ham chiếu vòng</w:t>
      </w:r>
      <w:r>
        <w:t xml:space="preserve"> Circular Reference Warning như sau:</w:t>
      </w:r>
    </w:p>
    <w:p w:rsidR="007C6306" w:rsidRDefault="003E0AD1" w:rsidP="007C6306">
      <w:pPr>
        <w:pStyle w:val="HinhAnh0"/>
      </w:pPr>
      <w:r w:rsidRPr="003C1CBD">
        <w:lastRenderedPageBreak/>
        <w:drawing>
          <wp:inline distT="0" distB="0" distL="0" distR="0">
            <wp:extent cx="5943600" cy="1175385"/>
            <wp:effectExtent l="0" t="0" r="0" b="0"/>
            <wp:docPr id="5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1175385"/>
                    </a:xfrm>
                    <a:prstGeom prst="rect">
                      <a:avLst/>
                    </a:prstGeom>
                    <a:noFill/>
                    <a:ln>
                      <a:noFill/>
                    </a:ln>
                  </pic:spPr>
                </pic:pic>
              </a:graphicData>
            </a:graphic>
          </wp:inline>
        </w:drawing>
      </w:r>
    </w:p>
    <w:p w:rsidR="007C6306" w:rsidRPr="0050506F" w:rsidRDefault="007C6306" w:rsidP="00E621D9">
      <w:pPr>
        <w:pStyle w:val="ANoidunggxdeduvn"/>
        <w:rPr>
          <w:lang w:val="en-US"/>
        </w:rPr>
      </w:pPr>
      <w:r w:rsidRPr="0050506F">
        <w:rPr>
          <w:lang w:val="en-US"/>
        </w:rPr>
        <w:t>Hàng triệu người cũng gặp phải vấn đề như vậy, điều này xảy ra bởi vì 1 công thức nào đó đang bị lập ra và tính chính nó trong khi tính năng tính toán lặp đang bị tắt.</w:t>
      </w:r>
    </w:p>
    <w:p w:rsidR="007C6306" w:rsidRPr="0050506F" w:rsidRDefault="007C6306" w:rsidP="00E621D9">
      <w:pPr>
        <w:pStyle w:val="ANoidunggxdeduvn"/>
        <w:rPr>
          <w:lang w:val="en-US"/>
        </w:rPr>
      </w:pPr>
      <w:r w:rsidRPr="0050506F">
        <w:rPr>
          <w:lang w:val="en-US"/>
        </w:rPr>
        <w:t>Để đơn giản, bạn xem ví dụ này:</w:t>
      </w:r>
    </w:p>
    <w:p w:rsidR="007C6306" w:rsidRPr="00EF6EA3" w:rsidRDefault="003E0AD1" w:rsidP="007C6306">
      <w:pPr>
        <w:pStyle w:val="HinhAnh0"/>
      </w:pPr>
      <w:r w:rsidRPr="003C1CBD">
        <w:drawing>
          <wp:inline distT="0" distB="0" distL="0" distR="0">
            <wp:extent cx="3701415" cy="1600200"/>
            <wp:effectExtent l="19050" t="19050" r="0" b="0"/>
            <wp:docPr id="55" name="Picture 96" descr="Description: Description: Một công thức sẽ gây ra tham chiếu v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escription: Description: Một công thức sẽ gây ra tham chiếu vò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01415" cy="1600200"/>
                    </a:xfrm>
                    <a:prstGeom prst="rect">
                      <a:avLst/>
                    </a:prstGeom>
                    <a:noFill/>
                    <a:ln w="9525" cmpd="sng">
                      <a:solidFill>
                        <a:srgbClr val="FF0000"/>
                      </a:solidFill>
                      <a:miter lim="800000"/>
                      <a:headEnd/>
                      <a:tailEnd/>
                    </a:ln>
                    <a:effectLst/>
                  </pic:spPr>
                </pic:pic>
              </a:graphicData>
            </a:graphic>
          </wp:inline>
        </w:drawing>
      </w:r>
    </w:p>
    <w:p w:rsidR="007C6306" w:rsidRDefault="007C6306" w:rsidP="007C6306"/>
    <w:p w:rsidR="007C6306" w:rsidRPr="0050506F" w:rsidRDefault="007C6306" w:rsidP="00E621D9">
      <w:pPr>
        <w:pStyle w:val="ANoidunggxdeduvn"/>
        <w:rPr>
          <w:lang w:val="en-US"/>
        </w:rPr>
      </w:pPr>
      <w:r w:rsidRPr="0050506F">
        <w:rPr>
          <w:lang w:val="en-US"/>
        </w:rPr>
        <w:t>Công thức =D1+D2+D3 bị ngắt vì công thức này nằm trong ô D3, tự tính cả chính nó. Để sửa lỗi này, bạn có thể di chuyển công thức sang ô khác (trong thanh công thức, nhấn </w:t>
      </w:r>
      <w:r w:rsidRPr="0050506F">
        <w:rPr>
          <w:b/>
          <w:bCs/>
          <w:lang w:val="en-US"/>
        </w:rPr>
        <w:t>Ctrl+X</w:t>
      </w:r>
      <w:r w:rsidRPr="0050506F">
        <w:rPr>
          <w:lang w:val="en-US"/>
        </w:rPr>
        <w:t> để cắt công thức, chọn ô khác, rồi nhấn </w:t>
      </w:r>
      <w:r w:rsidRPr="0050506F">
        <w:rPr>
          <w:b/>
          <w:bCs/>
          <w:lang w:val="en-US"/>
        </w:rPr>
        <w:t>Ctrl+V</w:t>
      </w:r>
      <w:r w:rsidRPr="0050506F">
        <w:rPr>
          <w:lang w:val="en-US"/>
        </w:rPr>
        <w:t>).</w:t>
      </w:r>
    </w:p>
    <w:p w:rsidR="007C6306" w:rsidRDefault="007C6306" w:rsidP="0050506F">
      <w:pPr>
        <w:pStyle w:val="Heading4"/>
        <w:rPr>
          <w:lang w:val="en-US"/>
        </w:rPr>
      </w:pPr>
      <w:bookmarkStart w:id="100" w:name="_Toc494053737"/>
      <w:bookmarkStart w:id="101" w:name="_Toc23718009"/>
      <w:r>
        <w:t>C</w:t>
      </w:r>
      <w:r w:rsidRPr="00DE44DA">
        <w:t>ách khắc phục</w:t>
      </w:r>
      <w:bookmarkEnd w:id="100"/>
      <w:bookmarkEnd w:id="101"/>
    </w:p>
    <w:p w:rsidR="007C6306" w:rsidRPr="00EF6EA3" w:rsidRDefault="007C6306" w:rsidP="0050506F">
      <w:pPr>
        <w:pStyle w:val="Daudong-gxdvn"/>
      </w:pPr>
      <w:r>
        <w:t>Trước tiên là trong hàng nghì ô dữ liệu phải dùng lệnh Formulas / Error Checking / Circular References để tìm ra ô bị lỗi đã.</w:t>
      </w:r>
    </w:p>
    <w:p w:rsidR="007C6306" w:rsidRDefault="003E0AD1" w:rsidP="007C6306">
      <w:pPr>
        <w:pStyle w:val="HinhAnh0"/>
      </w:pPr>
      <w:r w:rsidRPr="003C1CBD">
        <w:drawing>
          <wp:inline distT="0" distB="0" distL="0" distR="0">
            <wp:extent cx="5943600" cy="1469390"/>
            <wp:effectExtent l="19050" t="19050" r="0" b="0"/>
            <wp:docPr id="5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1469390"/>
                    </a:xfrm>
                    <a:prstGeom prst="rect">
                      <a:avLst/>
                    </a:prstGeom>
                    <a:noFill/>
                    <a:ln w="9525" cmpd="sng">
                      <a:solidFill>
                        <a:srgbClr val="FF0000"/>
                      </a:solidFill>
                      <a:miter lim="800000"/>
                      <a:headEnd/>
                      <a:tailEnd/>
                    </a:ln>
                    <a:effectLst/>
                  </pic:spPr>
                </pic:pic>
              </a:graphicData>
            </a:graphic>
          </wp:inline>
        </w:drawing>
      </w:r>
    </w:p>
    <w:p w:rsidR="007C6306" w:rsidRPr="00B92377" w:rsidRDefault="007C6306" w:rsidP="007C6306"/>
    <w:p w:rsidR="007C6306" w:rsidRDefault="007C6306" w:rsidP="0050506F">
      <w:pPr>
        <w:pStyle w:val="Daudong-gxdvn"/>
      </w:pPr>
      <w:r>
        <w:t>Tìm được đến ô đó bạn tìm cách chỉnh sửa công thức, loại bỏ tham chiếu chính nó ra khỏi công thức không tính chính nó nữa là được. Một số trường hợp bảng tính không liên quan đến hồ sơ dự toán xuất ra sau này bạn xóa nội dung ô đó cho nhanh.</w:t>
      </w:r>
    </w:p>
    <w:p w:rsidR="007C6306" w:rsidRDefault="007C6306" w:rsidP="0050506F">
      <w:pPr>
        <w:pStyle w:val="Daudong-gxdvn"/>
      </w:pPr>
      <w:r>
        <w:t xml:space="preserve">Video hướng dẫn: </w:t>
      </w:r>
      <w:hyperlink r:id="rId68" w:history="1">
        <w:r w:rsidRPr="00A25A8D">
          <w:rPr>
            <w:rStyle w:val="Hyperlink"/>
          </w:rPr>
          <w:t>https://youtube.com/watch?v=k9cjlb5cP58</w:t>
        </w:r>
      </w:hyperlink>
    </w:p>
    <w:p w:rsidR="007C6306" w:rsidRDefault="007C6306" w:rsidP="00051A7F">
      <w:pPr>
        <w:pStyle w:val="Heading2"/>
        <w:numPr>
          <w:ilvl w:val="1"/>
          <w:numId w:val="4"/>
        </w:numPr>
      </w:pPr>
      <w:bookmarkStart w:id="102" w:name="_Toc23718010"/>
      <w:r>
        <w:lastRenderedPageBreak/>
        <w:t xml:space="preserve">CÁC KÊNH </w:t>
      </w:r>
      <w:r w:rsidRPr="004A0DC8">
        <w:t>HỖ TRỢ</w:t>
      </w:r>
      <w:r>
        <w:t xml:space="preserve"> VÀ ĐÀO TẠO GIÁ XÂY DỰNG</w:t>
      </w:r>
      <w:bookmarkEnd w:id="102"/>
    </w:p>
    <w:p w:rsidR="007C6306" w:rsidRDefault="007C6306" w:rsidP="007C6306">
      <w:pPr>
        <w:pStyle w:val="Heading3"/>
      </w:pPr>
      <w:bookmarkStart w:id="103" w:name="_Toc23718011"/>
      <w:r>
        <w:t>Trang DutoanGXD.vn và giaxaydung.vn</w:t>
      </w:r>
      <w:bookmarkEnd w:id="103"/>
    </w:p>
    <w:p w:rsidR="007C6306" w:rsidRPr="0050506F" w:rsidRDefault="007C6306" w:rsidP="007C6306">
      <w:pPr>
        <w:pStyle w:val="ANoidunggxdeduvn"/>
        <w:rPr>
          <w:lang w:val="vi-VN"/>
        </w:rPr>
      </w:pPr>
      <w:r w:rsidRPr="0050506F">
        <w:rPr>
          <w:lang w:val="vi-VN"/>
        </w:rPr>
        <w:t>Truy cập website http://dutoangxd.vn hoặc diễn đàn http://giaxaydung.vn các bạn có thể trao đổi, thảo luận chuyên môn, nhờ trợ giúp và tải dữ liệu và tải Thuyết minh, hướng dẫn áp dụng của các bộ đơn giá địa phương…</w:t>
      </w:r>
    </w:p>
    <w:p w:rsidR="007C6306" w:rsidRPr="0050506F" w:rsidRDefault="007C6306" w:rsidP="007C6306">
      <w:pPr>
        <w:pStyle w:val="ANoidunggxdeduvn"/>
        <w:rPr>
          <w:lang w:val="vi-VN"/>
        </w:rPr>
      </w:pPr>
      <w:r w:rsidRPr="0050506F">
        <w:rPr>
          <w:lang w:val="vi-VN"/>
        </w:rPr>
        <w:t xml:space="preserve">Website http://dutoangxd.vn chỉ dành riêng cho thành viên là người sử dụng phần mềm bản quyền đăng ký và tham gia. </w:t>
      </w:r>
    </w:p>
    <w:p w:rsidR="007C6306" w:rsidRDefault="007C6306" w:rsidP="007C6306">
      <w:pPr>
        <w:pStyle w:val="Heading3"/>
      </w:pPr>
      <w:bookmarkStart w:id="104" w:name="_Toc23718012"/>
      <w:r>
        <w:t>Các Website học tập, đào tạo khác</w:t>
      </w:r>
      <w:bookmarkEnd w:id="104"/>
    </w:p>
    <w:p w:rsidR="007C6306" w:rsidRPr="0050506F" w:rsidRDefault="007C6306" w:rsidP="007C6306">
      <w:pPr>
        <w:pStyle w:val="ANoidunggxdeduvn"/>
        <w:rPr>
          <w:lang w:val="vi-VN"/>
        </w:rPr>
      </w:pPr>
      <w:r w:rsidRPr="0050506F">
        <w:rPr>
          <w:lang w:val="vi-VN"/>
        </w:rPr>
        <w:t>Website http://youtube.com/giaxaydung là một kênh video các bạn không thể bỏ qua khi làm việc với các phần mềm GXD của Giá Xây Dựng với nhiều video hướng dẫn sử dụng phần mềm, hướng dẫn chuyên môn nghiệp vụ xây dựng.</w:t>
      </w:r>
    </w:p>
    <w:p w:rsidR="007C6306" w:rsidRPr="0050506F" w:rsidRDefault="007C6306" w:rsidP="007C6306">
      <w:pPr>
        <w:pStyle w:val="ANoidunggxdeduvn"/>
        <w:rPr>
          <w:lang w:val="vi-VN"/>
        </w:rPr>
      </w:pPr>
      <w:r w:rsidRPr="0050506F">
        <w:rPr>
          <w:lang w:val="vi-VN"/>
        </w:rPr>
        <w:t>Các địa chỉ cập nhật chia sẻ về phần mềm trên facebook:</w:t>
      </w:r>
    </w:p>
    <w:p w:rsidR="007C6306" w:rsidRDefault="007C6306" w:rsidP="0050506F">
      <w:pPr>
        <w:pStyle w:val="Daudong-gxdvn"/>
      </w:pPr>
      <w:r>
        <w:t>Fanpage :</w:t>
      </w:r>
      <w:r w:rsidRPr="00D81385">
        <w:t xml:space="preserve"> </w:t>
      </w:r>
      <w:hyperlink r:id="rId69" w:history="1">
        <w:r w:rsidRPr="00F45BD4">
          <w:rPr>
            <w:rStyle w:val="Hyperlink"/>
          </w:rPr>
          <w:t>http://facebook.com/giaxaydungvn</w:t>
        </w:r>
      </w:hyperlink>
    </w:p>
    <w:p w:rsidR="007C6306" w:rsidRPr="0050506F" w:rsidRDefault="007C6306" w:rsidP="0050506F">
      <w:pPr>
        <w:pStyle w:val="Daudong-gxdvn"/>
        <w:rPr>
          <w:lang w:val="fr-FR"/>
        </w:rPr>
      </w:pPr>
      <w:r w:rsidRPr="0050506F">
        <w:rPr>
          <w:lang w:val="fr-FR"/>
        </w:rPr>
        <w:t xml:space="preserve">Trang giá vật liệu : </w:t>
      </w:r>
      <w:hyperlink r:id="rId70" w:history="1">
        <w:r w:rsidRPr="0050506F">
          <w:rPr>
            <w:rStyle w:val="Hyperlink"/>
            <w:lang w:val="fr-FR"/>
          </w:rPr>
          <w:t>https://facebook.com/giaxaydung</w:t>
        </w:r>
      </w:hyperlink>
      <w:r w:rsidRPr="0050506F">
        <w:rPr>
          <w:lang w:val="fr-FR"/>
        </w:rPr>
        <w:t xml:space="preserve"> </w:t>
      </w:r>
    </w:p>
    <w:p w:rsidR="007C6306" w:rsidRDefault="007C6306" w:rsidP="0050506F">
      <w:pPr>
        <w:pStyle w:val="Daudong-gxdvn"/>
      </w:pPr>
      <w:r>
        <w:t>Group Dự toán GXD:</w:t>
      </w:r>
      <w:r w:rsidRPr="00D81385">
        <w:t xml:space="preserve">  </w:t>
      </w:r>
      <w:hyperlink r:id="rId71" w:history="1">
        <w:r w:rsidRPr="00F45BD4">
          <w:rPr>
            <w:rStyle w:val="Hyperlink"/>
          </w:rPr>
          <w:t>https://facebook.com/groups/dutoangxd.vn</w:t>
        </w:r>
      </w:hyperlink>
      <w:r>
        <w:t xml:space="preserve"> </w:t>
      </w:r>
    </w:p>
    <w:p w:rsidR="007C6306" w:rsidRPr="00FA1450" w:rsidRDefault="007C6306" w:rsidP="0050506F">
      <w:pPr>
        <w:pStyle w:val="Daudong-gxdvn"/>
      </w:pPr>
      <w:r>
        <w:t>Group Nghề xây dựng:</w:t>
      </w:r>
      <w:r w:rsidRPr="00D81385">
        <w:t xml:space="preserve">  </w:t>
      </w:r>
      <w:hyperlink r:id="rId72" w:history="1">
        <w:r w:rsidRPr="00F45BD4">
          <w:rPr>
            <w:rStyle w:val="Hyperlink"/>
          </w:rPr>
          <w:t>https://facebook.com/groups/nghexaydung</w:t>
        </w:r>
      </w:hyperlink>
    </w:p>
    <w:p w:rsidR="007C6306" w:rsidRDefault="007C6306" w:rsidP="0050506F">
      <w:pPr>
        <w:pStyle w:val="Daudong-gxdvn"/>
      </w:pPr>
      <w:r>
        <w:t xml:space="preserve">Facebook Mr Thế Anh: </w:t>
      </w:r>
      <w:hyperlink r:id="rId73" w:history="1">
        <w:r w:rsidRPr="00F45BD4">
          <w:rPr>
            <w:rStyle w:val="Hyperlink"/>
          </w:rPr>
          <w:t>http://facebook.com/dutoangxd</w:t>
        </w:r>
      </w:hyperlink>
      <w:r>
        <w:t xml:space="preserve"> </w:t>
      </w:r>
    </w:p>
    <w:p w:rsidR="007C6306" w:rsidRPr="0050506F" w:rsidRDefault="007C6306" w:rsidP="007C6306">
      <w:pPr>
        <w:pStyle w:val="ANoidunggxdeduvn"/>
        <w:rPr>
          <w:lang w:val="en-US"/>
        </w:rPr>
      </w:pPr>
      <w:r w:rsidRPr="0050506F">
        <w:rPr>
          <w:lang w:val="en-US"/>
        </w:rPr>
        <w:t>Là các địa chỉ bạn có thể thảo luận, học tập và cập nhật thông tin mới nhất về cập nhật phần mềm GXD, dữ liệu, số liệu…</w:t>
      </w:r>
    </w:p>
    <w:p w:rsidR="007C6306" w:rsidRDefault="007C6306" w:rsidP="007C6306">
      <w:pPr>
        <w:pStyle w:val="Heading3"/>
      </w:pPr>
      <w:bookmarkStart w:id="105" w:name="_Toc23718013"/>
      <w:r>
        <w:t>Trang web đặt mua phần mềm</w:t>
      </w:r>
      <w:bookmarkEnd w:id="105"/>
    </w:p>
    <w:p w:rsidR="007C6306" w:rsidRDefault="007C6306" w:rsidP="007C6306">
      <w:pPr>
        <w:pStyle w:val="ANoidunggxdeduvn"/>
        <w:rPr>
          <w:lang w:val="en-US" w:eastAsia="vi-VN"/>
        </w:rPr>
      </w:pPr>
      <w:hyperlink r:id="rId74" w:history="1">
        <w:r w:rsidRPr="00F45BD4">
          <w:rPr>
            <w:rStyle w:val="Hyperlink"/>
            <w:lang w:val="en-US" w:eastAsia="vi-VN"/>
          </w:rPr>
          <w:t>http://phanmem.giaxaydung.vn</w:t>
        </w:r>
      </w:hyperlink>
      <w:r>
        <w:rPr>
          <w:lang w:val="en-US" w:eastAsia="vi-VN"/>
        </w:rPr>
        <w:t xml:space="preserve"> hoặc </w:t>
      </w:r>
      <w:hyperlink r:id="rId75" w:history="1">
        <w:r w:rsidRPr="00F45BD4">
          <w:rPr>
            <w:rStyle w:val="Hyperlink"/>
            <w:lang w:val="en-US" w:eastAsia="vi-VN"/>
          </w:rPr>
          <w:t>http://gxd.vn</w:t>
        </w:r>
      </w:hyperlink>
      <w:r>
        <w:rPr>
          <w:lang w:val="en-US" w:eastAsia="vi-VN"/>
        </w:rPr>
        <w:t xml:space="preserve"> </w:t>
      </w:r>
    </w:p>
    <w:p w:rsidR="007C6306" w:rsidRDefault="007C6306" w:rsidP="007C6306">
      <w:pPr>
        <w:pStyle w:val="Heading3"/>
      </w:pPr>
      <w:bookmarkStart w:id="106" w:name="_Toc23718014"/>
      <w:r>
        <w:t>Địa chỉ tài bộ cài GXDsoft.exe</w:t>
      </w:r>
      <w:bookmarkEnd w:id="106"/>
    </w:p>
    <w:p w:rsidR="007C6306" w:rsidRPr="0050506F" w:rsidRDefault="007C6306" w:rsidP="007C6306">
      <w:pPr>
        <w:pStyle w:val="ANoidunggxdeduvn"/>
        <w:rPr>
          <w:lang w:val="vi-VN" w:eastAsia="vi-VN"/>
        </w:rPr>
      </w:pPr>
      <w:r w:rsidRPr="0050506F">
        <w:rPr>
          <w:lang w:val="vi-VN" w:eastAsia="vi-VN"/>
        </w:rPr>
        <w:t xml:space="preserve">Bạn có thể tìm lại email được gửi đến bạn: trong hộp mail của bạn, hãy gõ địa chỉ </w:t>
      </w:r>
      <w:hyperlink r:id="rId76" w:history="1">
        <w:r w:rsidRPr="0050506F">
          <w:rPr>
            <w:rStyle w:val="Hyperlink"/>
            <w:lang w:val="vi-VN" w:eastAsia="vi-VN"/>
          </w:rPr>
          <w:t>phanmem@giaxaydung.com</w:t>
        </w:r>
      </w:hyperlink>
      <w:r w:rsidRPr="0050506F">
        <w:rPr>
          <w:lang w:val="vi-VN" w:eastAsia="vi-VN"/>
        </w:rPr>
        <w:t xml:space="preserve"> vào mục Search để tìm lại email.</w:t>
      </w:r>
    </w:p>
    <w:p w:rsidR="007C6306" w:rsidRPr="0050506F" w:rsidRDefault="007C6306" w:rsidP="007C6306">
      <w:pPr>
        <w:pStyle w:val="ANoidunggxdeduvn"/>
        <w:rPr>
          <w:lang w:val="vi-VN" w:eastAsia="vi-VN"/>
        </w:rPr>
      </w:pPr>
      <w:r w:rsidRPr="0050506F">
        <w:rPr>
          <w:lang w:val="vi-VN" w:eastAsia="vi-VN"/>
        </w:rPr>
        <w:t xml:space="preserve">Bạn vào diễn đàn </w:t>
      </w:r>
      <w:hyperlink r:id="rId77" w:history="1">
        <w:r w:rsidRPr="0050506F">
          <w:rPr>
            <w:rStyle w:val="Hyperlink"/>
            <w:lang w:val="vi-VN" w:eastAsia="vi-VN"/>
          </w:rPr>
          <w:t>http://giaxaydung.vn</w:t>
        </w:r>
      </w:hyperlink>
      <w:r w:rsidRPr="0050506F">
        <w:rPr>
          <w:lang w:val="vi-VN" w:eastAsia="vi-VN"/>
        </w:rPr>
        <w:t xml:space="preserve"> ở bên cột phải sẽ có chữ download hoặc tải file.</w:t>
      </w:r>
    </w:p>
    <w:p w:rsidR="007C6306" w:rsidRPr="0050506F" w:rsidRDefault="007C6306" w:rsidP="007C6306">
      <w:pPr>
        <w:pStyle w:val="ANoidunggxdeduvn"/>
        <w:rPr>
          <w:lang w:val="vi-VN" w:eastAsia="vi-VN"/>
        </w:rPr>
      </w:pPr>
      <w:r w:rsidRPr="0050506F">
        <w:rPr>
          <w:lang w:val="vi-VN" w:eastAsia="vi-VN"/>
        </w:rPr>
        <w:t xml:space="preserve">Bạn có thể liên hệ địa chỉ </w:t>
      </w:r>
      <w:hyperlink r:id="rId78" w:history="1">
        <w:r w:rsidRPr="0050506F">
          <w:rPr>
            <w:rStyle w:val="Hyperlink"/>
            <w:lang w:val="vi-VN" w:eastAsia="vi-VN"/>
          </w:rPr>
          <w:t>phanmem@giaxaydung.com</w:t>
        </w:r>
      </w:hyperlink>
      <w:r w:rsidRPr="0050506F">
        <w:rPr>
          <w:lang w:val="vi-VN" w:eastAsia="vi-VN"/>
        </w:rPr>
        <w:t xml:space="preserve"> để gửi lại.</w:t>
      </w:r>
    </w:p>
    <w:p w:rsidR="007C6306" w:rsidRPr="00811AED" w:rsidRDefault="007C6306" w:rsidP="007C6306">
      <w:pPr>
        <w:pStyle w:val="ANoidunggxdeduvn"/>
        <w:rPr>
          <w:lang w:val="en-US" w:eastAsia="vi-VN"/>
        </w:rPr>
      </w:pPr>
      <w:r>
        <w:rPr>
          <w:lang w:val="en-US" w:eastAsia="vi-VN"/>
        </w:rPr>
        <w:t>.v.v.</w:t>
      </w:r>
    </w:p>
    <w:p w:rsidR="007C6306" w:rsidRPr="004A0DC8" w:rsidRDefault="007C6306" w:rsidP="00051A7F">
      <w:pPr>
        <w:pStyle w:val="Heading1"/>
        <w:numPr>
          <w:ilvl w:val="0"/>
          <w:numId w:val="4"/>
        </w:numPr>
        <w:rPr>
          <w:lang w:val="vi-VN"/>
        </w:rPr>
      </w:pPr>
      <w:bookmarkStart w:id="107" w:name="_Toc401812611"/>
      <w:bookmarkStart w:id="108" w:name="_Toc23718015"/>
      <w:r w:rsidRPr="004A0DC8">
        <w:rPr>
          <w:lang w:val="vi-VN"/>
        </w:rPr>
        <w:lastRenderedPageBreak/>
        <w:t>PHẦN 2. CÁC MENU</w:t>
      </w:r>
      <w:r>
        <w:t>,</w:t>
      </w:r>
      <w:r w:rsidRPr="004A0DC8">
        <w:rPr>
          <w:lang w:val="vi-VN"/>
        </w:rPr>
        <w:t xml:space="preserve"> LỆNH</w:t>
      </w:r>
      <w:r>
        <w:t xml:space="preserve"> VÀ CHỨC NĂNG</w:t>
      </w:r>
      <w:r w:rsidRPr="004A0DC8">
        <w:rPr>
          <w:lang w:val="vi-VN"/>
        </w:rPr>
        <w:t xml:space="preserve"> CỦA</w:t>
      </w:r>
      <w:r>
        <w:br/>
      </w:r>
      <w:r w:rsidR="00885871">
        <w:rPr>
          <w:lang w:val="en-US"/>
        </w:rPr>
        <w:t>P</w:t>
      </w:r>
      <w:r>
        <w:t>HẦN MỀM</w:t>
      </w:r>
      <w:r w:rsidRPr="004A0DC8">
        <w:rPr>
          <w:lang w:val="vi-VN"/>
        </w:rPr>
        <w:t xml:space="preserve"> DỰ TOÁN GXD</w:t>
      </w:r>
      <w:bookmarkEnd w:id="107"/>
      <w:bookmarkEnd w:id="108"/>
    </w:p>
    <w:p w:rsidR="007C6306" w:rsidRPr="00BE3DDB" w:rsidRDefault="007C6306" w:rsidP="00051A7F">
      <w:pPr>
        <w:pStyle w:val="Heading2"/>
        <w:numPr>
          <w:ilvl w:val="1"/>
          <w:numId w:val="4"/>
        </w:numPr>
      </w:pPr>
      <w:bookmarkStart w:id="109" w:name="_Toc401812612"/>
      <w:bookmarkStart w:id="110" w:name="_Toc23718016"/>
      <w:r w:rsidRPr="00BE3DDB">
        <w:t>MENU CHI PHÍ XÂY DỰNG</w:t>
      </w:r>
      <w:bookmarkEnd w:id="109"/>
      <w:bookmarkEnd w:id="110"/>
    </w:p>
    <w:p w:rsidR="007C6306" w:rsidRPr="00BE3DDB" w:rsidRDefault="003E0AD1" w:rsidP="007C6306">
      <w:pPr>
        <w:pStyle w:val="HinhAnh0"/>
      </w:pPr>
      <w:r w:rsidRPr="003C1CBD">
        <w:drawing>
          <wp:inline distT="0" distB="0" distL="0" distR="0">
            <wp:extent cx="1810042" cy="2059707"/>
            <wp:effectExtent l="57150" t="57150" r="95250" b="93345"/>
            <wp:docPr id="5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79"/>
                    <a:stretch>
                      <a:fillRect/>
                    </a:stretch>
                  </pic:blipFill>
                  <pic:spPr>
                    <a:xfrm>
                      <a:off x="0" y="0"/>
                      <a:ext cx="1809750" cy="205930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3DDB" w:rsidRDefault="007C6306" w:rsidP="007C6306">
      <w:pPr>
        <w:pStyle w:val="HinhAnh0"/>
      </w:pPr>
      <w:r w:rsidRPr="00BE3DDB">
        <w:t>Hình 2.1 – Menu Chi phí xây dựng</w:t>
      </w:r>
    </w:p>
    <w:p w:rsidR="007C6306" w:rsidRDefault="007C6306" w:rsidP="007C6306">
      <w:pPr>
        <w:pStyle w:val="Heading3"/>
      </w:pPr>
      <w:bookmarkStart w:id="111" w:name="_Toc401812621"/>
      <w:bookmarkStart w:id="112" w:name="_Toc23718017"/>
      <w:r>
        <w:t>Tổng hợp vật tư</w:t>
      </w:r>
      <w:bookmarkEnd w:id="112"/>
    </w:p>
    <w:p w:rsidR="007C6306" w:rsidRPr="0050506F" w:rsidRDefault="007C6306" w:rsidP="007C6306">
      <w:pPr>
        <w:pStyle w:val="ANoidunggxdeduvn"/>
        <w:rPr>
          <w:lang w:val="vi-VN"/>
        </w:rPr>
      </w:pPr>
      <w:r w:rsidRPr="0050506F">
        <w:rPr>
          <w:lang w:val="vi-VN"/>
        </w:rPr>
        <w:t>Lệnh này sẽ tổng hợp danh mục và khối lượng hao phí của các vật tư để xây dựng công trình tương ứng với các công việc trong sheet dự toán.</w:t>
      </w:r>
    </w:p>
    <w:p w:rsidR="007C6306" w:rsidRPr="00BE3DDB" w:rsidRDefault="007C6306" w:rsidP="007C6306">
      <w:pPr>
        <w:pStyle w:val="Heading3"/>
      </w:pPr>
      <w:bookmarkStart w:id="113" w:name="_Toc23718018"/>
      <w:r w:rsidRPr="00BE3DDB">
        <w:t>Tính giá vật liệu</w:t>
      </w:r>
      <w:bookmarkEnd w:id="111"/>
      <w:bookmarkEnd w:id="113"/>
    </w:p>
    <w:p w:rsidR="007C6306" w:rsidRPr="00BE3DDB" w:rsidRDefault="003E0AD1" w:rsidP="007C6306">
      <w:pPr>
        <w:pStyle w:val="HinhAnh0"/>
      </w:pPr>
      <w:r w:rsidRPr="003C1CBD">
        <w:drawing>
          <wp:inline distT="0" distB="0" distL="0" distR="0">
            <wp:extent cx="3951605" cy="467995"/>
            <wp:effectExtent l="19050" t="19050" r="0" b="8255"/>
            <wp:docPr id="58"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951605" cy="467995"/>
                    </a:xfrm>
                    <a:prstGeom prst="rect">
                      <a:avLst/>
                    </a:prstGeom>
                    <a:noFill/>
                    <a:ln w="3175" cmpd="sng">
                      <a:solidFill>
                        <a:srgbClr val="000000"/>
                      </a:solidFill>
                      <a:miter lim="800000"/>
                      <a:headEnd/>
                      <a:tailEnd/>
                    </a:ln>
                    <a:effectLst/>
                  </pic:spPr>
                </pic:pic>
              </a:graphicData>
            </a:graphic>
          </wp:inline>
        </w:drawing>
      </w:r>
    </w:p>
    <w:p w:rsidR="007C6306" w:rsidRPr="00BE3DDB" w:rsidRDefault="007C6306" w:rsidP="007C6306">
      <w:pPr>
        <w:pStyle w:val="HinhAnh0"/>
      </w:pPr>
      <w:r w:rsidRPr="00BE3DDB">
        <w:t>Hình 2.</w:t>
      </w:r>
      <w:r>
        <w:t>2</w:t>
      </w:r>
      <w:r w:rsidRPr="00BE3DDB">
        <w:t xml:space="preserve"> – Lệnh  tính  giá vật liệu</w:t>
      </w:r>
    </w:p>
    <w:p w:rsidR="007C6306" w:rsidRPr="0050506F" w:rsidRDefault="007C6306" w:rsidP="007C6306">
      <w:pPr>
        <w:pStyle w:val="ANoidunggxdeduvn"/>
        <w:rPr>
          <w:lang w:val="en-US"/>
        </w:rPr>
      </w:pPr>
      <w:r w:rsidRPr="0050506F">
        <w:rPr>
          <w:lang w:val="en-US"/>
        </w:rPr>
        <w:t xml:space="preserve">Bạn chạy lệnh </w:t>
      </w:r>
      <w:r w:rsidRPr="0050506F">
        <w:rPr>
          <w:b/>
          <w:lang w:val="en-US"/>
        </w:rPr>
        <w:t>1. Bảng giá vật liệu hiện trường</w:t>
      </w:r>
      <w:r w:rsidRPr="0050506F">
        <w:rPr>
          <w:lang w:val="en-US"/>
        </w:rPr>
        <w:t xml:space="preserve"> sẽ có bảng để tính giá vật liệu tới hiện trường xây dựng.</w:t>
      </w:r>
    </w:p>
    <w:p w:rsidR="007C6306" w:rsidRPr="0050506F" w:rsidRDefault="007C6306" w:rsidP="007C6306">
      <w:pPr>
        <w:pStyle w:val="ANoidunggxdeduvn"/>
        <w:rPr>
          <w:lang w:val="en-US"/>
        </w:rPr>
      </w:pPr>
      <w:r w:rsidRPr="0050506F">
        <w:rPr>
          <w:lang w:val="en-US"/>
        </w:rPr>
        <w:t xml:space="preserve">Khi chiết tính đơn giá công việc sử dụng vật liệu vữa (không phân tích chi tiết X:C:Đ:N), để có giá vữa bạn dùng lệnh </w:t>
      </w:r>
      <w:r w:rsidRPr="0050506F">
        <w:rPr>
          <w:b/>
          <w:lang w:val="en-US"/>
        </w:rPr>
        <w:t>2. Bảng giá vữa</w:t>
      </w:r>
      <w:r w:rsidRPr="0050506F">
        <w:rPr>
          <w:lang w:val="en-US"/>
        </w:rPr>
        <w:t>. Sử dụng cách này sẽ giúp bảng tính đơn giá chi tiết ngắn hơn, đặc biệt là với những dự toán có nhiều công tác sử dụng vữa như: Xây, trát, ốp, lát, bê tông…</w:t>
      </w:r>
    </w:p>
    <w:p w:rsidR="007C6306" w:rsidRPr="00BE3DDB" w:rsidRDefault="007C6306" w:rsidP="007C6306">
      <w:pPr>
        <w:pStyle w:val="Heading3"/>
      </w:pPr>
      <w:bookmarkStart w:id="114" w:name="_Toc401812622"/>
      <w:bookmarkStart w:id="115" w:name="_Toc23718019"/>
      <w:r w:rsidRPr="00BE3DDB">
        <w:t>Tính giá nhân công</w:t>
      </w:r>
      <w:bookmarkEnd w:id="114"/>
      <w:bookmarkEnd w:id="115"/>
    </w:p>
    <w:p w:rsidR="007C6306" w:rsidRPr="00BE3DDB" w:rsidRDefault="003E0AD1" w:rsidP="007C6306">
      <w:pPr>
        <w:pStyle w:val="HinhAnh0"/>
      </w:pPr>
      <w:r w:rsidRPr="003C1CBD">
        <w:drawing>
          <wp:inline distT="0" distB="0" distL="0" distR="0">
            <wp:extent cx="1971296" cy="1552659"/>
            <wp:effectExtent l="57150" t="57150" r="86360" b="104775"/>
            <wp:docPr id="59"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81"/>
                    <a:stretch>
                      <a:fillRect/>
                    </a:stretch>
                  </pic:blipFill>
                  <pic:spPr>
                    <a:xfrm>
                      <a:off x="0" y="0"/>
                      <a:ext cx="1971040" cy="155257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3DDB" w:rsidRDefault="007C6306" w:rsidP="007C6306">
      <w:pPr>
        <w:pStyle w:val="HinhAnh0"/>
      </w:pPr>
      <w:r w:rsidRPr="00BE3DDB">
        <w:t>Hình 2.</w:t>
      </w:r>
      <w:r>
        <w:t>3</w:t>
      </w:r>
      <w:r w:rsidRPr="00BE3DDB">
        <w:t xml:space="preserve">  – Lệnh  tính  giá vật liệu</w:t>
      </w:r>
    </w:p>
    <w:p w:rsidR="007C6306" w:rsidRPr="0089500B" w:rsidRDefault="007C6306" w:rsidP="007C6306">
      <w:pPr>
        <w:pStyle w:val="Noidung"/>
      </w:pPr>
      <w:r w:rsidRPr="00BE3DDB">
        <w:lastRenderedPageBreak/>
        <w:t xml:space="preserve">Chạy lệnh </w:t>
      </w:r>
      <w:r w:rsidRPr="00B3770D">
        <w:rPr>
          <w:rStyle w:val="LenhDuongdanChar"/>
        </w:rPr>
        <w:t>4. Tính giá nhân công/ 1 Bảng giá nhân công</w:t>
      </w:r>
      <w:r w:rsidRPr="00BE3DDB">
        <w:t xml:space="preserve"> </w:t>
      </w:r>
      <w:r>
        <w:t xml:space="preserve">để tính ra bảng lương </w:t>
      </w:r>
      <w:r w:rsidRPr="00BE3DDB">
        <w:t xml:space="preserve">nhân công xây dựng dựa trên thông số tiền lương ở sheet </w:t>
      </w:r>
      <w:r w:rsidRPr="0089500B">
        <w:rPr>
          <w:rStyle w:val="TensheetChar"/>
        </w:rPr>
        <w:t>Ts</w:t>
      </w:r>
      <w:r>
        <w:t xml:space="preserve"> và hệ số lương theo của Thông tư số </w:t>
      </w:r>
      <w:r w:rsidRPr="00AB1635">
        <w:t>01/2015/TT-BXD</w:t>
      </w:r>
      <w:r>
        <w:t xml:space="preserve"> của Bộ Xây dựng</w:t>
      </w:r>
      <w:r w:rsidRPr="00AB1635">
        <w:t>.</w:t>
      </w:r>
    </w:p>
    <w:p w:rsidR="007C6306" w:rsidRPr="00BE3DDB" w:rsidRDefault="007C6306" w:rsidP="007C6306">
      <w:pPr>
        <w:pStyle w:val="Heading3"/>
      </w:pPr>
      <w:bookmarkStart w:id="116" w:name="_Toc401812623"/>
      <w:bookmarkStart w:id="117" w:name="_Toc23718020"/>
      <w:r w:rsidRPr="00BE3DDB">
        <w:t>Tính giá ca máy</w:t>
      </w:r>
      <w:bookmarkEnd w:id="116"/>
      <w:bookmarkEnd w:id="117"/>
    </w:p>
    <w:p w:rsidR="007C6306" w:rsidRPr="004A0DC8" w:rsidRDefault="007C6306" w:rsidP="007C6306">
      <w:pPr>
        <w:pStyle w:val="Noidung"/>
        <w:rPr>
          <w:rStyle w:val="LenhDuongdanChar"/>
        </w:rPr>
      </w:pPr>
      <w:r w:rsidRPr="00D81385">
        <w:rPr>
          <w:lang w:val="vi-VN"/>
        </w:rPr>
        <w:t xml:space="preserve">Chạy lệnh tính giá ca máy bảng tính sẽ theo lựa chọn trong </w:t>
      </w:r>
      <w:r w:rsidRPr="00DE5421">
        <w:rPr>
          <w:rStyle w:val="LenhDuongdanChar"/>
        </w:rPr>
        <w:t>Tùy chọn/</w:t>
      </w:r>
      <w:r>
        <w:rPr>
          <w:rStyle w:val="LenhDuongdanChar"/>
        </w:rPr>
        <w:t>Tab Vật tư</w:t>
      </w:r>
      <w:r w:rsidRPr="004A0DC8">
        <w:rPr>
          <w:rStyle w:val="LenhDuongdanChar"/>
          <w:b w:val="0"/>
        </w:rPr>
        <w:t>. Như vậy cần chọn cách tính giá ca máy trước khi chạy lệnh.</w:t>
      </w:r>
    </w:p>
    <w:p w:rsidR="007C6306" w:rsidRDefault="003E0AD1" w:rsidP="007C6306">
      <w:pPr>
        <w:pStyle w:val="HinhAnh0"/>
        <w:rPr>
          <w:rStyle w:val="LenhDuongdanChar"/>
        </w:rPr>
      </w:pPr>
      <w:r w:rsidRPr="003C1CBD">
        <w:drawing>
          <wp:inline distT="0" distB="0" distL="0" distR="0">
            <wp:extent cx="4280509" cy="1050365"/>
            <wp:effectExtent l="57150" t="57150" r="101600" b="92710"/>
            <wp:docPr id="60"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82"/>
                    <a:stretch>
                      <a:fillRect/>
                    </a:stretch>
                  </pic:blipFill>
                  <pic:spPr>
                    <a:xfrm>
                      <a:off x="0" y="0"/>
                      <a:ext cx="4279900" cy="105029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50506F" w:rsidRDefault="007C6306" w:rsidP="007C6306">
      <w:pPr>
        <w:pStyle w:val="HinhAnh0"/>
        <w:rPr>
          <w:lang w:val="vi-VN"/>
        </w:rPr>
      </w:pPr>
      <w:r w:rsidRPr="0050506F">
        <w:rPr>
          <w:lang w:val="vi-VN"/>
        </w:rPr>
        <w:t>Hình 2.4a  – Tùy chọn cách tính  tính  giá ca máy</w:t>
      </w:r>
    </w:p>
    <w:p w:rsidR="007C6306" w:rsidRPr="00BE3DDB" w:rsidRDefault="007C6306" w:rsidP="0050506F">
      <w:pPr>
        <w:pStyle w:val="Heading4"/>
      </w:pPr>
      <w:bookmarkStart w:id="118" w:name="_Toc23718021"/>
      <w:r w:rsidRPr="00BE3DDB">
        <w:t>Bảng giá ca máy mới</w:t>
      </w:r>
      <w:bookmarkEnd w:id="118"/>
    </w:p>
    <w:p w:rsidR="007C6306" w:rsidRPr="00BE3DDB" w:rsidRDefault="003E0AD1" w:rsidP="007C6306">
      <w:pPr>
        <w:pStyle w:val="HinhAnh0"/>
      </w:pPr>
      <w:r w:rsidRPr="003C1CBD">
        <w:drawing>
          <wp:inline distT="0" distB="0" distL="0" distR="0">
            <wp:extent cx="5388610" cy="1818005"/>
            <wp:effectExtent l="19050" t="19050" r="2540" b="0"/>
            <wp:docPr id="6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88610" cy="1818005"/>
                    </a:xfrm>
                    <a:prstGeom prst="rect">
                      <a:avLst/>
                    </a:prstGeom>
                    <a:noFill/>
                    <a:ln w="19050" cmpd="sng">
                      <a:solidFill>
                        <a:srgbClr val="C0504D"/>
                      </a:solidFill>
                      <a:miter lim="800000"/>
                      <a:headEnd/>
                      <a:tailEnd/>
                    </a:ln>
                    <a:effectLst/>
                  </pic:spPr>
                </pic:pic>
              </a:graphicData>
            </a:graphic>
          </wp:inline>
        </w:drawing>
      </w:r>
    </w:p>
    <w:p w:rsidR="007C6306" w:rsidRPr="00BE3DDB" w:rsidRDefault="007C6306" w:rsidP="007C6306">
      <w:pPr>
        <w:pStyle w:val="HinhAnh0"/>
      </w:pPr>
      <w:r>
        <w:t>Hình 2.4b</w:t>
      </w:r>
      <w:r w:rsidRPr="00BE3DDB">
        <w:t xml:space="preserve">  – Bảng giá ca máy mới</w:t>
      </w:r>
    </w:p>
    <w:p w:rsidR="007C6306" w:rsidRPr="00BE3DDB" w:rsidRDefault="007C6306" w:rsidP="007C6306">
      <w:pPr>
        <w:pStyle w:val="Noidung"/>
      </w:pPr>
      <w:r w:rsidRPr="00BE3DDB">
        <w:t xml:space="preserve">Giá ca máy mới được tính theo công thức số (1) trong </w:t>
      </w:r>
      <w:r w:rsidRPr="00597DA5">
        <w:rPr>
          <w:highlight w:val="yellow"/>
        </w:rPr>
        <w:t>Thông tư số 06/2010/TT-BXD</w:t>
      </w:r>
      <w:r w:rsidRPr="00BE3DDB">
        <w:t xml:space="preserve"> của Bộ Xây dựng hướng dẫn phương pháp xác định giá ca máy và thiết bị thi công xây dựng công trình để lập và quản lý chi phí đầu tư xây dựng công trình. </w:t>
      </w:r>
    </w:p>
    <w:p w:rsidR="007C6306" w:rsidRPr="004A0DC8" w:rsidRDefault="007C6306" w:rsidP="0050506F">
      <w:pPr>
        <w:pStyle w:val="Heading4"/>
      </w:pPr>
      <w:bookmarkStart w:id="119" w:name="_Toc23718022"/>
      <w:r w:rsidRPr="004A0DC8">
        <w:t>Điều chỉnh giá ca máy đơn giản</w:t>
      </w:r>
      <w:bookmarkEnd w:id="119"/>
    </w:p>
    <w:p w:rsidR="007C6306" w:rsidRPr="00BE3DDB" w:rsidRDefault="003E0AD1" w:rsidP="007C6306">
      <w:pPr>
        <w:pStyle w:val="HinhAnh0"/>
      </w:pPr>
      <w:r w:rsidRPr="003C1CBD">
        <w:drawing>
          <wp:inline distT="0" distB="0" distL="0" distR="0">
            <wp:extent cx="5399405" cy="1926590"/>
            <wp:effectExtent l="19050" t="19050" r="0" b="0"/>
            <wp:docPr id="6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99405" cy="1926590"/>
                    </a:xfrm>
                    <a:prstGeom prst="rect">
                      <a:avLst/>
                    </a:prstGeom>
                    <a:noFill/>
                    <a:ln w="19050" cmpd="sng">
                      <a:solidFill>
                        <a:srgbClr val="C0504D"/>
                      </a:solidFill>
                      <a:miter lim="800000"/>
                      <a:headEnd/>
                      <a:tailEnd/>
                    </a:ln>
                    <a:effectLst/>
                  </pic:spPr>
                </pic:pic>
              </a:graphicData>
            </a:graphic>
          </wp:inline>
        </w:drawing>
      </w:r>
    </w:p>
    <w:p w:rsidR="007C6306" w:rsidRPr="00FD751A" w:rsidRDefault="007C6306" w:rsidP="007C6306">
      <w:pPr>
        <w:pStyle w:val="HinhAnh0"/>
      </w:pPr>
      <w:r>
        <w:t>Hình 2.4c</w:t>
      </w:r>
      <w:r w:rsidRPr="00BE3DDB">
        <w:t xml:space="preserve">  – Bảng tính bù giá ca máy đơn giản</w:t>
      </w:r>
    </w:p>
    <w:p w:rsidR="007C6306" w:rsidRPr="004A0DC8" w:rsidRDefault="007C6306" w:rsidP="007C6306">
      <w:pPr>
        <w:pStyle w:val="Noidung"/>
      </w:pPr>
      <w:r w:rsidRPr="00BE3DDB">
        <w:t xml:space="preserve">Phương pháp bù giá ca máy đơn giản </w:t>
      </w:r>
      <w:r>
        <w:t>xem</w:t>
      </w:r>
      <w:r w:rsidRPr="00BE3DDB">
        <w:t xml:space="preserve"> nguyên giá máy không thay đổi</w:t>
      </w:r>
      <w:r>
        <w:t xml:space="preserve"> quay các năm</w:t>
      </w:r>
      <w:r w:rsidRPr="00BE3DDB">
        <w:t xml:space="preserve">, tức là các chi phí khấu hao, chi phí sửa chữa, chi phí khác sẽ không đổi. </w:t>
      </w:r>
      <w:r w:rsidRPr="004A0DC8">
        <w:t xml:space="preserve">Chỉ </w:t>
      </w:r>
      <w:r w:rsidRPr="004A0DC8">
        <w:lastRenderedPageBreak/>
        <w:t>tính</w:t>
      </w:r>
      <w:r w:rsidRPr="00BE3DDB">
        <w:t xml:space="preserve"> bù giá cho chi phí nhiên liệu, năng lượng và chi phí</w:t>
      </w:r>
      <w:r>
        <w:t xml:space="preserve"> tiền lương thợ điều khiển máy.</w:t>
      </w:r>
    </w:p>
    <w:p w:rsidR="007C6306" w:rsidRPr="004A0DC8" w:rsidRDefault="007C6306" w:rsidP="0050506F">
      <w:pPr>
        <w:pStyle w:val="Heading4"/>
      </w:pPr>
      <w:bookmarkStart w:id="120" w:name="_Toc23718023"/>
      <w:r w:rsidRPr="004A0DC8">
        <w:t>Bù trừ chi phí nhiên liệu, năng lượng</w:t>
      </w:r>
      <w:bookmarkEnd w:id="120"/>
    </w:p>
    <w:p w:rsidR="007C6306" w:rsidRPr="0050506F" w:rsidRDefault="007C6306" w:rsidP="007C6306">
      <w:pPr>
        <w:rPr>
          <w:lang w:val="vi-VN"/>
        </w:rPr>
      </w:pPr>
      <w:r w:rsidRPr="0050506F">
        <w:rPr>
          <w:lang w:val="vi-VN"/>
        </w:rPr>
        <w:t>Sử dụng phương pháp này khi lập dự toán có dùng hệ số điều chỉnh máy thi công để tính chi phí chi phí máy thi công thời điểm hiện tại nếu hệ số điều chỉnh chi phí giá ca máy chưa tính đến chênh lệch về giá nhiên liệu, năng lượng.</w:t>
      </w:r>
    </w:p>
    <w:p w:rsidR="007C6306" w:rsidRDefault="003E0AD1" w:rsidP="007C6306">
      <w:pPr>
        <w:pStyle w:val="HinhAnh0"/>
      </w:pPr>
      <w:r w:rsidRPr="003C1CBD">
        <w:drawing>
          <wp:inline distT="0" distB="0" distL="0" distR="0">
            <wp:extent cx="5399405" cy="2688590"/>
            <wp:effectExtent l="19050" t="19050" r="0" b="0"/>
            <wp:docPr id="63"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99405" cy="2688590"/>
                    </a:xfrm>
                    <a:prstGeom prst="rect">
                      <a:avLst/>
                    </a:prstGeom>
                    <a:noFill/>
                    <a:ln w="19050" cmpd="sng">
                      <a:solidFill>
                        <a:srgbClr val="C0504D"/>
                      </a:solidFill>
                      <a:miter lim="800000"/>
                      <a:headEnd/>
                      <a:tailEnd/>
                    </a:ln>
                    <a:effectLst/>
                  </pic:spPr>
                </pic:pic>
              </a:graphicData>
            </a:graphic>
          </wp:inline>
        </w:drawing>
      </w:r>
    </w:p>
    <w:p w:rsidR="007C6306" w:rsidRPr="00260A9E" w:rsidRDefault="007C6306" w:rsidP="007C6306">
      <w:pPr>
        <w:pStyle w:val="HinhAnh0"/>
      </w:pPr>
      <w:r w:rsidRPr="00BE3DDB">
        <w:t>Hình 2.</w:t>
      </w:r>
      <w:r>
        <w:t>4d</w:t>
      </w:r>
      <w:r w:rsidRPr="00BE3DDB">
        <w:t xml:space="preserve">  – Bảng tính bù </w:t>
      </w:r>
      <w:r>
        <w:t>nhiên liệu</w:t>
      </w:r>
    </w:p>
    <w:p w:rsidR="007C6306" w:rsidRPr="00BE3DDB" w:rsidRDefault="007C6306" w:rsidP="007C6306">
      <w:pPr>
        <w:pStyle w:val="Heading3"/>
      </w:pPr>
      <w:bookmarkStart w:id="121" w:name="_Toc401812625"/>
      <w:bookmarkStart w:id="122" w:name="_Toc23718024"/>
      <w:r>
        <w:t>K</w:t>
      </w:r>
      <w:r w:rsidRPr="00BE3DDB">
        <w:t xml:space="preserve">ết nối </w:t>
      </w:r>
      <w:bookmarkEnd w:id="121"/>
      <w:r>
        <w:t>các bảng tính</w:t>
      </w:r>
      <w:bookmarkEnd w:id="122"/>
    </w:p>
    <w:p w:rsidR="007C6306" w:rsidRPr="0050506F" w:rsidRDefault="007C6306" w:rsidP="007C6306">
      <w:pPr>
        <w:rPr>
          <w:lang w:val="vi-VN"/>
        </w:rPr>
      </w:pPr>
      <w:r w:rsidRPr="0050506F">
        <w:rPr>
          <w:lang w:val="vi-VN"/>
        </w:rPr>
        <w:t xml:space="preserve">Chạy lệnh này sẽ hiện ra hộp thoại, chọn các bảng cần nối rồi bấm </w:t>
      </w:r>
      <w:r w:rsidRPr="0050506F">
        <w:rPr>
          <w:b/>
          <w:lang w:val="vi-VN"/>
        </w:rPr>
        <w:t>Chấp thuận</w:t>
      </w:r>
      <w:r w:rsidRPr="0050506F">
        <w:rPr>
          <w:lang w:val="vi-VN"/>
        </w:rPr>
        <w:t>.</w:t>
      </w:r>
    </w:p>
    <w:p w:rsidR="007C6306" w:rsidRPr="00BE3DDB" w:rsidRDefault="003E0AD1" w:rsidP="007C6306">
      <w:pPr>
        <w:pStyle w:val="HinhAnh0"/>
      </w:pPr>
      <w:r w:rsidRPr="003C1CBD">
        <w:drawing>
          <wp:inline distT="0" distB="0" distL="0" distR="0">
            <wp:extent cx="3004185" cy="3069590"/>
            <wp:effectExtent l="0" t="0" r="0" b="0"/>
            <wp:docPr id="64" name="Picture 87" descr="Description: Description: C:\Users\NGVTO_~1\AppData\Local\Temp\SNAGHTML9fa3c5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escription: Description: C:\Users\NGVTO_~1\AppData\Local\Temp\SNAGHTML9fa3c52b.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04185" cy="3069590"/>
                    </a:xfrm>
                    <a:prstGeom prst="rect">
                      <a:avLst/>
                    </a:prstGeom>
                    <a:noFill/>
                    <a:ln>
                      <a:noFill/>
                    </a:ln>
                  </pic:spPr>
                </pic:pic>
              </a:graphicData>
            </a:graphic>
          </wp:inline>
        </w:drawing>
      </w:r>
    </w:p>
    <w:p w:rsidR="007C6306" w:rsidRPr="00597DA5" w:rsidRDefault="007C6306" w:rsidP="007C6306">
      <w:pPr>
        <w:pStyle w:val="HinhAnh0"/>
      </w:pPr>
      <w:r>
        <w:t>Hình 2.5 – Các lựa chọn kết nối</w:t>
      </w:r>
    </w:p>
    <w:p w:rsidR="007C6306" w:rsidRPr="00BE3DDB" w:rsidRDefault="007C6306" w:rsidP="007C6306">
      <w:pPr>
        <w:pStyle w:val="Heading3"/>
      </w:pPr>
      <w:bookmarkStart w:id="123" w:name="_Toc401812628"/>
      <w:bookmarkStart w:id="124" w:name="_Toc23718025"/>
      <w:r w:rsidRPr="00BE3DDB">
        <w:t>Tính dự toán dự thầu</w:t>
      </w:r>
      <w:bookmarkEnd w:id="123"/>
      <w:bookmarkEnd w:id="124"/>
    </w:p>
    <w:p w:rsidR="007C6306" w:rsidRPr="0050506F" w:rsidRDefault="007C6306" w:rsidP="007C6306">
      <w:pPr>
        <w:rPr>
          <w:lang w:val="vi-VN"/>
        </w:rPr>
      </w:pPr>
      <w:r w:rsidRPr="0050506F">
        <w:rPr>
          <w:lang w:val="vi-VN"/>
        </w:rPr>
        <w:t xml:space="preserve">Sau khi lập xong dự toán và có được </w:t>
      </w:r>
      <w:r w:rsidRPr="0050506F">
        <w:rPr>
          <w:b/>
          <w:lang w:val="vi-VN"/>
        </w:rPr>
        <w:t>Tổng hợp chi phí xây dựng</w:t>
      </w:r>
      <w:r w:rsidRPr="0050506F">
        <w:rPr>
          <w:lang w:val="vi-VN"/>
        </w:rPr>
        <w:t>. Bạn chạy lệnh Tính dự toán dự thầu nếu cần xuất ra bảng dự toán gói thầu và bảng giá dự thầu để tham gia trong công tác đấu thầu.</w:t>
      </w:r>
    </w:p>
    <w:p w:rsidR="007C6306" w:rsidRPr="00BE3DDB" w:rsidRDefault="003E0AD1" w:rsidP="007C6306">
      <w:pPr>
        <w:pStyle w:val="HinhAnh0"/>
      </w:pPr>
      <w:r w:rsidRPr="003C1CBD">
        <w:lastRenderedPageBreak/>
        <w:drawing>
          <wp:inline distT="0" distB="0" distL="0" distR="0">
            <wp:extent cx="4876800" cy="2569210"/>
            <wp:effectExtent l="19050" t="19050" r="0" b="2540"/>
            <wp:docPr id="6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876800" cy="2569210"/>
                    </a:xfrm>
                    <a:prstGeom prst="rect">
                      <a:avLst/>
                    </a:prstGeom>
                    <a:noFill/>
                    <a:ln w="19050" cmpd="sng">
                      <a:solidFill>
                        <a:srgbClr val="C0504D"/>
                      </a:solidFill>
                      <a:miter lim="800000"/>
                      <a:headEnd/>
                      <a:tailEnd/>
                    </a:ln>
                    <a:effectLst/>
                  </pic:spPr>
                </pic:pic>
              </a:graphicData>
            </a:graphic>
          </wp:inline>
        </w:drawing>
      </w:r>
    </w:p>
    <w:p w:rsidR="007C6306" w:rsidRPr="00BE3DDB" w:rsidRDefault="007C6306" w:rsidP="007C6306">
      <w:pPr>
        <w:pStyle w:val="HinhAnh0"/>
      </w:pPr>
      <w:r w:rsidRPr="00B3770D">
        <w:t>Hình</w:t>
      </w:r>
      <w:r w:rsidRPr="00BE3DDB">
        <w:t xml:space="preserve"> 2.</w:t>
      </w:r>
      <w:r>
        <w:t>6</w:t>
      </w:r>
      <w:r w:rsidRPr="00BE3DDB">
        <w:t xml:space="preserve"> – Bảng Dự toán dự thầu</w:t>
      </w:r>
    </w:p>
    <w:p w:rsidR="007C6306" w:rsidRPr="00C05E89" w:rsidRDefault="007C6306" w:rsidP="007C6306">
      <w:pPr>
        <w:pStyle w:val="Heading3"/>
      </w:pPr>
      <w:bookmarkStart w:id="125" w:name="_Toc23718026"/>
      <w:r w:rsidRPr="00C05E89">
        <w:t>Cập nhật đơn giá, vật tư</w:t>
      </w:r>
      <w:bookmarkEnd w:id="125"/>
    </w:p>
    <w:p w:rsidR="007C6306" w:rsidRPr="0050506F" w:rsidRDefault="007C6306" w:rsidP="007C6306">
      <w:pPr>
        <w:rPr>
          <w:lang w:val="vi-VN"/>
        </w:rPr>
      </w:pPr>
      <w:r w:rsidRPr="0050506F">
        <w:rPr>
          <w:lang w:val="vi-VN"/>
        </w:rPr>
        <w:t>Khi bạn tra thêm các công việc vào bảng dự toán thì sẽ xuất hiện các vật tư mới bên bảng Đơn giá chi tiết hay khi sửa/ thêm/ bớt vật tư trong công tác vận dụng hoặc tạm tính thì các vật tư mới chưa được đưa sang bảng tổng hợp vật tư. Để đưa sang mà không làm thay đổi các giá trị cũ đã có thì bạn chạy lệnh này.</w:t>
      </w:r>
    </w:p>
    <w:p w:rsidR="007C6306" w:rsidRDefault="003E0AD1" w:rsidP="007C6306">
      <w:pPr>
        <w:jc w:val="center"/>
      </w:pPr>
      <w:r w:rsidRPr="003C1CBD">
        <w:drawing>
          <wp:inline distT="0" distB="0" distL="0" distR="0">
            <wp:extent cx="1894205" cy="2188210"/>
            <wp:effectExtent l="0" t="0" r="0" b="0"/>
            <wp:docPr id="6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94205" cy="2188210"/>
                    </a:xfrm>
                    <a:prstGeom prst="rect">
                      <a:avLst/>
                    </a:prstGeom>
                    <a:noFill/>
                    <a:ln>
                      <a:noFill/>
                    </a:ln>
                  </pic:spPr>
                </pic:pic>
              </a:graphicData>
            </a:graphic>
          </wp:inline>
        </w:drawing>
      </w:r>
    </w:p>
    <w:p w:rsidR="007C6306" w:rsidRPr="00C05E89" w:rsidRDefault="007C6306" w:rsidP="007C6306">
      <w:pPr>
        <w:pStyle w:val="HinhAnh0"/>
      </w:pPr>
      <w:r w:rsidRPr="00B3770D">
        <w:t>Hình</w:t>
      </w:r>
      <w:r w:rsidRPr="00BE3DDB">
        <w:t xml:space="preserve"> 2.</w:t>
      </w:r>
      <w:r>
        <w:t>7</w:t>
      </w:r>
      <w:r w:rsidRPr="00BE3DDB">
        <w:t xml:space="preserve"> – </w:t>
      </w:r>
      <w:r>
        <w:t>Lệnh cập nhật đơn giá, vật tư</w:t>
      </w:r>
    </w:p>
    <w:p w:rsidR="007C6306" w:rsidRPr="00BE3DDB" w:rsidRDefault="007C6306" w:rsidP="007C6306">
      <w:r w:rsidRPr="004A0DC8">
        <w:t>Phần mềm</w:t>
      </w:r>
      <w:r w:rsidRPr="00EC0C0E">
        <w:t xml:space="preserve"> </w:t>
      </w:r>
      <w:r w:rsidRPr="004A0DC8">
        <w:t>sẽ cập nhật chính xác lại các công thức tính trong bảng đơn giá chi tiết và đưa những vật tư mới sang bảng tổng hợp vật tư, bảng vật liệu hiện trường (nếu tính), bảng giá nhân công, giá ca máy đúng như trình tự bấm các lệnh trước khi cập nhật.</w:t>
      </w:r>
    </w:p>
    <w:p w:rsidR="007C6306" w:rsidRPr="00BE3DDB" w:rsidRDefault="007C6306" w:rsidP="00051A7F">
      <w:pPr>
        <w:pStyle w:val="Heading2"/>
        <w:numPr>
          <w:ilvl w:val="1"/>
          <w:numId w:val="4"/>
        </w:numPr>
      </w:pPr>
      <w:bookmarkStart w:id="126" w:name="_Toc401812631"/>
      <w:bookmarkStart w:id="127" w:name="_Toc23718027"/>
      <w:r w:rsidRPr="00BE3DDB">
        <w:t>MENU CHI PHÍ THIẾT BỊ</w:t>
      </w:r>
      <w:bookmarkEnd w:id="126"/>
      <w:bookmarkEnd w:id="127"/>
    </w:p>
    <w:p w:rsidR="007C6306" w:rsidRPr="0050506F" w:rsidRDefault="007C6306" w:rsidP="007C6306">
      <w:pPr>
        <w:pStyle w:val="ANoidunggxdeduvn"/>
        <w:rPr>
          <w:lang w:val="en-US"/>
        </w:rPr>
      </w:pPr>
      <w:r w:rsidRPr="0050506F">
        <w:rPr>
          <w:lang w:val="en-US"/>
        </w:rPr>
        <w:t xml:space="preserve">Menu này gồm các lệnh điều khiển các sheet tính toán chi phí thiết bị. Các lệnh trên menu tương tự như menu </w:t>
      </w:r>
      <w:r w:rsidRPr="0050506F">
        <w:rPr>
          <w:b/>
          <w:lang w:val="en-US"/>
        </w:rPr>
        <w:t>Chi phí xây dựng.</w:t>
      </w:r>
    </w:p>
    <w:p w:rsidR="007C6306" w:rsidRPr="0050506F" w:rsidRDefault="007C6306" w:rsidP="007C6306">
      <w:pPr>
        <w:pStyle w:val="ANoidunggxdeduvn"/>
        <w:rPr>
          <w:lang w:val="en-US"/>
        </w:rPr>
      </w:pPr>
      <w:r w:rsidRPr="0050506F">
        <w:rPr>
          <w:lang w:val="en-US"/>
        </w:rPr>
        <w:t>Để thực hiện lập dự toán chi phí phần thiết bị, bạn kích chọn biểu tượng trên menu Ribbon để khởi động các menu lệnh, nút lệnh thuộc phần thiết bị. Sau đó phần mềm sẽ đổi sang hệ thống các sheet, lệnh, nút lệnh để lập dự toán Chi phí thiết bị.</w:t>
      </w:r>
    </w:p>
    <w:p w:rsidR="007C6306" w:rsidRPr="00BE3DDB" w:rsidRDefault="003E0AD1" w:rsidP="007C6306">
      <w:pPr>
        <w:pStyle w:val="HinhAnh0"/>
      </w:pPr>
      <w:r w:rsidRPr="003C1CBD">
        <w:lastRenderedPageBreak/>
        <w:drawing>
          <wp:inline distT="0" distB="0" distL="0" distR="0">
            <wp:extent cx="5486400" cy="3602990"/>
            <wp:effectExtent l="0" t="0" r="0" b="0"/>
            <wp:docPr id="67" name="Picture 84" descr="Description: Description: C:\Users\NGVTO_~1\AppData\Local\Temp\SNAGHTML9fe03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ription: Description: C:\Users\NGVTO_~1\AppData\Local\Temp\SNAGHTML9fe03900.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86400" cy="3602990"/>
                    </a:xfrm>
                    <a:prstGeom prst="rect">
                      <a:avLst/>
                    </a:prstGeom>
                    <a:noFill/>
                    <a:ln>
                      <a:noFill/>
                    </a:ln>
                  </pic:spPr>
                </pic:pic>
              </a:graphicData>
            </a:graphic>
          </wp:inline>
        </w:drawing>
      </w:r>
    </w:p>
    <w:p w:rsidR="007C6306" w:rsidRPr="00BE3DDB" w:rsidRDefault="007C6306" w:rsidP="007C6306">
      <w:pPr>
        <w:pStyle w:val="HinhAnh0"/>
      </w:pPr>
      <w:r w:rsidRPr="00BE3DDB">
        <w:t>Hình 2.</w:t>
      </w:r>
      <w:r>
        <w:t>8</w:t>
      </w:r>
      <w:r w:rsidRPr="00BE3DDB">
        <w:t xml:space="preserve"> – Giao diện phần</w:t>
      </w:r>
      <w:r>
        <w:t xml:space="preserve"> dự toán chi phí</w:t>
      </w:r>
      <w:r w:rsidRPr="00BE3DDB">
        <w:t xml:space="preserve"> thiết bị</w:t>
      </w:r>
    </w:p>
    <w:p w:rsidR="007C6306" w:rsidRPr="00BE3DDB" w:rsidRDefault="007C6306" w:rsidP="00051A7F">
      <w:pPr>
        <w:pStyle w:val="Heading2"/>
        <w:numPr>
          <w:ilvl w:val="1"/>
          <w:numId w:val="4"/>
        </w:numPr>
      </w:pPr>
      <w:bookmarkStart w:id="128" w:name="_Toc401812632"/>
      <w:bookmarkStart w:id="129" w:name="_Toc23718028"/>
      <w:r w:rsidRPr="00BE3DDB">
        <w:t>MENU TIỆN ÍCH</w:t>
      </w:r>
      <w:bookmarkEnd w:id="128"/>
      <w:bookmarkEnd w:id="129"/>
    </w:p>
    <w:p w:rsidR="007C6306" w:rsidRPr="00BE3DDB" w:rsidRDefault="003E0AD1" w:rsidP="007C6306">
      <w:pPr>
        <w:pStyle w:val="HinhAnh0"/>
      </w:pPr>
      <w:r w:rsidRPr="003C1CBD">
        <w:drawing>
          <wp:inline distT="0" distB="0" distL="0" distR="0">
            <wp:extent cx="2623185" cy="2982595"/>
            <wp:effectExtent l="0" t="0" r="0" b="0"/>
            <wp:docPr id="68"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23185" cy="2982595"/>
                    </a:xfrm>
                    <a:prstGeom prst="rect">
                      <a:avLst/>
                    </a:prstGeom>
                    <a:noFill/>
                    <a:ln>
                      <a:noFill/>
                    </a:ln>
                  </pic:spPr>
                </pic:pic>
              </a:graphicData>
            </a:graphic>
          </wp:inline>
        </w:drawing>
      </w:r>
    </w:p>
    <w:p w:rsidR="007C6306" w:rsidRPr="00BE3DDB" w:rsidRDefault="007C6306" w:rsidP="007C6306">
      <w:pPr>
        <w:pStyle w:val="HinhAnh0"/>
      </w:pPr>
      <w:r w:rsidRPr="00BE3DDB">
        <w:t>Hình 2.</w:t>
      </w:r>
      <w:r>
        <w:t>9</w:t>
      </w:r>
      <w:r w:rsidRPr="00BE3DDB">
        <w:t xml:space="preserve"> – Menu phần tiện ích</w:t>
      </w:r>
    </w:p>
    <w:p w:rsidR="007C6306" w:rsidRDefault="007C6306" w:rsidP="007C6306">
      <w:pPr>
        <w:pStyle w:val="Heading3"/>
      </w:pPr>
      <w:bookmarkStart w:id="130" w:name="_Lấy_dữ_liệu"/>
      <w:bookmarkStart w:id="131" w:name="_Toc401812635"/>
      <w:bookmarkStart w:id="132" w:name="_Toc23718029"/>
      <w:bookmarkEnd w:id="130"/>
      <w:r>
        <w:t>Cập nhật hạng mục</w:t>
      </w:r>
      <w:bookmarkEnd w:id="132"/>
    </w:p>
    <w:p w:rsidR="007C6306" w:rsidRPr="0050506F" w:rsidRDefault="007C6306" w:rsidP="007C6306">
      <w:pPr>
        <w:pStyle w:val="ANoidunggxdeduvn"/>
        <w:rPr>
          <w:lang w:val="vi-VN"/>
        </w:rPr>
      </w:pPr>
      <w:r w:rsidRPr="0050506F">
        <w:rPr>
          <w:lang w:val="vi-VN"/>
        </w:rPr>
        <w:t xml:space="preserve">Khi thay đổi từ bảng tổng hợp chi phí theo dạng bảng này sang dạng bảng khác như đã trình bày ở phần </w:t>
      </w:r>
      <w:r w:rsidRPr="0050506F">
        <w:rPr>
          <w:b/>
          <w:lang w:val="vi-VN"/>
        </w:rPr>
        <w:t>Tùy chọn/ Bảng tổng hợp chi phí</w:t>
      </w:r>
      <w:r w:rsidRPr="0050506F">
        <w:rPr>
          <w:lang w:val="vi-VN"/>
        </w:rPr>
        <w:t>, cần dùng lệnh này để tính lại các bảng tổng hợp vật tư, vật liệu hiện trường, lương nhân công, giá ca máy và link lại các ô giá trị cho chính xác.</w:t>
      </w:r>
    </w:p>
    <w:p w:rsidR="007C6306" w:rsidRPr="00BE3DDB" w:rsidRDefault="007C6306" w:rsidP="007C6306">
      <w:pPr>
        <w:pStyle w:val="Heading3"/>
      </w:pPr>
      <w:bookmarkStart w:id="133" w:name="_Toc401812636"/>
      <w:bookmarkStart w:id="134" w:name="_Toc23718030"/>
      <w:r w:rsidRPr="00BE3DDB">
        <w:t>Tra lại đơn giá</w:t>
      </w:r>
      <w:bookmarkEnd w:id="133"/>
      <w:bookmarkEnd w:id="134"/>
    </w:p>
    <w:p w:rsidR="007C6306" w:rsidRPr="0050506F" w:rsidRDefault="007C6306" w:rsidP="007C6306">
      <w:pPr>
        <w:pStyle w:val="ANoidunggxdeduvn"/>
        <w:rPr>
          <w:lang w:val="vi-VN"/>
        </w:rPr>
      </w:pPr>
      <w:r w:rsidRPr="0050506F">
        <w:rPr>
          <w:lang w:val="vi-VN"/>
        </w:rPr>
        <w:lastRenderedPageBreak/>
        <w:t>Lệnh này có thể phân tích lại đơn giá chi tiết cho 1 đơn giá, 1 số các đơn giá đang  chọn hay toàn bộ các đơn giá trên file dự toán. Đặc biệt có dùng khi chạy lại phân tích đơn giá cho file dự toán mới copy dữ liệu từ file dự toán khác sang.</w:t>
      </w:r>
    </w:p>
    <w:p w:rsidR="007C6306" w:rsidRDefault="003E0AD1" w:rsidP="007C6306">
      <w:pPr>
        <w:jc w:val="center"/>
      </w:pPr>
      <w:r w:rsidRPr="003C1CBD">
        <w:drawing>
          <wp:inline distT="0" distB="0" distL="0" distR="0">
            <wp:extent cx="3234690" cy="2802893"/>
            <wp:effectExtent l="57150" t="57150" r="99060" b="92710"/>
            <wp:docPr id="6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91"/>
                    <a:stretch>
                      <a:fillRect/>
                    </a:stretch>
                  </pic:blipFill>
                  <pic:spPr>
                    <a:xfrm>
                      <a:off x="0" y="0"/>
                      <a:ext cx="3234690" cy="280289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rsidRPr="00BE3DDB">
        <w:t>Hình 2.</w:t>
      </w:r>
      <w:r>
        <w:t>10a</w:t>
      </w:r>
      <w:r w:rsidRPr="00BE3DDB">
        <w:t xml:space="preserve"> – </w:t>
      </w:r>
      <w:r>
        <w:t>Hộp thoại tra cứu lại đơn giá</w:t>
      </w:r>
    </w:p>
    <w:p w:rsidR="007C6306" w:rsidRPr="0094543A" w:rsidRDefault="007C6306" w:rsidP="007C6306"/>
    <w:p w:rsidR="007C6306" w:rsidRPr="00BE3DDB" w:rsidRDefault="003E0AD1" w:rsidP="007C6306">
      <w:pPr>
        <w:pStyle w:val="HinhAnh0"/>
      </w:pPr>
      <w:r w:rsidRPr="003C1CBD">
        <w:drawing>
          <wp:inline distT="0" distB="0" distL="0" distR="0">
            <wp:extent cx="5399405" cy="2851785"/>
            <wp:effectExtent l="19050" t="19050" r="0" b="5715"/>
            <wp:docPr id="7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99405" cy="2851785"/>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pStyle w:val="HinhAnh0"/>
      </w:pPr>
      <w:r w:rsidRPr="00BE3DDB">
        <w:t>Hình 2.1</w:t>
      </w:r>
      <w:r>
        <w:t xml:space="preserve">0b </w:t>
      </w:r>
      <w:r w:rsidRPr="00BE3DDB">
        <w:t>– Các Đơn giá đã được cập nhật</w:t>
      </w:r>
    </w:p>
    <w:p w:rsidR="007C6306" w:rsidRPr="0050506F" w:rsidRDefault="007C6306" w:rsidP="007C6306">
      <w:pPr>
        <w:pStyle w:val="ANoidunggxdeduvn"/>
        <w:rPr>
          <w:lang w:val="en-US"/>
        </w:rPr>
      </w:pPr>
      <w:r w:rsidRPr="0050506F">
        <w:rPr>
          <w:lang w:val="en-US"/>
        </w:rPr>
        <w:t xml:space="preserve">Trước khi chạy lệnh này phải chú ý đã chọn đúng cơ sở dữ liệu là bộ </w:t>
      </w:r>
      <w:r w:rsidRPr="0050506F">
        <w:rPr>
          <w:i/>
          <w:lang w:val="en-US"/>
        </w:rPr>
        <w:t>Đơn giá địa phương như trong file dự toán gốc đã tính</w:t>
      </w:r>
      <w:r w:rsidRPr="0050506F">
        <w:rPr>
          <w:lang w:val="en-US"/>
        </w:rPr>
        <w:t xml:space="preserve">. Tích vào những nội dung mà bạn muốn tra cứu lại trước khi bấm </w:t>
      </w:r>
      <w:r w:rsidRPr="0050506F">
        <w:rPr>
          <w:b/>
          <w:lang w:val="en-US"/>
        </w:rPr>
        <w:t>Đồng ý</w:t>
      </w:r>
      <w:r w:rsidRPr="0050506F">
        <w:rPr>
          <w:lang w:val="en-US"/>
        </w:rPr>
        <w:t>.</w:t>
      </w:r>
    </w:p>
    <w:p w:rsidR="007C6306" w:rsidRPr="00BE3DDB" w:rsidRDefault="007C6306" w:rsidP="007C6306">
      <w:pPr>
        <w:pStyle w:val="Heading3"/>
      </w:pPr>
      <w:bookmarkStart w:id="135" w:name="_Toc23718031"/>
      <w:r w:rsidRPr="00BE3DDB">
        <w:t xml:space="preserve">Tính lại </w:t>
      </w:r>
      <w:r w:rsidRPr="004A0DC8">
        <w:t xml:space="preserve">toàn bộ </w:t>
      </w:r>
      <w:r w:rsidRPr="00BE3DDB">
        <w:t>diễn giải</w:t>
      </w:r>
      <w:bookmarkEnd w:id="131"/>
      <w:bookmarkEnd w:id="135"/>
    </w:p>
    <w:p w:rsidR="007C6306" w:rsidRPr="0050506F" w:rsidRDefault="007C6306" w:rsidP="007C6306">
      <w:pPr>
        <w:pStyle w:val="ANoidunggxdeduvn"/>
        <w:rPr>
          <w:lang w:val="vi-VN"/>
        </w:rPr>
      </w:pPr>
      <w:r w:rsidRPr="0050506F">
        <w:rPr>
          <w:lang w:val="vi-VN"/>
        </w:rPr>
        <w:t>Sử dụng lệnh này khi copy dữ liệu từ các file dự toán khác có diễn giải khối lượng chi tiết hoặc muốn tính lại các công thức tính toán khối lượng.</w:t>
      </w:r>
    </w:p>
    <w:p w:rsidR="007C6306" w:rsidRPr="0050506F" w:rsidRDefault="007C6306" w:rsidP="007C6306">
      <w:pPr>
        <w:pStyle w:val="ANoidunggxdeduvn"/>
        <w:rPr>
          <w:lang w:val="vi-VN"/>
        </w:rPr>
      </w:pPr>
      <w:r w:rsidRPr="0050506F">
        <w:rPr>
          <w:lang w:val="vi-VN"/>
        </w:rPr>
        <w:lastRenderedPageBreak/>
        <w:t>Lệnh: Tiện ích/ Tính lại toàn bộ diễn giải</w:t>
      </w:r>
    </w:p>
    <w:p w:rsidR="007C6306" w:rsidRPr="00AE1A3D" w:rsidRDefault="007C6306" w:rsidP="007C6306">
      <w:pPr>
        <w:pStyle w:val="ANoidunggxdeduvn"/>
        <w:rPr>
          <w:b/>
          <w:i/>
        </w:rPr>
      </w:pPr>
      <w:r>
        <w:t xml:space="preserve">Phím nhanh: </w:t>
      </w:r>
      <w:r>
        <w:rPr>
          <w:b/>
          <w:i/>
        </w:rPr>
        <w:t>Ctrl + E</w:t>
      </w:r>
    </w:p>
    <w:p w:rsidR="007C6306" w:rsidRPr="00BE3DDB" w:rsidRDefault="003E0AD1" w:rsidP="007C6306">
      <w:pPr>
        <w:pStyle w:val="HinhAnh0"/>
      </w:pPr>
      <w:r w:rsidRPr="003C1CBD">
        <w:drawing>
          <wp:inline distT="0" distB="0" distL="0" distR="0">
            <wp:extent cx="5399405" cy="2851785"/>
            <wp:effectExtent l="19050" t="19050" r="0" b="5715"/>
            <wp:docPr id="7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99405" cy="2851785"/>
                    </a:xfrm>
                    <a:prstGeom prst="rect">
                      <a:avLst/>
                    </a:prstGeom>
                    <a:noFill/>
                    <a:ln w="19050" cmpd="sng">
                      <a:solidFill>
                        <a:srgbClr val="C0504D"/>
                      </a:solidFill>
                      <a:miter lim="800000"/>
                      <a:headEnd/>
                      <a:tailEnd/>
                    </a:ln>
                    <a:effectLst/>
                  </pic:spPr>
                </pic:pic>
              </a:graphicData>
            </a:graphic>
          </wp:inline>
        </w:drawing>
      </w:r>
    </w:p>
    <w:p w:rsidR="007C6306" w:rsidRPr="00BE3DDB" w:rsidRDefault="007C6306" w:rsidP="007C6306">
      <w:pPr>
        <w:pStyle w:val="HinhAnh0"/>
      </w:pPr>
      <w:r w:rsidRPr="00BE3DDB">
        <w:t>Bảng 2.1</w:t>
      </w:r>
      <w:r>
        <w:t>1</w:t>
      </w:r>
      <w:r w:rsidRPr="00BE3DDB">
        <w:t xml:space="preserve">– Khối lượng </w:t>
      </w:r>
      <w:r>
        <w:t>công việc</w:t>
      </w:r>
      <w:r w:rsidRPr="00BE3DDB">
        <w:t xml:space="preserve"> sau khi tính lại diễn giải</w:t>
      </w:r>
    </w:p>
    <w:p w:rsidR="007C6306" w:rsidRPr="00BE3DDB" w:rsidRDefault="007C6306" w:rsidP="007C6306">
      <w:pPr>
        <w:pStyle w:val="Heading3"/>
      </w:pPr>
      <w:bookmarkStart w:id="136" w:name="_Toc401812639"/>
      <w:bookmarkStart w:id="137" w:name="_Toc23718032"/>
      <w:r w:rsidRPr="00BE3DDB">
        <w:t>Thêm hệ số cho công việc</w:t>
      </w:r>
      <w:bookmarkEnd w:id="136"/>
      <w:bookmarkEnd w:id="137"/>
    </w:p>
    <w:p w:rsidR="007C6306" w:rsidRPr="0050506F" w:rsidRDefault="007C6306" w:rsidP="007C6306">
      <w:pPr>
        <w:pStyle w:val="ANoidunggxdeduvn"/>
        <w:rPr>
          <w:lang w:val="vi-VN"/>
        </w:rPr>
      </w:pPr>
      <w:r w:rsidRPr="0050506F">
        <w:rPr>
          <w:lang w:val="vi-VN"/>
        </w:rPr>
        <w:t xml:space="preserve">Khi lập dự toán có một số công tác phải thêm hệ số do định mức, đơn giá đang lập cho trường hợp tổng quát, khi ở các điều kiện thi công khác nhau sẽ được áp dụng điều chỉnh bằng một hệ số cho phù hợp. </w:t>
      </w:r>
    </w:p>
    <w:p w:rsidR="007C6306" w:rsidRPr="0050506F" w:rsidRDefault="007C6306" w:rsidP="007C6306">
      <w:pPr>
        <w:pStyle w:val="ANoidunggxdeduvn"/>
        <w:rPr>
          <w:lang w:val="vi-VN"/>
        </w:rPr>
      </w:pPr>
      <w:r w:rsidRPr="0050506F">
        <w:rPr>
          <w:lang w:val="vi-VN"/>
        </w:rPr>
        <w:t xml:space="preserve">Kích vào công tác cần thêm hệ số, bấm lệnh (phím tắt Shift+F1) và nhập hệ số phù hợp/ </w:t>
      </w:r>
      <w:r w:rsidRPr="0050506F">
        <w:rPr>
          <w:b/>
          <w:lang w:val="vi-VN"/>
        </w:rPr>
        <w:t>Đồng ý</w:t>
      </w:r>
      <w:r w:rsidRPr="0050506F">
        <w:rPr>
          <w:lang w:val="vi-VN"/>
        </w:rPr>
        <w:t>.</w:t>
      </w:r>
    </w:p>
    <w:p w:rsidR="007C6306" w:rsidRDefault="003E0AD1" w:rsidP="007C6306">
      <w:pPr>
        <w:pStyle w:val="HinhAnh0"/>
      </w:pPr>
      <w:r w:rsidRPr="003C1CBD">
        <w:drawing>
          <wp:inline distT="0" distB="0" distL="0" distR="0">
            <wp:extent cx="2122805" cy="1807210"/>
            <wp:effectExtent l="19050" t="19050" r="0" b="2540"/>
            <wp:docPr id="7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22805" cy="1807210"/>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pStyle w:val="HinhAnh0"/>
      </w:pPr>
      <w:bookmarkStart w:id="138" w:name="_Toc401812640"/>
      <w:r w:rsidRPr="00BE3DDB">
        <w:t>Bảng 2.1</w:t>
      </w:r>
      <w:r>
        <w:t>2</w:t>
      </w:r>
      <w:r w:rsidRPr="00BE3DDB">
        <w:t xml:space="preserve">– </w:t>
      </w:r>
      <w:r>
        <w:t>Hộp thoại thêm hệ số cho công tác</w:t>
      </w:r>
    </w:p>
    <w:p w:rsidR="007C6306" w:rsidRPr="0050506F" w:rsidRDefault="007C6306" w:rsidP="007C6306">
      <w:pPr>
        <w:pStyle w:val="ANoidunggxdeduvn"/>
        <w:rPr>
          <w:lang w:val="en-US"/>
        </w:rPr>
      </w:pPr>
      <w:r w:rsidRPr="0050506F">
        <w:rPr>
          <w:lang w:val="en-US"/>
        </w:rPr>
        <w:t xml:space="preserve">Tính năng này sử dụng được trong Sheet </w:t>
      </w:r>
      <w:r w:rsidRPr="0050506F">
        <w:rPr>
          <w:b/>
          <w:lang w:val="en-US"/>
        </w:rPr>
        <w:t>Du toan XD</w:t>
      </w:r>
      <w:r w:rsidRPr="0050506F">
        <w:rPr>
          <w:lang w:val="en-US"/>
        </w:rPr>
        <w:t xml:space="preserve"> và sheet </w:t>
      </w:r>
      <w:r w:rsidRPr="0050506F">
        <w:rPr>
          <w:b/>
          <w:lang w:val="en-US"/>
        </w:rPr>
        <w:t>Don gia tong hop.</w:t>
      </w:r>
    </w:p>
    <w:p w:rsidR="007C6306" w:rsidRPr="00BE3DDB" w:rsidRDefault="007C6306" w:rsidP="007C6306">
      <w:pPr>
        <w:pStyle w:val="Heading3"/>
      </w:pPr>
      <w:bookmarkStart w:id="139" w:name="_Toc23718033"/>
      <w:r w:rsidRPr="00BE3DDB">
        <w:t>Đổi đơn vị tính cho công tác</w:t>
      </w:r>
      <w:bookmarkEnd w:id="138"/>
      <w:bookmarkEnd w:id="139"/>
    </w:p>
    <w:p w:rsidR="007C6306" w:rsidRPr="0050506F" w:rsidRDefault="007C6306" w:rsidP="007C6306">
      <w:pPr>
        <w:pStyle w:val="ANoidunggxdeduvn"/>
        <w:rPr>
          <w:lang w:val="vi-VN"/>
        </w:rPr>
      </w:pPr>
      <w:r w:rsidRPr="0050506F">
        <w:rPr>
          <w:lang w:val="vi-VN"/>
        </w:rPr>
        <w:t>Khi cần đổi đơn vị tính của công việc cho phù hợp (nhất là khi dùng phần mềm Dự toán GXD để lập giá dự thầu).</w:t>
      </w:r>
    </w:p>
    <w:p w:rsidR="007C6306" w:rsidRPr="0050506F" w:rsidRDefault="007C6306" w:rsidP="007C6306">
      <w:pPr>
        <w:pStyle w:val="ANoidunggxdeduvn"/>
        <w:rPr>
          <w:lang w:val="vi-VN"/>
        </w:rPr>
      </w:pPr>
      <w:r w:rsidRPr="0050506F">
        <w:rPr>
          <w:lang w:val="vi-VN"/>
        </w:rPr>
        <w:t xml:space="preserve">Kích vào công tác cần đổi đơn vị tính/ bấm lệnh (phím tắt Ctrl+F1) và nhập </w:t>
      </w:r>
      <w:r w:rsidRPr="0050506F">
        <w:rPr>
          <w:lang w:val="vi-VN"/>
        </w:rPr>
        <w:lastRenderedPageBreak/>
        <w:t xml:space="preserve">hệ số đơn vị mới so với đơn vị cũ, đơn vị mới / </w:t>
      </w:r>
      <w:r w:rsidRPr="0050506F">
        <w:rPr>
          <w:b/>
          <w:lang w:val="vi-VN"/>
        </w:rPr>
        <w:t>Đồng ý</w:t>
      </w:r>
      <w:r w:rsidRPr="0050506F">
        <w:rPr>
          <w:lang w:val="vi-VN"/>
        </w:rPr>
        <w:t>.</w:t>
      </w:r>
    </w:p>
    <w:p w:rsidR="007C6306" w:rsidRDefault="003E0AD1" w:rsidP="007C6306">
      <w:pPr>
        <w:pStyle w:val="HinhAnh0"/>
      </w:pPr>
      <w:r w:rsidRPr="003C1CBD">
        <w:drawing>
          <wp:inline distT="0" distB="0" distL="0" distR="0">
            <wp:extent cx="2612390" cy="1763395"/>
            <wp:effectExtent l="19050" t="1905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12390" cy="1763395"/>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pStyle w:val="HinhAnh0"/>
      </w:pPr>
      <w:r w:rsidRPr="00BE3DDB">
        <w:t>Hình 2.</w:t>
      </w:r>
      <w:r>
        <w:t>13</w:t>
      </w:r>
      <w:r w:rsidRPr="00BE3DDB">
        <w:t xml:space="preserve"> </w:t>
      </w:r>
      <w:r>
        <w:t>–</w:t>
      </w:r>
      <w:r w:rsidRPr="00BE3DDB">
        <w:t xml:space="preserve"> </w:t>
      </w:r>
      <w:r>
        <w:t>Hộp thoại đổi đơn vị cho công tác</w:t>
      </w:r>
    </w:p>
    <w:p w:rsidR="007C6306" w:rsidRPr="0050506F" w:rsidRDefault="007C6306" w:rsidP="007C6306">
      <w:pPr>
        <w:pStyle w:val="ANoidunggxdeduvn"/>
        <w:rPr>
          <w:lang w:val="en-US"/>
        </w:rPr>
      </w:pPr>
      <w:r w:rsidRPr="0050506F">
        <w:rPr>
          <w:lang w:val="en-US"/>
        </w:rPr>
        <w:t xml:space="preserve">Tính năng này sử dụng được trong Sheet </w:t>
      </w:r>
      <w:r w:rsidRPr="0050506F">
        <w:rPr>
          <w:b/>
          <w:lang w:val="en-US"/>
        </w:rPr>
        <w:t>Du toan XD</w:t>
      </w:r>
      <w:r w:rsidRPr="0050506F">
        <w:rPr>
          <w:lang w:val="en-US"/>
        </w:rPr>
        <w:t xml:space="preserve"> , sheet </w:t>
      </w:r>
      <w:r w:rsidRPr="0050506F">
        <w:rPr>
          <w:b/>
          <w:lang w:val="en-US"/>
        </w:rPr>
        <w:t>Don gia XD</w:t>
      </w:r>
      <w:r w:rsidRPr="0050506F">
        <w:rPr>
          <w:lang w:val="en-US"/>
        </w:rPr>
        <w:t xml:space="preserve"> và sheet </w:t>
      </w:r>
      <w:r w:rsidRPr="0050506F">
        <w:rPr>
          <w:b/>
          <w:lang w:val="en-US"/>
        </w:rPr>
        <w:t>Don gia tong hop.</w:t>
      </w:r>
    </w:p>
    <w:p w:rsidR="007C6306" w:rsidRDefault="007C6306" w:rsidP="007C6306">
      <w:pPr>
        <w:pStyle w:val="Heading3"/>
      </w:pPr>
      <w:bookmarkStart w:id="140" w:name="_Toc401812641"/>
      <w:bookmarkStart w:id="141" w:name="_Toc23718034"/>
      <w:r>
        <w:t>Lưu đơn giá chi tiết</w:t>
      </w:r>
      <w:bookmarkEnd w:id="141"/>
    </w:p>
    <w:p w:rsidR="007C6306" w:rsidRPr="0050506F" w:rsidRDefault="007C6306" w:rsidP="007C6306">
      <w:pPr>
        <w:pStyle w:val="ANoidunggxdeduvn"/>
        <w:rPr>
          <w:lang w:val="vi-VN"/>
        </w:rPr>
      </w:pPr>
      <w:r w:rsidRPr="0050506F">
        <w:rPr>
          <w:lang w:val="vi-VN"/>
        </w:rPr>
        <w:t>Sử dụng khi muốn lưu đơn giá chi tiết của một công tác nào đó, đặc biệt trong trường hợp các công tác tạm tính, vận dụng để sử dụng cho các công trình sau.</w:t>
      </w:r>
    </w:p>
    <w:p w:rsidR="007C6306" w:rsidRPr="0050506F" w:rsidRDefault="007C6306" w:rsidP="007C6306">
      <w:pPr>
        <w:pStyle w:val="ANoidunggxdeduvn"/>
        <w:rPr>
          <w:lang w:val="vi-VN"/>
        </w:rPr>
      </w:pPr>
      <w:r w:rsidRPr="0050506F">
        <w:rPr>
          <w:lang w:val="vi-VN"/>
        </w:rPr>
        <w:t xml:space="preserve">Trên sheet </w:t>
      </w:r>
      <w:r w:rsidRPr="005926A0">
        <w:rPr>
          <w:rStyle w:val="TensheetChar"/>
        </w:rPr>
        <w:t>Don gia XD</w:t>
      </w:r>
      <w:r w:rsidRPr="0050506F">
        <w:rPr>
          <w:lang w:val="vi-VN"/>
        </w:rPr>
        <w:t xml:space="preserve"> kích chọn công tác muốn lưu, có thể giữ </w:t>
      </w:r>
      <w:r w:rsidRPr="00FC368B">
        <w:rPr>
          <w:rStyle w:val="LenhDuongdanChar"/>
        </w:rPr>
        <w:t>Ctrl</w:t>
      </w:r>
      <w:r w:rsidRPr="0050506F">
        <w:rPr>
          <w:lang w:val="vi-VN"/>
        </w:rPr>
        <w:t xml:space="preserve"> để chọn nhiều công tác rồi bấm </w:t>
      </w:r>
      <w:r w:rsidRPr="00FC368B">
        <w:rPr>
          <w:rStyle w:val="LenhDuongdanChar"/>
        </w:rPr>
        <w:t>Đồng ý</w:t>
      </w:r>
      <w:r w:rsidRPr="0050506F">
        <w:rPr>
          <w:lang w:val="vi-VN"/>
        </w:rPr>
        <w:t xml:space="preserve"> để lưu các đơn giá được chọn hoặc có thể lưu toàn bộ một hạng mục nào đó khi tích vào </w:t>
      </w:r>
      <w:r w:rsidRPr="00FC368B">
        <w:rPr>
          <w:rStyle w:val="LenhDuongdanChar"/>
        </w:rPr>
        <w:t>Lưu theo hạng mục</w:t>
      </w:r>
      <w:r w:rsidRPr="0050506F">
        <w:rPr>
          <w:lang w:val="vi-VN"/>
        </w:rPr>
        <w:t>.</w:t>
      </w:r>
    </w:p>
    <w:p w:rsidR="007C6306" w:rsidRDefault="003E0AD1" w:rsidP="007C6306">
      <w:pPr>
        <w:pStyle w:val="HinhAnh0"/>
      </w:pPr>
      <w:r w:rsidRPr="003C1CBD">
        <w:drawing>
          <wp:inline distT="0" distB="0" distL="0" distR="0">
            <wp:extent cx="2732405" cy="1697990"/>
            <wp:effectExtent l="0" t="0" r="0" b="0"/>
            <wp:docPr id="74" name="Picture 72" descr="Description: Description: C:\Users\NGVTO_~1\AppData\Local\Temp\SNAGHTML49d944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escription: Description: C:\Users\NGVTO_~1\AppData\Local\Temp\SNAGHTML49d94489.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32405" cy="1697990"/>
                    </a:xfrm>
                    <a:prstGeom prst="rect">
                      <a:avLst/>
                    </a:prstGeom>
                    <a:noFill/>
                    <a:ln>
                      <a:noFill/>
                    </a:ln>
                  </pic:spPr>
                </pic:pic>
              </a:graphicData>
            </a:graphic>
          </wp:inline>
        </w:drawing>
      </w:r>
    </w:p>
    <w:p w:rsidR="007C6306" w:rsidRDefault="007C6306" w:rsidP="007C6306">
      <w:pPr>
        <w:pStyle w:val="HinhAnh0"/>
      </w:pPr>
      <w:r w:rsidRPr="00BE3DDB">
        <w:t>Hình 2.</w:t>
      </w:r>
      <w:r>
        <w:t>14</w:t>
      </w:r>
      <w:r w:rsidRPr="00BE3DDB">
        <w:t xml:space="preserve"> </w:t>
      </w:r>
      <w:r>
        <w:t>–</w:t>
      </w:r>
      <w:r w:rsidRPr="00BE3DDB">
        <w:t xml:space="preserve"> </w:t>
      </w:r>
      <w:r>
        <w:t>Lưu đơn giá chi tiết</w:t>
      </w:r>
    </w:p>
    <w:p w:rsidR="007C6306" w:rsidRPr="0050506F" w:rsidRDefault="007C6306" w:rsidP="007C6306">
      <w:pPr>
        <w:pStyle w:val="ANoidunggxdeduvn"/>
        <w:rPr>
          <w:lang w:val="en-US"/>
        </w:rPr>
      </w:pPr>
      <w:r w:rsidRPr="0050506F">
        <w:rPr>
          <w:lang w:val="en-US"/>
        </w:rPr>
        <w:t xml:space="preserve">Để tra lại đơn giá đã lưu, bạn có thể tra bằng từ khóa nội dung công việc hoặc mã hiệu đơn giá. </w:t>
      </w:r>
    </w:p>
    <w:p w:rsidR="007C6306" w:rsidRPr="0050506F" w:rsidRDefault="007C6306" w:rsidP="007C6306">
      <w:pPr>
        <w:pStyle w:val="ANoidunggxdeduvn"/>
        <w:rPr>
          <w:lang w:val="en-US"/>
        </w:rPr>
      </w:pPr>
      <w:r w:rsidRPr="0050506F">
        <w:rPr>
          <w:lang w:val="en-US"/>
        </w:rPr>
        <w:t>Trong trường hợp MH đơn giá vừa lưu trùng với công tác trong dữ liệu gốc, thêm “</w:t>
      </w:r>
      <w:r w:rsidRPr="0050506F">
        <w:rPr>
          <w:b/>
          <w:i/>
          <w:lang w:val="en-US"/>
        </w:rPr>
        <w:t>tt</w:t>
      </w:r>
      <w:r w:rsidRPr="0050506F">
        <w:rPr>
          <w:b/>
          <w:lang w:val="en-US"/>
        </w:rPr>
        <w:t>”</w:t>
      </w:r>
      <w:r w:rsidRPr="0050506F">
        <w:rPr>
          <w:lang w:val="en-US"/>
        </w:rPr>
        <w:t xml:space="preserve"> vào cuối mã hiệu khi tra. Phần mềm sẽ ưu tiên tra các mã hiệu đã lưu trong file </w:t>
      </w:r>
      <w:r w:rsidRPr="0050506F">
        <w:rPr>
          <w:i/>
          <w:lang w:val="en-US"/>
        </w:rPr>
        <w:t>Tạmtinh</w:t>
      </w:r>
      <w:r w:rsidRPr="0050506F">
        <w:rPr>
          <w:lang w:val="en-US"/>
        </w:rPr>
        <w:t xml:space="preserve"> trước.</w:t>
      </w:r>
    </w:p>
    <w:p w:rsidR="007C6306" w:rsidRDefault="007C6306" w:rsidP="007C6306">
      <w:pPr>
        <w:pStyle w:val="Heading3"/>
      </w:pPr>
      <w:bookmarkStart w:id="142" w:name="_Toc23718035"/>
      <w:r>
        <w:t>Lưu giá xây dựng tổng hợp</w:t>
      </w:r>
      <w:bookmarkEnd w:id="142"/>
    </w:p>
    <w:p w:rsidR="007C6306" w:rsidRDefault="003E0AD1" w:rsidP="007C6306">
      <w:pPr>
        <w:pStyle w:val="HinhAnh0"/>
      </w:pPr>
      <w:r w:rsidRPr="003C1CBD">
        <w:lastRenderedPageBreak/>
        <w:drawing>
          <wp:inline distT="0" distB="0" distL="0" distR="0">
            <wp:extent cx="5507990" cy="2895600"/>
            <wp:effectExtent l="0" t="0" r="0" b="0"/>
            <wp:docPr id="7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507990" cy="2895600"/>
                    </a:xfrm>
                    <a:prstGeom prst="rect">
                      <a:avLst/>
                    </a:prstGeom>
                    <a:noFill/>
                    <a:ln>
                      <a:noFill/>
                    </a:ln>
                  </pic:spPr>
                </pic:pic>
              </a:graphicData>
            </a:graphic>
          </wp:inline>
        </w:drawing>
      </w:r>
    </w:p>
    <w:p w:rsidR="007C6306" w:rsidRPr="009546C9" w:rsidRDefault="007C6306" w:rsidP="007C6306">
      <w:pPr>
        <w:pStyle w:val="HinhAnh0"/>
      </w:pPr>
      <w:r w:rsidRPr="00BE3DDB">
        <w:t>Hình 2.</w:t>
      </w:r>
      <w:r>
        <w:t>15</w:t>
      </w:r>
      <w:r w:rsidRPr="00BE3DDB">
        <w:t xml:space="preserve"> </w:t>
      </w:r>
      <w:r>
        <w:t>–</w:t>
      </w:r>
      <w:r w:rsidRPr="00BE3DDB">
        <w:t xml:space="preserve"> </w:t>
      </w:r>
      <w:r>
        <w:t>Công tác tổng hợp – lệnh Lưu giá tổng hợp</w:t>
      </w:r>
    </w:p>
    <w:p w:rsidR="007C6306" w:rsidRDefault="007C6306" w:rsidP="007C6306">
      <w:pPr>
        <w:pStyle w:val="ANoidunggxdeduvn"/>
        <w:rPr>
          <w:rStyle w:val="LenhDuongdanChar"/>
          <w:b w:val="0"/>
          <w:lang w:val="en-US"/>
        </w:rPr>
      </w:pPr>
      <w:r w:rsidRPr="0050506F">
        <w:rPr>
          <w:lang w:val="en-US"/>
        </w:rPr>
        <w:t xml:space="preserve">Bạn có thể đặt mã hiệu tùy ý cho công tác tổng hợp và dùng lệnh này khi muốn lưu đơn giá tổng hợp sử dụng cho các công trình sau. Tùy chọn để lưu công tác đang chọn hoặc lưu toàn bộ các đơn giá tổng hợp trên sheet </w:t>
      </w:r>
      <w:r w:rsidRPr="00FC368B">
        <w:rPr>
          <w:rStyle w:val="LenhDuongdanChar"/>
        </w:rPr>
        <w:t>Don gia tong hop</w:t>
      </w:r>
      <w:r w:rsidRPr="00757280">
        <w:rPr>
          <w:rStyle w:val="LenhDuongdanChar"/>
          <w:b w:val="0"/>
          <w:lang w:val="en-US"/>
        </w:rPr>
        <w:t>. Các</w:t>
      </w:r>
      <w:r>
        <w:rPr>
          <w:rStyle w:val="LenhDuongdanChar"/>
          <w:b w:val="0"/>
          <w:lang w:val="en-US"/>
        </w:rPr>
        <w:t>h</w:t>
      </w:r>
      <w:r w:rsidRPr="00757280">
        <w:rPr>
          <w:rStyle w:val="LenhDuongdanChar"/>
          <w:b w:val="0"/>
          <w:lang w:val="en-US"/>
        </w:rPr>
        <w:t xml:space="preserve"> chiết tính đơn giá tổng hợp </w:t>
      </w:r>
      <w:r>
        <w:rPr>
          <w:rStyle w:val="LenhDuongdanChar"/>
          <w:b w:val="0"/>
          <w:lang w:val="en-US"/>
        </w:rPr>
        <w:t xml:space="preserve">được </w:t>
      </w:r>
      <w:r w:rsidRPr="00757280">
        <w:rPr>
          <w:rStyle w:val="LenhDuongdanChar"/>
          <w:b w:val="0"/>
          <w:lang w:val="en-US"/>
        </w:rPr>
        <w:t>hướng dẫn chi tiết ở phần sau.</w:t>
      </w:r>
    </w:p>
    <w:p w:rsidR="007C6306" w:rsidRDefault="003E0AD1" w:rsidP="007C6306">
      <w:pPr>
        <w:pStyle w:val="HinhAnh0"/>
      </w:pPr>
      <w:r w:rsidRPr="003C1CBD">
        <w:drawing>
          <wp:inline distT="0" distB="0" distL="0" distR="0">
            <wp:extent cx="3102610" cy="1763395"/>
            <wp:effectExtent l="0" t="0" r="0" b="0"/>
            <wp:docPr id="76" name="Picture 70" descr="Description: Description: C:\Users\NGVTO_~1\AppData\Local\Temp\SNAGHTML49de72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escription: Description: C:\Users\NGVTO_~1\AppData\Local\Temp\SNAGHTML49de72a5.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02610" cy="1763395"/>
                    </a:xfrm>
                    <a:prstGeom prst="rect">
                      <a:avLst/>
                    </a:prstGeom>
                    <a:noFill/>
                    <a:ln>
                      <a:noFill/>
                    </a:ln>
                  </pic:spPr>
                </pic:pic>
              </a:graphicData>
            </a:graphic>
          </wp:inline>
        </w:drawing>
      </w:r>
    </w:p>
    <w:p w:rsidR="007C6306" w:rsidRPr="009546C9" w:rsidRDefault="007C6306" w:rsidP="007C6306">
      <w:pPr>
        <w:pStyle w:val="HinhAnh0"/>
      </w:pPr>
      <w:r w:rsidRPr="00BE3DDB">
        <w:t>Hình 2.</w:t>
      </w:r>
      <w:r>
        <w:t>16</w:t>
      </w:r>
      <w:r w:rsidRPr="00BE3DDB">
        <w:t xml:space="preserve"> </w:t>
      </w:r>
      <w:r>
        <w:t>–</w:t>
      </w:r>
      <w:r w:rsidRPr="00BE3DDB">
        <w:t xml:space="preserve"> </w:t>
      </w:r>
      <w:r>
        <w:t>Hộp thoại lưu công tác tổng hợp</w:t>
      </w:r>
    </w:p>
    <w:p w:rsidR="007C6306" w:rsidRPr="00BE3DDB" w:rsidRDefault="007C6306" w:rsidP="007C6306">
      <w:pPr>
        <w:pStyle w:val="Heading3"/>
      </w:pPr>
      <w:bookmarkStart w:id="143" w:name="_Toc23718036"/>
      <w:r w:rsidRPr="00BE3DDB">
        <w:t xml:space="preserve">Lưu giá </w:t>
      </w:r>
      <w:r>
        <w:t>vật tư</w:t>
      </w:r>
      <w:bookmarkEnd w:id="143"/>
    </w:p>
    <w:p w:rsidR="007C6306" w:rsidRPr="0050506F" w:rsidRDefault="007C6306" w:rsidP="007C6306">
      <w:pPr>
        <w:pStyle w:val="ANoidunggxdeduvn"/>
        <w:rPr>
          <w:lang w:val="vi-VN"/>
        </w:rPr>
      </w:pPr>
      <w:r w:rsidRPr="0050506F">
        <w:rPr>
          <w:lang w:val="vi-VN"/>
        </w:rPr>
        <w:t xml:space="preserve">Giá vật tư đã tra được ở cột </w:t>
      </w:r>
      <w:r w:rsidRPr="0050506F">
        <w:rPr>
          <w:b/>
          <w:lang w:val="vi-VN"/>
        </w:rPr>
        <w:t>Giá vật tư tại thời điểm lập dự toán</w:t>
      </w:r>
      <w:r w:rsidRPr="0050506F">
        <w:rPr>
          <w:lang w:val="vi-VN"/>
        </w:rPr>
        <w:t xml:space="preserve"> nên lưu lại để sử dụng trong trường hợp chạy lại bảng tổng hợp hoặc dùng để lập dự trên một file dự toán công trình khác mà không cần phải tra cứu, nhập lại giá từng vật tư.</w:t>
      </w:r>
    </w:p>
    <w:p w:rsidR="007C6306" w:rsidRPr="0050506F" w:rsidRDefault="007C6306" w:rsidP="007C6306">
      <w:pPr>
        <w:pStyle w:val="ANoidunggxdeduvn"/>
        <w:rPr>
          <w:lang w:val="vi-VN"/>
        </w:rPr>
      </w:pPr>
      <w:r w:rsidRPr="0050506F">
        <w:rPr>
          <w:lang w:val="vi-VN"/>
        </w:rPr>
        <w:t xml:space="preserve">Hộp thoại lưu giá vật tư hiện ra, chỉ việc chọn hạng mục (nếu có) và tháng muốn lưu vào rồi bấm </w:t>
      </w:r>
      <w:r w:rsidRPr="0050506F">
        <w:rPr>
          <w:b/>
          <w:lang w:val="vi-VN"/>
        </w:rPr>
        <w:t>Đồng ý</w:t>
      </w:r>
      <w:r w:rsidRPr="0050506F">
        <w:rPr>
          <w:lang w:val="vi-VN"/>
        </w:rPr>
        <w:t>.</w:t>
      </w:r>
    </w:p>
    <w:p w:rsidR="007C6306" w:rsidRPr="0050506F" w:rsidRDefault="007C6306" w:rsidP="007C6306">
      <w:pPr>
        <w:pStyle w:val="ANoidunggxdeduvn"/>
        <w:rPr>
          <w:lang w:val="vi-VN"/>
        </w:rPr>
      </w:pPr>
      <w:r w:rsidRPr="0050506F">
        <w:rPr>
          <w:lang w:val="vi-VN"/>
        </w:rPr>
        <w:t xml:space="preserve">Bạn có thể tạo ra tệp giá tháng tùy ý bằng cách tích vào </w:t>
      </w:r>
      <w:r w:rsidRPr="0050506F">
        <w:rPr>
          <w:b/>
          <w:lang w:val="vi-VN"/>
        </w:rPr>
        <w:t>Tạo tệp giá tháng mới/ Nhập tên tệp/ Tạo mới.</w:t>
      </w:r>
    </w:p>
    <w:p w:rsidR="007C6306" w:rsidRPr="00BE3DDB" w:rsidRDefault="003E0AD1" w:rsidP="007C6306">
      <w:pPr>
        <w:pStyle w:val="HinhAnh0"/>
      </w:pPr>
      <w:r w:rsidRPr="003C1CBD">
        <w:lastRenderedPageBreak/>
        <w:drawing>
          <wp:inline distT="0" distB="0" distL="0" distR="0">
            <wp:extent cx="3559810" cy="2068195"/>
            <wp:effectExtent l="0" t="0" r="0" b="0"/>
            <wp:docPr id="77" name="Picture 69" descr="Description: Description: C:\Users\NGVTO_~1\AppData\Local\Temp\SNAGHTML48ca2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escription: Description: C:\Users\NGVTO_~1\AppData\Local\Temp\SNAGHTML48ca251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59810" cy="2068195"/>
                    </a:xfrm>
                    <a:prstGeom prst="rect">
                      <a:avLst/>
                    </a:prstGeom>
                    <a:noFill/>
                    <a:ln>
                      <a:noFill/>
                    </a:ln>
                  </pic:spPr>
                </pic:pic>
              </a:graphicData>
            </a:graphic>
          </wp:inline>
        </w:drawing>
      </w:r>
    </w:p>
    <w:p w:rsidR="007C6306" w:rsidRPr="009546C9" w:rsidRDefault="007C6306" w:rsidP="007C6306">
      <w:pPr>
        <w:pStyle w:val="HinhAnh0"/>
      </w:pPr>
      <w:r w:rsidRPr="00BE3DDB">
        <w:t>Hình 2.</w:t>
      </w:r>
      <w:r>
        <w:t>17</w:t>
      </w:r>
      <w:r w:rsidRPr="00BE3DDB">
        <w:t xml:space="preserve"> – </w:t>
      </w:r>
      <w:r>
        <w:t>Hộp thoại lưu giá vật tư</w:t>
      </w:r>
    </w:p>
    <w:p w:rsidR="007C6306" w:rsidRPr="0050506F" w:rsidRDefault="007C6306" w:rsidP="007C6306">
      <w:pPr>
        <w:pStyle w:val="ANoidunggxdeduvn"/>
        <w:rPr>
          <w:lang w:val="en-US"/>
        </w:rPr>
      </w:pPr>
      <w:r w:rsidRPr="0050506F">
        <w:rPr>
          <w:lang w:val="en-US"/>
        </w:rPr>
        <w:t xml:space="preserve">Mặc định giá các vật tư được </w:t>
      </w:r>
      <w:r w:rsidRPr="0050506F">
        <w:rPr>
          <w:b/>
          <w:lang w:val="en-US"/>
        </w:rPr>
        <w:t>Lưu không cần hỏi</w:t>
      </w:r>
      <w:r w:rsidRPr="0050506F">
        <w:rPr>
          <w:lang w:val="en-US"/>
        </w:rPr>
        <w:t xml:space="preserve"> bỏ tích khi muốn mỗi lần lưu vật tư sẽ hỏi có lưu vật tư đó hay không.</w:t>
      </w:r>
    </w:p>
    <w:p w:rsidR="007C6306" w:rsidRPr="00BE3DDB" w:rsidRDefault="007C6306" w:rsidP="007C6306">
      <w:pPr>
        <w:pStyle w:val="Heading3"/>
      </w:pPr>
      <w:bookmarkStart w:id="144" w:name="_Toc401812644"/>
      <w:bookmarkStart w:id="145" w:name="_Toc23718037"/>
      <w:r>
        <w:t xml:space="preserve">Tra </w:t>
      </w:r>
      <w:r w:rsidRPr="00BE3DDB">
        <w:t>giá vật tư</w:t>
      </w:r>
      <w:bookmarkEnd w:id="144"/>
      <w:bookmarkEnd w:id="145"/>
    </w:p>
    <w:p w:rsidR="007C6306" w:rsidRPr="0050506F" w:rsidRDefault="007C6306" w:rsidP="007C6306">
      <w:pPr>
        <w:pStyle w:val="ANoidunggxdeduvn"/>
        <w:rPr>
          <w:lang w:val="vi-VN"/>
        </w:rPr>
      </w:pPr>
      <w:r w:rsidRPr="0050506F">
        <w:rPr>
          <w:lang w:val="vi-VN"/>
        </w:rPr>
        <w:t>Lệnh này đưa ra 2 lệnh thứ cấp:</w:t>
      </w:r>
    </w:p>
    <w:p w:rsidR="007C6306" w:rsidRDefault="003E0AD1" w:rsidP="007C6306">
      <w:pPr>
        <w:pStyle w:val="HinhAnh0"/>
      </w:pPr>
      <w:r w:rsidRPr="003C1CBD">
        <w:drawing>
          <wp:inline distT="0" distB="0" distL="0" distR="0">
            <wp:extent cx="2144395" cy="457200"/>
            <wp:effectExtent l="0" t="0" r="0" b="0"/>
            <wp:docPr id="7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44395" cy="457200"/>
                    </a:xfrm>
                    <a:prstGeom prst="rect">
                      <a:avLst/>
                    </a:prstGeom>
                    <a:noFill/>
                    <a:ln>
                      <a:noFill/>
                    </a:ln>
                  </pic:spPr>
                </pic:pic>
              </a:graphicData>
            </a:graphic>
          </wp:inline>
        </w:drawing>
      </w:r>
    </w:p>
    <w:p w:rsidR="007C6306" w:rsidRPr="009546C9" w:rsidRDefault="007C6306" w:rsidP="007C6306">
      <w:pPr>
        <w:pStyle w:val="HinhAnh0"/>
      </w:pPr>
      <w:r>
        <w:t>Hình 2.18 – Menu lệnh tra giá vật tư</w:t>
      </w:r>
    </w:p>
    <w:p w:rsidR="007C6306" w:rsidRDefault="007C6306" w:rsidP="0050506F">
      <w:pPr>
        <w:pStyle w:val="Heading4"/>
      </w:pPr>
      <w:bookmarkStart w:id="146" w:name="_Toc23718038"/>
      <w:r>
        <w:t>Tra giá vật tư từ dữ liệu gốc</w:t>
      </w:r>
      <w:bookmarkEnd w:id="146"/>
    </w:p>
    <w:p w:rsidR="007C6306" w:rsidRPr="00062CF6" w:rsidRDefault="003E0AD1" w:rsidP="007C6306">
      <w:pPr>
        <w:pStyle w:val="HinhAnh0"/>
      </w:pPr>
      <w:r w:rsidRPr="003C1CBD">
        <w:drawing>
          <wp:inline distT="0" distB="0" distL="0" distR="0">
            <wp:extent cx="3570605" cy="2068195"/>
            <wp:effectExtent l="0" t="0" r="0" b="0"/>
            <wp:docPr id="79" name="Picture 63" descr="Description: Description: C:\Users\NGVTO_~1\AppData\Local\Temp\SNAGHTML49624f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escription: Description: C:\Users\NGVTO_~1\AppData\Local\Temp\SNAGHTML49624fe6.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570605" cy="2068195"/>
                    </a:xfrm>
                    <a:prstGeom prst="rect">
                      <a:avLst/>
                    </a:prstGeom>
                    <a:noFill/>
                    <a:ln>
                      <a:noFill/>
                    </a:ln>
                  </pic:spPr>
                </pic:pic>
              </a:graphicData>
            </a:graphic>
          </wp:inline>
        </w:drawing>
      </w:r>
    </w:p>
    <w:p w:rsidR="007C6306" w:rsidRPr="009546C9" w:rsidRDefault="007C6306" w:rsidP="007C6306">
      <w:pPr>
        <w:pStyle w:val="HinhAnh0"/>
      </w:pPr>
      <w:r>
        <w:t>Hình 2.19 – Hộp thoại tra cứu giá vật tư từ dữ liệu gốc</w:t>
      </w:r>
    </w:p>
    <w:p w:rsidR="007C6306" w:rsidRPr="0050506F" w:rsidRDefault="007C6306" w:rsidP="007C6306">
      <w:pPr>
        <w:pStyle w:val="ANoidunggxdeduvn"/>
        <w:rPr>
          <w:lang w:val="en-US"/>
        </w:rPr>
      </w:pPr>
      <w:r w:rsidRPr="0050506F">
        <w:rPr>
          <w:lang w:val="en-US"/>
        </w:rPr>
        <w:t>Sau khi đã lưu được tệp giá tháng như mục 8 trên, có thể dùng lệnh này để tra lại các giá đã lưu.</w:t>
      </w:r>
    </w:p>
    <w:p w:rsidR="007C6306" w:rsidRDefault="007C6306" w:rsidP="0050506F">
      <w:pPr>
        <w:pStyle w:val="Heading4"/>
      </w:pPr>
      <w:bookmarkStart w:id="147" w:name="_Toc23718039"/>
      <w:r>
        <w:t>Tra giá vật tư từ giá tháng thông báo</w:t>
      </w:r>
      <w:bookmarkEnd w:id="147"/>
    </w:p>
    <w:p w:rsidR="007C6306" w:rsidRPr="0050506F" w:rsidRDefault="007C6306" w:rsidP="007C6306">
      <w:pPr>
        <w:pStyle w:val="ANoidunggxdeduvn"/>
        <w:rPr>
          <w:lang w:val="vi-VN"/>
        </w:rPr>
      </w:pPr>
      <w:r w:rsidRPr="0050506F">
        <w:rPr>
          <w:lang w:val="vi-VN"/>
        </w:rPr>
        <w:t>Công ty Giá Xây Dựng đã thu thập các tập Báo giá vật liệu xây dựng của các địa phương và các đơn vị cung cấp vật tư trên thị trường tổng hợp thành các tệp dữ liệu giá tháng. Theo dõi thông tin cập nhật tại http://dutoangxd.vn</w:t>
      </w:r>
    </w:p>
    <w:p w:rsidR="007C6306" w:rsidRPr="0050506F" w:rsidRDefault="007C6306" w:rsidP="007C6306">
      <w:pPr>
        <w:pStyle w:val="ANoidunggxdeduvn"/>
        <w:rPr>
          <w:lang w:val="vi-VN"/>
        </w:rPr>
      </w:pPr>
      <w:r w:rsidRPr="0050506F">
        <w:rPr>
          <w:lang w:val="vi-VN"/>
        </w:rPr>
        <w:t>Khách hàng sử dụng phần mềm GXD có thể mua các tập dữ liệu giá tháng này để tra giá vật tư. Các dữ liệu bạn tải xuống đã tích hợp sẵn trong cơ sở dữ liệu.</w:t>
      </w:r>
    </w:p>
    <w:p w:rsidR="007C6306" w:rsidRDefault="003E0AD1" w:rsidP="007C6306">
      <w:pPr>
        <w:pStyle w:val="HinhAnh0"/>
      </w:pPr>
      <w:r w:rsidRPr="003C1CBD">
        <w:lastRenderedPageBreak/>
        <w:drawing>
          <wp:inline distT="0" distB="0" distL="0" distR="0">
            <wp:extent cx="5399405" cy="3004185"/>
            <wp:effectExtent l="0" t="0" r="0" b="0"/>
            <wp:docPr id="80" name="Picture 62" descr="Description: Description: C:\Users\NGVTO_~1\AppData\Local\Temp\SNAGHTML496dd4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escription: Description: C:\Users\NGVTO_~1\AppData\Local\Temp\SNAGHTML496dd404.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99405" cy="3004185"/>
                    </a:xfrm>
                    <a:prstGeom prst="rect">
                      <a:avLst/>
                    </a:prstGeom>
                    <a:noFill/>
                    <a:ln>
                      <a:noFill/>
                    </a:ln>
                  </pic:spPr>
                </pic:pic>
              </a:graphicData>
            </a:graphic>
          </wp:inline>
        </w:drawing>
      </w:r>
    </w:p>
    <w:p w:rsidR="007C6306" w:rsidRPr="009546C9" w:rsidRDefault="007C6306" w:rsidP="007C6306">
      <w:pPr>
        <w:pStyle w:val="HinhAnh0"/>
      </w:pPr>
      <w:r>
        <w:t>Hình 2.20 – Hộp thoại tra cứu giá vật tư từ thông báo giá</w:t>
      </w:r>
    </w:p>
    <w:p w:rsidR="007C6306" w:rsidRDefault="007C6306" w:rsidP="007C6306">
      <w:pPr>
        <w:pStyle w:val="Heading3"/>
      </w:pPr>
      <w:bookmarkStart w:id="148" w:name="_Toc23718040"/>
      <w:r>
        <w:t>Thay đổi cách tính chi phí chung</w:t>
      </w:r>
      <w:bookmarkEnd w:id="148"/>
    </w:p>
    <w:p w:rsidR="007C6306" w:rsidRDefault="003E0AD1" w:rsidP="007C6306">
      <w:pPr>
        <w:pStyle w:val="HinhAnh0"/>
      </w:pPr>
      <w:r w:rsidRPr="003C1CBD">
        <w:drawing>
          <wp:inline distT="0" distB="0" distL="0" distR="0">
            <wp:extent cx="2699385" cy="1731010"/>
            <wp:effectExtent l="0" t="0" r="0" b="0"/>
            <wp:docPr id="81" name="Picture 61" descr="Description: Description: C:\Users\NGVTO_~1\AppData\Local\Temp\SNAGHTML55612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escription: Description: C:\Users\NGVTO_~1\AppData\Local\Temp\SNAGHTML556125b.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99385" cy="1731010"/>
                    </a:xfrm>
                    <a:prstGeom prst="rect">
                      <a:avLst/>
                    </a:prstGeom>
                    <a:noFill/>
                    <a:ln>
                      <a:noFill/>
                    </a:ln>
                  </pic:spPr>
                </pic:pic>
              </a:graphicData>
            </a:graphic>
          </wp:inline>
        </w:drawing>
      </w:r>
    </w:p>
    <w:p w:rsidR="007C6306" w:rsidRDefault="007C6306" w:rsidP="007C6306">
      <w:pPr>
        <w:pStyle w:val="HinhAnh0"/>
      </w:pPr>
      <w:r>
        <w:t>Hình 2.21 – Thay đổi cách tính chi phí chung</w:t>
      </w:r>
    </w:p>
    <w:p w:rsidR="007C6306" w:rsidRPr="0050506F" w:rsidRDefault="007C6306" w:rsidP="007C6306">
      <w:pPr>
        <w:pStyle w:val="ANoidunggxdeduvn"/>
        <w:rPr>
          <w:lang w:val="en-US"/>
        </w:rPr>
      </w:pPr>
      <w:r w:rsidRPr="0050506F">
        <w:rPr>
          <w:lang w:val="en-US"/>
        </w:rPr>
        <w:t xml:space="preserve">Khi mặc định trong </w:t>
      </w:r>
      <w:r w:rsidRPr="0050506F">
        <w:rPr>
          <w:b/>
          <w:lang w:val="en-US"/>
        </w:rPr>
        <w:t>Tùy chọn</w:t>
      </w:r>
      <w:r w:rsidRPr="0050506F">
        <w:rPr>
          <w:lang w:val="en-US"/>
        </w:rPr>
        <w:t xml:space="preserve"> đang chọn Chi phí chung tính theo chi phí trực tiếp, nhưng sau khi phân tích rồi muốn thay đổi sang cách tính theo chi phí nhân công có thể sử dụng lệnh này để thay đổi cho từng hạng mục hoặc tất cả các hạng mục.</w:t>
      </w:r>
    </w:p>
    <w:p w:rsidR="007C6306" w:rsidRDefault="007C6306" w:rsidP="007C6306">
      <w:pPr>
        <w:pStyle w:val="Heading3"/>
      </w:pPr>
      <w:bookmarkStart w:id="149" w:name="_Toc401812637"/>
      <w:bookmarkStart w:id="150" w:name="_Toc401812634"/>
      <w:bookmarkStart w:id="151" w:name="_Toc401812642"/>
      <w:bookmarkStart w:id="152" w:name="_Toc23718041"/>
      <w:bookmarkEnd w:id="140"/>
      <w:r>
        <w:t>Thay đổi cấp phối vữa</w:t>
      </w:r>
      <w:bookmarkEnd w:id="152"/>
    </w:p>
    <w:p w:rsidR="007C6306" w:rsidRPr="0050506F" w:rsidRDefault="007C6306" w:rsidP="007C6306">
      <w:pPr>
        <w:pStyle w:val="ANoidunggxdeduvn"/>
        <w:rPr>
          <w:lang w:val="vi-VN"/>
        </w:rPr>
      </w:pPr>
      <w:r w:rsidRPr="0050506F">
        <w:rPr>
          <w:lang w:val="vi-VN"/>
        </w:rPr>
        <w:t>Dùng lệnh này khi cần thay đổi cấp phối vữa đang chọn.</w:t>
      </w:r>
    </w:p>
    <w:p w:rsidR="007C6306" w:rsidRDefault="003E0AD1" w:rsidP="007C6306">
      <w:pPr>
        <w:pStyle w:val="HinhAnh0"/>
      </w:pPr>
      <w:r w:rsidRPr="003C1CBD">
        <w:drawing>
          <wp:inline distT="0" distB="0" distL="0" distR="0">
            <wp:extent cx="2155190" cy="1774190"/>
            <wp:effectExtent l="0" t="0" r="0" b="0"/>
            <wp:docPr id="82" name="Picture 60" descr="Description: Description: C:\Users\NGVTO_~1\AppData\Local\Temp\SNAGHTML55ae7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escription: Description: C:\Users\NGVTO_~1\AppData\Local\Temp\SNAGHTML55ae70c.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55190" cy="1774190"/>
                    </a:xfrm>
                    <a:prstGeom prst="rect">
                      <a:avLst/>
                    </a:prstGeom>
                    <a:noFill/>
                    <a:ln>
                      <a:noFill/>
                    </a:ln>
                  </pic:spPr>
                </pic:pic>
              </a:graphicData>
            </a:graphic>
          </wp:inline>
        </w:drawing>
      </w:r>
    </w:p>
    <w:p w:rsidR="007C6306" w:rsidRDefault="007C6306" w:rsidP="007C6306">
      <w:pPr>
        <w:pStyle w:val="HinhAnh0"/>
      </w:pPr>
      <w:r>
        <w:lastRenderedPageBreak/>
        <w:t>Hình 2.22 – Thay đổi cấp phối vữa</w:t>
      </w:r>
    </w:p>
    <w:p w:rsidR="007C6306" w:rsidRPr="0050506F" w:rsidRDefault="007C6306" w:rsidP="007C6306">
      <w:pPr>
        <w:pStyle w:val="ANoidunggxdeduvn"/>
        <w:rPr>
          <w:lang w:val="en-US"/>
        </w:rPr>
      </w:pPr>
      <w:r w:rsidRPr="0050506F">
        <w:rPr>
          <w:lang w:val="en-US"/>
        </w:rPr>
        <w:t xml:space="preserve">Tích vào cấp phối vữa mong muốn, tích vào </w:t>
      </w:r>
      <w:r w:rsidRPr="0050506F">
        <w:rPr>
          <w:b/>
          <w:lang w:val="en-US"/>
        </w:rPr>
        <w:t>Lựa chọn phân tích toàn bộ</w:t>
      </w:r>
      <w:r w:rsidRPr="0050506F">
        <w:rPr>
          <w:lang w:val="en-US"/>
        </w:rPr>
        <w:t xml:space="preserve"> nếu muốn thay đổi cho tất cả các công tác nào sử dụng vữa hoặc không để thay đổi chỉ công tác đang chọn.</w:t>
      </w:r>
    </w:p>
    <w:p w:rsidR="007C6306" w:rsidRDefault="007C6306" w:rsidP="007C6306">
      <w:pPr>
        <w:pStyle w:val="Heading3"/>
      </w:pPr>
      <w:bookmarkStart w:id="153" w:name="_Toc23718042"/>
      <w:r>
        <w:t>Hiện/ ẩn</w:t>
      </w:r>
      <w:bookmarkEnd w:id="153"/>
    </w:p>
    <w:p w:rsidR="007C6306" w:rsidRPr="0050506F" w:rsidRDefault="007C6306" w:rsidP="007C6306">
      <w:pPr>
        <w:pStyle w:val="ANoidunggxdeduvn"/>
        <w:rPr>
          <w:lang w:val="vi-VN"/>
        </w:rPr>
      </w:pPr>
      <w:r w:rsidRPr="0050506F">
        <w:rPr>
          <w:lang w:val="vi-VN"/>
        </w:rPr>
        <w:t>Lệnh này cũng đưa ra một menu lệnh thứ cấp.</w:t>
      </w:r>
    </w:p>
    <w:p w:rsidR="007C6306" w:rsidRDefault="003E0AD1" w:rsidP="007C6306">
      <w:pPr>
        <w:jc w:val="center"/>
      </w:pPr>
      <w:r w:rsidRPr="003C1CBD">
        <w:drawing>
          <wp:inline distT="0" distB="0" distL="0" distR="0">
            <wp:extent cx="2155190" cy="1077595"/>
            <wp:effectExtent l="0" t="0" r="0" b="0"/>
            <wp:docPr id="8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155190" cy="1077595"/>
                    </a:xfrm>
                    <a:prstGeom prst="rect">
                      <a:avLst/>
                    </a:prstGeom>
                    <a:noFill/>
                    <a:ln>
                      <a:noFill/>
                    </a:ln>
                  </pic:spPr>
                </pic:pic>
              </a:graphicData>
            </a:graphic>
          </wp:inline>
        </w:drawing>
      </w:r>
    </w:p>
    <w:p w:rsidR="007C6306" w:rsidRPr="00BE3DDB" w:rsidRDefault="007C6306" w:rsidP="007C6306">
      <w:pPr>
        <w:pStyle w:val="HinhAnh0"/>
      </w:pPr>
      <w:r w:rsidRPr="00BE3DDB">
        <w:t>Hình 2.</w:t>
      </w:r>
      <w:r>
        <w:t>23a</w:t>
      </w:r>
      <w:r w:rsidRPr="00BE3DDB">
        <w:t xml:space="preserve"> – Tính tiên lượng bằng các kích thước cụ thể</w:t>
      </w:r>
    </w:p>
    <w:p w:rsidR="007C6306" w:rsidRPr="00BE3DDB" w:rsidRDefault="007C6306" w:rsidP="0050506F">
      <w:pPr>
        <w:pStyle w:val="Heading4"/>
      </w:pPr>
      <w:bookmarkStart w:id="154" w:name="_Toc23718043"/>
      <w:r w:rsidRPr="00BE3DDB">
        <w:t xml:space="preserve">Hiện/ </w:t>
      </w:r>
      <w:r>
        <w:t>ẩ</w:t>
      </w:r>
      <w:r w:rsidRPr="00BE3DDB">
        <w:t>n diễn giải khối lượng</w:t>
      </w:r>
      <w:bookmarkEnd w:id="149"/>
      <w:bookmarkEnd w:id="154"/>
    </w:p>
    <w:p w:rsidR="007C6306" w:rsidRPr="0050506F" w:rsidRDefault="007C6306" w:rsidP="007C6306">
      <w:pPr>
        <w:pStyle w:val="ANoidunggxdeduvn"/>
        <w:rPr>
          <w:lang w:val="vi-VN"/>
        </w:rPr>
      </w:pPr>
      <w:r w:rsidRPr="0050506F">
        <w:rPr>
          <w:lang w:val="vi-VN"/>
        </w:rPr>
        <w:t>Khi không cần phải thể hiện diễn giải chi tiết khối lượng trong bảng dự toán, có thể ẩn đi trước khi in hồ sơ, bảng dự toán in ra sẽ ngắn gọn hơn nhiều.</w:t>
      </w:r>
    </w:p>
    <w:p w:rsidR="007C6306" w:rsidRDefault="003E0AD1" w:rsidP="007C6306">
      <w:pPr>
        <w:jc w:val="center"/>
      </w:pPr>
      <w:r w:rsidRPr="003C1CBD">
        <w:drawing>
          <wp:inline distT="0" distB="0" distL="0" distR="0">
            <wp:extent cx="4937181" cy="3616118"/>
            <wp:effectExtent l="57150" t="57150" r="92075" b="99060"/>
            <wp:docPr id="8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06"/>
                    <a:stretch>
                      <a:fillRect/>
                    </a:stretch>
                  </pic:blipFill>
                  <pic:spPr>
                    <a:xfrm>
                      <a:off x="0" y="0"/>
                      <a:ext cx="4937125" cy="361569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9948D5" w:rsidRDefault="007C6306" w:rsidP="007C6306">
      <w:pPr>
        <w:pStyle w:val="HinhAnh0"/>
      </w:pPr>
      <w:r w:rsidRPr="00BE3DDB">
        <w:t>Hình 2.</w:t>
      </w:r>
      <w:r>
        <w:t xml:space="preserve">23b </w:t>
      </w:r>
      <w:r w:rsidRPr="00BE3DDB">
        <w:t xml:space="preserve">– </w:t>
      </w:r>
      <w:r>
        <w:t>Bảng dự toán sau khi ẩn diễn giải khối lượng</w:t>
      </w:r>
    </w:p>
    <w:p w:rsidR="007C6306" w:rsidRPr="0050506F" w:rsidRDefault="007C6306" w:rsidP="007C6306">
      <w:pPr>
        <w:pStyle w:val="ANoidunggxdeduvn"/>
        <w:rPr>
          <w:lang w:val="en-US"/>
        </w:rPr>
      </w:pPr>
      <w:r w:rsidRPr="0050506F">
        <w:rPr>
          <w:lang w:val="en-US"/>
        </w:rPr>
        <w:t>Để hiện diễn giải khối lượng, tích chọn lệnh lại lần nữa.</w:t>
      </w:r>
    </w:p>
    <w:p w:rsidR="007C6306" w:rsidRPr="00BE3DDB" w:rsidRDefault="007C6306" w:rsidP="0050506F">
      <w:pPr>
        <w:pStyle w:val="Heading4"/>
      </w:pPr>
      <w:bookmarkStart w:id="155" w:name="_Toc401812638"/>
      <w:bookmarkStart w:id="156" w:name="_Toc23718044"/>
      <w:r>
        <w:t>Hiện/ ẩn b</w:t>
      </w:r>
      <w:r w:rsidRPr="00BE3DDB">
        <w:t>ảng khối lượng</w:t>
      </w:r>
      <w:bookmarkEnd w:id="155"/>
      <w:bookmarkEnd w:id="156"/>
    </w:p>
    <w:p w:rsidR="007C6306" w:rsidRPr="0050506F" w:rsidRDefault="007C6306" w:rsidP="007C6306">
      <w:pPr>
        <w:pStyle w:val="ANoidunggxdeduvn"/>
        <w:rPr>
          <w:lang w:val="vi-VN"/>
        </w:rPr>
      </w:pPr>
      <w:r w:rsidRPr="0050506F">
        <w:rPr>
          <w:lang w:val="vi-VN"/>
        </w:rPr>
        <w:t xml:space="preserve">Ngoài cách thể hiện số liệu đo bóc khối lượng bằng diễn giải ngay dưới tên công việc, Dự toán GXD hỗ trợ nhập số liệu tính toán khối lượng theo bảng </w:t>
      </w:r>
      <w:r w:rsidRPr="0050506F">
        <w:rPr>
          <w:b/>
          <w:lang w:val="vi-VN"/>
        </w:rPr>
        <w:t>Tiên lượng</w:t>
      </w:r>
      <w:r w:rsidRPr="0050506F">
        <w:rPr>
          <w:lang w:val="vi-VN"/>
        </w:rPr>
        <w:t xml:space="preserve"> ghi kích thước dài, rộng, cao. Bảng tiên lượng này cũng có thể ứng </w:t>
      </w:r>
      <w:r w:rsidRPr="0050506F">
        <w:rPr>
          <w:lang w:val="vi-VN"/>
        </w:rPr>
        <w:lastRenderedPageBreak/>
        <w:t>dụng để bóc khối lượng trên bản vẽ hoàn công phục vụ công tác thanh toán, quyết toán.</w:t>
      </w:r>
    </w:p>
    <w:p w:rsidR="007C6306" w:rsidRPr="00BE3DDB" w:rsidRDefault="003E0AD1" w:rsidP="007C6306">
      <w:pPr>
        <w:pStyle w:val="HinhAnh0"/>
      </w:pPr>
      <w:r w:rsidRPr="003C1CBD">
        <w:drawing>
          <wp:inline distT="0" distB="0" distL="0" distR="0">
            <wp:extent cx="5399405" cy="3374390"/>
            <wp:effectExtent l="0" t="0" r="0" b="0"/>
            <wp:docPr id="8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99405" cy="3374390"/>
                    </a:xfrm>
                    <a:prstGeom prst="rect">
                      <a:avLst/>
                    </a:prstGeom>
                    <a:noFill/>
                    <a:ln>
                      <a:noFill/>
                    </a:ln>
                  </pic:spPr>
                </pic:pic>
              </a:graphicData>
            </a:graphic>
          </wp:inline>
        </w:drawing>
      </w:r>
    </w:p>
    <w:p w:rsidR="007C6306" w:rsidRPr="00BE3DDB" w:rsidRDefault="007C6306" w:rsidP="007C6306">
      <w:pPr>
        <w:pStyle w:val="HinhAnh0"/>
      </w:pPr>
      <w:r w:rsidRPr="00BE3DDB">
        <w:t>Hình 2.</w:t>
      </w:r>
      <w:r>
        <w:t>24</w:t>
      </w:r>
      <w:r w:rsidRPr="00BE3DDB">
        <w:t xml:space="preserve"> – Tính tiên lượng bằng các kích thước cụ thể</w:t>
      </w:r>
    </w:p>
    <w:p w:rsidR="007C6306" w:rsidRPr="0050506F" w:rsidRDefault="007C6306" w:rsidP="007C6306">
      <w:pPr>
        <w:pStyle w:val="ANoidunggxdeduvn"/>
        <w:rPr>
          <w:lang w:val="en-US"/>
        </w:rPr>
      </w:pPr>
      <w:r w:rsidRPr="0050506F">
        <w:rPr>
          <w:lang w:val="en-US"/>
        </w:rPr>
        <w:t>Sau khi có khối lượng, để chuyển về bảng dự toán bạn thực hiện lại lệnh trên 1 lần nữa và thực hiện các bước tính toán tiếp theo như bình thường.</w:t>
      </w:r>
    </w:p>
    <w:p w:rsidR="007C6306" w:rsidRPr="00BE3DDB" w:rsidRDefault="003E0AD1" w:rsidP="007C6306">
      <w:pPr>
        <w:pStyle w:val="HinhAnh0"/>
      </w:pPr>
      <w:r w:rsidRPr="003C1CBD">
        <w:drawing>
          <wp:inline distT="0" distB="0" distL="0" distR="0">
            <wp:extent cx="5399405" cy="3244215"/>
            <wp:effectExtent l="0" t="0" r="0" b="0"/>
            <wp:docPr id="8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399405" cy="3244215"/>
                    </a:xfrm>
                    <a:prstGeom prst="rect">
                      <a:avLst/>
                    </a:prstGeom>
                    <a:noFill/>
                    <a:ln>
                      <a:noFill/>
                    </a:ln>
                  </pic:spPr>
                </pic:pic>
              </a:graphicData>
            </a:graphic>
          </wp:inline>
        </w:drawing>
      </w:r>
    </w:p>
    <w:p w:rsidR="007C6306" w:rsidRPr="00BE3DDB" w:rsidRDefault="007C6306" w:rsidP="007C6306">
      <w:pPr>
        <w:pStyle w:val="HinhAnh0"/>
      </w:pPr>
      <w:r w:rsidRPr="00BE3DDB">
        <w:t>Hình 2.</w:t>
      </w:r>
      <w:r>
        <w:t>25</w:t>
      </w:r>
      <w:r w:rsidRPr="00BE3DDB">
        <w:t xml:space="preserve">  – Kết quả Bảng dự toán</w:t>
      </w:r>
    </w:p>
    <w:p w:rsidR="007C6306" w:rsidRPr="001C6582" w:rsidRDefault="007C6306" w:rsidP="0050506F">
      <w:pPr>
        <w:pStyle w:val="Heading4"/>
      </w:pPr>
      <w:bookmarkStart w:id="157" w:name="_Toc401812618"/>
      <w:bookmarkStart w:id="158" w:name="_Toc23718045"/>
      <w:bookmarkEnd w:id="150"/>
      <w:bookmarkEnd w:id="151"/>
      <w:r w:rsidRPr="001C6582">
        <w:t>Hiện/ ẩn bảng phân tích vật tư</w:t>
      </w:r>
      <w:bookmarkEnd w:id="157"/>
      <w:bookmarkEnd w:id="158"/>
    </w:p>
    <w:p w:rsidR="007C6306" w:rsidRPr="0050506F" w:rsidRDefault="007C6306" w:rsidP="007C6306">
      <w:pPr>
        <w:pStyle w:val="ANoidunggxdeduvn"/>
        <w:rPr>
          <w:lang w:val="vi-VN"/>
        </w:rPr>
      </w:pPr>
      <w:r w:rsidRPr="0050506F">
        <w:rPr>
          <w:lang w:val="vi-VN"/>
        </w:rPr>
        <w:t xml:space="preserve">Khi chiết tính đơn giá, phần mềm đồng thời phân tích đơn giá chi tiết và phân tích vật tư trong sheet Đơn giá XD. Mặc định hiển thị là bảng Đơn giá chi </w:t>
      </w:r>
      <w:r w:rsidRPr="0050506F">
        <w:rPr>
          <w:lang w:val="vi-VN"/>
        </w:rPr>
        <w:lastRenderedPageBreak/>
        <w:t>tiết. Để hiện bảng Hao phí vật tư chạy lệnh này và ngược lại.</w:t>
      </w:r>
    </w:p>
    <w:p w:rsidR="007C6306" w:rsidRDefault="003E0AD1" w:rsidP="007C6306">
      <w:pPr>
        <w:jc w:val="center"/>
      </w:pPr>
      <w:r w:rsidRPr="003C1CBD">
        <w:drawing>
          <wp:inline distT="0" distB="0" distL="0" distR="0">
            <wp:extent cx="4051046" cy="3084195"/>
            <wp:effectExtent l="57150" t="57150" r="102235" b="97155"/>
            <wp:docPr id="87"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109"/>
                    <a:stretch>
                      <a:fillRect/>
                    </a:stretch>
                  </pic:blipFill>
                  <pic:spPr>
                    <a:xfrm>
                      <a:off x="0" y="0"/>
                      <a:ext cx="4050665" cy="308419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9546C9" w:rsidRDefault="007C6306" w:rsidP="007C6306">
      <w:pPr>
        <w:pStyle w:val="HinhAnh0"/>
      </w:pPr>
      <w:r w:rsidRPr="00BE3DDB">
        <w:t>Hình 2.</w:t>
      </w:r>
      <w:r>
        <w:t>26</w:t>
      </w:r>
      <w:r w:rsidRPr="00BE3DDB">
        <w:t xml:space="preserve"> – </w:t>
      </w:r>
      <w:r>
        <w:t>Bảng phân tích vật tư</w:t>
      </w:r>
    </w:p>
    <w:p w:rsidR="007C6306" w:rsidRDefault="007C6306" w:rsidP="0050506F">
      <w:pPr>
        <w:pStyle w:val="Heading4"/>
      </w:pPr>
      <w:bookmarkStart w:id="159" w:name="_Toc23718046"/>
      <w:r w:rsidRPr="007D067B">
        <w:t>Hiện/ ẩn đơn giá đầy đủ</w:t>
      </w:r>
      <w:bookmarkEnd w:id="159"/>
    </w:p>
    <w:p w:rsidR="007C6306" w:rsidRDefault="007C6306" w:rsidP="007C6306">
      <w:pPr>
        <w:pStyle w:val="ANoidunggxdeduvn"/>
      </w:pPr>
      <w:r w:rsidRPr="0050506F">
        <w:rPr>
          <w:lang w:val="vi-VN"/>
        </w:rPr>
        <w:t xml:space="preserve">Phần mềm mặc định không hiển thị các chi phí đuôi trong đơn giá chi tiết. Để hiển thị đơn giá đầy đủ, chọn lệnh </w:t>
      </w:r>
      <w:r w:rsidRPr="0050506F">
        <w:rPr>
          <w:i/>
          <w:lang w:val="vi-VN"/>
        </w:rPr>
        <w:t>Hiện/ ẩn Đơn giá đầy đủ.</w:t>
      </w:r>
      <w:r w:rsidRPr="0050506F">
        <w:rPr>
          <w:lang w:val="vi-VN"/>
        </w:rPr>
        <w:t xml:space="preserve"> Tất cả đơn giá sẽ đơn hiển thị đầy đủ các chi phí đuôi. </w:t>
      </w:r>
      <w:r>
        <w:t>Tích lệnh một lần nữa để ẩn đi.</w:t>
      </w:r>
    </w:p>
    <w:p w:rsidR="007C6306" w:rsidRDefault="003E0AD1" w:rsidP="007C6306">
      <w:pPr>
        <w:jc w:val="center"/>
      </w:pPr>
      <w:r w:rsidRPr="003C1CBD">
        <w:drawing>
          <wp:inline distT="0" distB="0" distL="0" distR="0">
            <wp:extent cx="3964360" cy="3968803"/>
            <wp:effectExtent l="57150" t="57150" r="93345" b="88900"/>
            <wp:docPr id="88"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110"/>
                    <a:stretch>
                      <a:fillRect/>
                    </a:stretch>
                  </pic:blipFill>
                  <pic:spPr>
                    <a:xfrm>
                      <a:off x="0" y="0"/>
                      <a:ext cx="3964305" cy="39687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9546C9" w:rsidRDefault="007C6306" w:rsidP="007C6306">
      <w:pPr>
        <w:pStyle w:val="HinhAnh0"/>
      </w:pPr>
      <w:r w:rsidRPr="00BE3DDB">
        <w:t>Hình 2.</w:t>
      </w:r>
      <w:r>
        <w:t>27</w:t>
      </w:r>
      <w:r w:rsidRPr="00BE3DDB">
        <w:t xml:space="preserve"> – </w:t>
      </w:r>
      <w:r>
        <w:t>Hiển thị đơn giá đầy đủ</w:t>
      </w:r>
    </w:p>
    <w:p w:rsidR="007C6306" w:rsidRPr="00071A70" w:rsidRDefault="007C6306" w:rsidP="007C6306">
      <w:pPr>
        <w:jc w:val="center"/>
      </w:pPr>
    </w:p>
    <w:p w:rsidR="007C6306" w:rsidRDefault="007C6306" w:rsidP="0050506F">
      <w:pPr>
        <w:pStyle w:val="Heading4"/>
      </w:pPr>
      <w:bookmarkStart w:id="160" w:name="_Toc23718047"/>
      <w:r w:rsidRPr="007D067B">
        <w:t>Hiện ẩn nhân công và máy thi công trong đơn giá</w:t>
      </w:r>
      <w:bookmarkEnd w:id="160"/>
    </w:p>
    <w:p w:rsidR="007C6306" w:rsidRPr="0050506F" w:rsidRDefault="007C6306" w:rsidP="007C6306">
      <w:pPr>
        <w:pStyle w:val="ANoidunggxdeduvn"/>
        <w:rPr>
          <w:lang w:val="vi-VN"/>
        </w:rPr>
      </w:pPr>
      <w:r w:rsidRPr="0050506F">
        <w:rPr>
          <w:lang w:val="vi-VN"/>
        </w:rPr>
        <w:t>Trong trường hợp chỉ muốn hiển thị chiết tính hao phí đơn giá Vật liệu. Chọn lệnh Hiện/ ẩn nhân công và máy trong đơn giá. Chạy lệnh lại lần nữa để hiển thị đầy đủ Vật liệu, Nhân công và Máy thi công.</w:t>
      </w:r>
    </w:p>
    <w:p w:rsidR="007C6306" w:rsidRDefault="003E0AD1" w:rsidP="007C6306">
      <w:pPr>
        <w:jc w:val="center"/>
      </w:pPr>
      <w:r w:rsidRPr="003C1CBD">
        <w:drawing>
          <wp:inline distT="0" distB="0" distL="0" distR="0">
            <wp:extent cx="5401918" cy="2456220"/>
            <wp:effectExtent l="57150" t="57150" r="104140" b="96520"/>
            <wp:docPr id="89"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pic:cNvPicPr/>
                  </pic:nvPicPr>
                  <pic:blipFill>
                    <a:blip r:embed="rId111"/>
                    <a:stretch>
                      <a:fillRect/>
                    </a:stretch>
                  </pic:blipFill>
                  <pic:spPr>
                    <a:xfrm>
                      <a:off x="0" y="0"/>
                      <a:ext cx="5401310" cy="245618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9546C9" w:rsidRDefault="007C6306" w:rsidP="007C6306">
      <w:pPr>
        <w:pStyle w:val="HinhAnh0"/>
      </w:pPr>
      <w:r w:rsidRPr="00BE3DDB">
        <w:t>Hình 2.</w:t>
      </w:r>
      <w:r>
        <w:t>28</w:t>
      </w:r>
      <w:r w:rsidRPr="00BE3DDB">
        <w:t xml:space="preserve"> – </w:t>
      </w:r>
      <w:r>
        <w:t>Hiện/ ẩn nhân công và máy thi công trong đơn giá</w:t>
      </w:r>
    </w:p>
    <w:p w:rsidR="007C6306" w:rsidRDefault="007C6306" w:rsidP="007C6306">
      <w:pPr>
        <w:pStyle w:val="Heading3"/>
      </w:pPr>
      <w:bookmarkStart w:id="161" w:name="_Toc401812646"/>
      <w:bookmarkStart w:id="162" w:name="_Toc23718048"/>
      <w:r>
        <w:t>Xuất báo cáo công trình</w:t>
      </w:r>
      <w:bookmarkEnd w:id="162"/>
    </w:p>
    <w:p w:rsidR="007C6306" w:rsidRPr="0050506F" w:rsidRDefault="007C6306" w:rsidP="007C6306">
      <w:pPr>
        <w:pStyle w:val="ANoidunggxdeduvn"/>
        <w:rPr>
          <w:lang w:val="vi-VN"/>
        </w:rPr>
      </w:pPr>
      <w:r w:rsidRPr="0050506F">
        <w:rPr>
          <w:lang w:val="vi-VN"/>
        </w:rPr>
        <w:t>Khi đã hoàn thiện bảng Dự toán xây dựng công trình có thể xuất ra một báo cáo chi tiết về các thông tin, thông số đầu vào về tiền lương, cách tính chi phí nhân công, máy thi công và các chỉ tiêu kinh tế kỹ thuật của công trình.</w:t>
      </w:r>
      <w:r w:rsidRPr="0050506F">
        <w:rPr>
          <w:lang w:val="vi-VN"/>
        </w:rPr>
        <w:br w:type="page"/>
      </w:r>
    </w:p>
    <w:p w:rsidR="007C6306" w:rsidRDefault="007C6306" w:rsidP="007C6306">
      <w:pPr>
        <w:pStyle w:val="Heading3"/>
      </w:pPr>
      <w:bookmarkStart w:id="163" w:name="_Toc23718049"/>
      <w:r w:rsidRPr="00D22B81">
        <w:t>Tiện ích</w:t>
      </w:r>
      <w:r>
        <w:t xml:space="preserve"> </w:t>
      </w:r>
      <w:r w:rsidRPr="00D22B81">
        <w:t>Quản lý tài liệu</w:t>
      </w:r>
      <w:bookmarkEnd w:id="163"/>
    </w:p>
    <w:p w:rsidR="007C6306" w:rsidRPr="0050506F" w:rsidRDefault="007C6306" w:rsidP="007C6306">
      <w:pPr>
        <w:pStyle w:val="ANoidunggxdeduvn"/>
        <w:rPr>
          <w:lang w:val="vi-VN" w:eastAsia="vi-VN"/>
        </w:rPr>
      </w:pPr>
      <w:r w:rsidRPr="0050506F">
        <w:rPr>
          <w:lang w:val="vi-VN" w:eastAsia="vi-VN"/>
        </w:rPr>
        <w:t>Các file tài liệu sẽ được sắp xếp, phân loại vào các thư mục. Bạn mở tiện ích này phần mềm sẽ tự động nhận link, tiện tìm kiếm để mở ra, tra cứu, sử dụng.</w:t>
      </w:r>
    </w:p>
    <w:p w:rsidR="007C6306" w:rsidRPr="0050506F" w:rsidRDefault="007C6306" w:rsidP="007C6306">
      <w:pPr>
        <w:pStyle w:val="ANoidunggxdeduvn"/>
        <w:rPr>
          <w:lang w:val="vi-VN" w:eastAsia="vi-VN"/>
        </w:rPr>
      </w:pPr>
      <w:r w:rsidRPr="0050506F">
        <w:rPr>
          <w:lang w:val="vi-VN" w:eastAsia="vi-VN"/>
        </w:rPr>
        <w:t>Tính năng này được gán với tổ hợp phím tắt: Ctrl + Shift + F.</w:t>
      </w:r>
    </w:p>
    <w:p w:rsidR="007C6306" w:rsidRDefault="003E0AD1" w:rsidP="0050506F">
      <w:pPr>
        <w:pStyle w:val="HinhanhGxdvnGxdeduvn"/>
        <w:rPr>
          <w:lang w:eastAsia="vi-VN"/>
        </w:rPr>
      </w:pPr>
      <w:r w:rsidRPr="003C1CBD">
        <w:drawing>
          <wp:inline distT="0" distB="0" distL="0" distR="0">
            <wp:extent cx="4724400" cy="3559810"/>
            <wp:effectExtent l="19050" t="19050" r="0" b="2540"/>
            <wp:docPr id="9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724400" cy="3559810"/>
                    </a:xfrm>
                    <a:prstGeom prst="rect">
                      <a:avLst/>
                    </a:prstGeom>
                    <a:noFill/>
                    <a:ln w="9525" cmpd="sng">
                      <a:solidFill>
                        <a:srgbClr val="FF0000"/>
                      </a:solidFill>
                      <a:miter lim="800000"/>
                      <a:headEnd/>
                      <a:tailEnd/>
                    </a:ln>
                    <a:effectLst/>
                  </pic:spPr>
                </pic:pic>
              </a:graphicData>
            </a:graphic>
          </wp:inline>
        </w:drawing>
      </w:r>
    </w:p>
    <w:p w:rsidR="007C6306" w:rsidRPr="0050506F" w:rsidRDefault="007C6306" w:rsidP="007C6306">
      <w:pPr>
        <w:pStyle w:val="ANoidunggxdeduvn"/>
        <w:rPr>
          <w:lang w:val="en-US"/>
        </w:rPr>
      </w:pPr>
      <w:r w:rsidRPr="0050506F">
        <w:rPr>
          <w:lang w:val="en-US"/>
        </w:rPr>
        <w:t>Chịu khó lưu trữ file tài liệu của công trình bạn lập dự toán vào 1 thư mục có cấu trúc, thật khoa học để quản lý. Bạn sẽ thấy lợi ích của tính năng này đối với công việc.</w:t>
      </w:r>
    </w:p>
    <w:p w:rsidR="007C6306" w:rsidRDefault="007C6306" w:rsidP="00051A7F">
      <w:pPr>
        <w:pStyle w:val="Heading2"/>
        <w:numPr>
          <w:ilvl w:val="1"/>
          <w:numId w:val="4"/>
        </w:numPr>
      </w:pPr>
      <w:bookmarkStart w:id="164" w:name="_Toc23718050"/>
      <w:r>
        <w:t>MENU THẨM TRA, THẨM ĐỊNH</w:t>
      </w:r>
      <w:bookmarkEnd w:id="164"/>
    </w:p>
    <w:p w:rsidR="007C6306" w:rsidRDefault="003E0AD1" w:rsidP="007C6306">
      <w:pPr>
        <w:pStyle w:val="HinhAnh0"/>
      </w:pPr>
      <w:r w:rsidRPr="003C1CBD">
        <w:drawing>
          <wp:inline distT="0" distB="0" distL="0" distR="0">
            <wp:extent cx="2580005" cy="1088390"/>
            <wp:effectExtent l="0" t="0" r="0" b="0"/>
            <wp:docPr id="9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80005" cy="1088390"/>
                    </a:xfrm>
                    <a:prstGeom prst="rect">
                      <a:avLst/>
                    </a:prstGeom>
                    <a:noFill/>
                    <a:ln>
                      <a:noFill/>
                    </a:ln>
                  </pic:spPr>
                </pic:pic>
              </a:graphicData>
            </a:graphic>
          </wp:inline>
        </w:drawing>
      </w:r>
    </w:p>
    <w:p w:rsidR="007C6306" w:rsidRPr="00BE3DDB" w:rsidRDefault="007C6306" w:rsidP="007C6306">
      <w:pPr>
        <w:pStyle w:val="HinhAnh0"/>
      </w:pPr>
      <w:r w:rsidRPr="00BE3DDB">
        <w:t>Hình 2.</w:t>
      </w:r>
      <w:r>
        <w:t>29</w:t>
      </w:r>
      <w:r w:rsidRPr="00BE3DDB">
        <w:t xml:space="preserve">  – </w:t>
      </w:r>
      <w:r>
        <w:t>Menu thẩm tra, thẩm định</w:t>
      </w:r>
    </w:p>
    <w:p w:rsidR="007C6306" w:rsidRPr="00BE3DDB" w:rsidRDefault="007C6306" w:rsidP="007C6306">
      <w:pPr>
        <w:pStyle w:val="Heading3"/>
      </w:pPr>
      <w:bookmarkStart w:id="165" w:name="_Toc23718051"/>
      <w:r w:rsidRPr="00BE3DDB">
        <w:t xml:space="preserve">Lệnh thẩm tra </w:t>
      </w:r>
      <w:r>
        <w:t>toàn bộ</w:t>
      </w:r>
      <w:bookmarkEnd w:id="165"/>
    </w:p>
    <w:p w:rsidR="007C6306" w:rsidRPr="0050506F" w:rsidRDefault="007C6306" w:rsidP="007C6306">
      <w:pPr>
        <w:pStyle w:val="ANoidunggxdeduvn"/>
        <w:rPr>
          <w:lang w:val="vi-VN"/>
        </w:rPr>
      </w:pPr>
      <w:r w:rsidRPr="0050506F">
        <w:rPr>
          <w:lang w:val="vi-VN"/>
        </w:rPr>
        <w:t xml:space="preserve">Lệnh này hoạt động tại các sheet </w:t>
      </w:r>
      <w:r w:rsidRPr="004A0DC8">
        <w:rPr>
          <w:rStyle w:val="TensheetChar"/>
        </w:rPr>
        <w:t>Tong hop kinh phi,</w:t>
      </w:r>
      <w:r w:rsidRPr="00CE00CA">
        <w:rPr>
          <w:rStyle w:val="TensheetChar"/>
        </w:rPr>
        <w:t xml:space="preserve"> THCP xay dung, Du toan XD, </w:t>
      </w:r>
      <w:r w:rsidRPr="0050506F">
        <w:rPr>
          <w:rStyle w:val="TensheetChar"/>
        </w:rPr>
        <w:t xml:space="preserve">Don gia XD, TH vat tu XD, </w:t>
      </w:r>
      <w:r w:rsidRPr="00CE00CA">
        <w:rPr>
          <w:rStyle w:val="TensheetChar"/>
        </w:rPr>
        <w:t>THCP Thiet bi, CP mua sam, THCP</w:t>
      </w:r>
      <w:r w:rsidRPr="004A0DC8">
        <w:rPr>
          <w:rStyle w:val="TensheetChar"/>
        </w:rPr>
        <w:t xml:space="preserve"> Lap dat,</w:t>
      </w:r>
      <w:r w:rsidRPr="00CE00CA">
        <w:rPr>
          <w:rStyle w:val="TensheetChar"/>
        </w:rPr>
        <w:t xml:space="preserve"> Du toan LD</w:t>
      </w:r>
      <w:r w:rsidRPr="0050506F">
        <w:rPr>
          <w:lang w:val="vi-VN"/>
        </w:rPr>
        <w:t xml:space="preserve">, </w:t>
      </w:r>
      <w:r w:rsidRPr="0050506F">
        <w:rPr>
          <w:rStyle w:val="TensheetChar"/>
        </w:rPr>
        <w:t>Don gia LD, TH vat tu LD.</w:t>
      </w:r>
    </w:p>
    <w:p w:rsidR="007C6306" w:rsidRPr="0050506F" w:rsidRDefault="007C6306" w:rsidP="007C6306">
      <w:pPr>
        <w:pStyle w:val="ANoidunggxdeduvn"/>
        <w:rPr>
          <w:lang w:val="vi-VN"/>
        </w:rPr>
      </w:pPr>
      <w:r w:rsidRPr="0050506F">
        <w:rPr>
          <w:lang w:val="vi-VN"/>
        </w:rPr>
        <w:t xml:space="preserve">Khi sử dụng lệnh này các bảng tính tại các sheet kể trên sẽ tự động được </w:t>
      </w:r>
      <w:r w:rsidRPr="0050506F">
        <w:rPr>
          <w:b/>
          <w:lang w:val="vi-VN"/>
        </w:rPr>
        <w:lastRenderedPageBreak/>
        <w:t>copy</w:t>
      </w:r>
      <w:r w:rsidRPr="0050506F">
        <w:rPr>
          <w:lang w:val="vi-VN"/>
        </w:rPr>
        <w:t xml:space="preserve"> sang bên cạnh để tạo ra một bảng gốc để so sánh với bảng sau khi được thẩm tra/ thẩm định.</w:t>
      </w:r>
    </w:p>
    <w:p w:rsidR="007C6306" w:rsidRPr="0050506F" w:rsidRDefault="007C6306" w:rsidP="007C6306">
      <w:pPr>
        <w:pStyle w:val="ANoidunggxdeduvn"/>
        <w:rPr>
          <w:lang w:val="vi-VN"/>
        </w:rPr>
      </w:pPr>
      <w:r w:rsidRPr="0050506F">
        <w:rPr>
          <w:lang w:val="vi-VN"/>
        </w:rPr>
        <w:t xml:space="preserve">Bằng nghiệp vụ chuyên môn, cán bộ phụ trách thẩm tra/ thẩm định sẽ chỉ ra </w:t>
      </w:r>
      <w:r w:rsidRPr="0050506F">
        <w:rPr>
          <w:b/>
          <w:lang w:val="vi-VN"/>
        </w:rPr>
        <w:t>những điểm chưa phù hợp</w:t>
      </w:r>
      <w:r w:rsidRPr="0050506F">
        <w:rPr>
          <w:lang w:val="vi-VN"/>
        </w:rPr>
        <w:t xml:space="preserve"> trên bảng dự toán có thể là </w:t>
      </w:r>
      <w:r w:rsidRPr="0050506F">
        <w:rPr>
          <w:b/>
          <w:lang w:val="vi-VN"/>
        </w:rPr>
        <w:t>diễn giải khối lượng chưa chính xác</w:t>
      </w:r>
      <w:r w:rsidRPr="0050506F">
        <w:rPr>
          <w:lang w:val="vi-VN"/>
        </w:rPr>
        <w:t xml:space="preserve">, </w:t>
      </w:r>
      <w:r w:rsidRPr="0050506F">
        <w:rPr>
          <w:b/>
          <w:lang w:val="vi-VN"/>
        </w:rPr>
        <w:t>mã hiệu đơn giá áp dụng chưa phù hợp</w:t>
      </w:r>
      <w:r w:rsidRPr="0050506F">
        <w:rPr>
          <w:lang w:val="vi-VN"/>
        </w:rPr>
        <w:t xml:space="preserve">. Trên bảng THCP xây dựng, THCP lắp đặt có thể là các </w:t>
      </w:r>
      <w:r w:rsidRPr="0050506F">
        <w:rPr>
          <w:b/>
          <w:lang w:val="vi-VN"/>
        </w:rPr>
        <w:t>hệ số điều chỉnh, định mức tỷ lệ chưa chính xác.</w:t>
      </w:r>
      <w:r w:rsidRPr="0050506F">
        <w:rPr>
          <w:lang w:val="vi-VN"/>
        </w:rPr>
        <w:t xml:space="preserve"> Bảng CP mua sắm có thể là các thiết bị </w:t>
      </w:r>
      <w:r w:rsidRPr="0050506F">
        <w:rPr>
          <w:b/>
          <w:lang w:val="vi-VN"/>
        </w:rPr>
        <w:t>thừa thiếu, giá chưa đúng</w:t>
      </w:r>
      <w:r w:rsidRPr="0050506F">
        <w:rPr>
          <w:lang w:val="vi-VN"/>
        </w:rPr>
        <w:t xml:space="preserve">. Hoặc bảng Tổng hợp kinh phí có thể là các </w:t>
      </w:r>
      <w:r w:rsidRPr="0050506F">
        <w:rPr>
          <w:b/>
          <w:lang w:val="vi-VN"/>
        </w:rPr>
        <w:t>định mức tỷ lệ chi phí</w:t>
      </w:r>
      <w:r w:rsidRPr="0050506F">
        <w:rPr>
          <w:lang w:val="vi-VN"/>
        </w:rPr>
        <w:t xml:space="preserve"> Quản lý dự án, chi phí tư vấn chưa đúng, các khoản mục chi phí khác cần thay đổi… </w:t>
      </w:r>
    </w:p>
    <w:p w:rsidR="007C6306" w:rsidRPr="0050506F" w:rsidRDefault="007C6306" w:rsidP="007C6306">
      <w:pPr>
        <w:pStyle w:val="ANoidunggxdeduvn"/>
        <w:rPr>
          <w:lang w:val="vi-VN"/>
        </w:rPr>
      </w:pPr>
      <w:r w:rsidRPr="0050506F">
        <w:rPr>
          <w:lang w:val="vi-VN"/>
        </w:rPr>
        <w:t xml:space="preserve">Tất cả những thay đổi này cán bộ thẩm tra sẽ sửa trực tiếp trên file dự toán đang thẩm tra, và trên phần mềm Dự toán GXD ngay lập tức sẽ đưa ra các </w:t>
      </w:r>
      <w:r w:rsidRPr="0050506F">
        <w:rPr>
          <w:b/>
          <w:i/>
          <w:lang w:val="vi-VN"/>
        </w:rPr>
        <w:t>gợi ý chênh lệch</w:t>
      </w:r>
      <w:r w:rsidRPr="0050506F">
        <w:rPr>
          <w:lang w:val="vi-VN"/>
        </w:rPr>
        <w:t xml:space="preserve">. Những gợi ý này sẽ được tổng hợp lại và đưa ra thành các </w:t>
      </w:r>
      <w:r w:rsidRPr="0050506F">
        <w:rPr>
          <w:b/>
          <w:lang w:val="vi-VN"/>
        </w:rPr>
        <w:t>Nguyên nhân khiến tăng, giảm giá trị dự toán</w:t>
      </w:r>
      <w:r w:rsidRPr="0050506F">
        <w:rPr>
          <w:lang w:val="vi-VN"/>
        </w:rPr>
        <w:t xml:space="preserve"> ở trong </w:t>
      </w:r>
      <w:r w:rsidRPr="0050506F">
        <w:rPr>
          <w:b/>
          <w:lang w:val="vi-VN"/>
        </w:rPr>
        <w:t>Báo cáo thẩm tra dự toán</w:t>
      </w:r>
      <w:r w:rsidRPr="0050506F">
        <w:rPr>
          <w:lang w:val="vi-VN"/>
        </w:rPr>
        <w:t xml:space="preserve"> khi dùng lệnh </w:t>
      </w:r>
      <w:r w:rsidRPr="00DC78CE">
        <w:rPr>
          <w:rStyle w:val="LenhDuongdanChar"/>
        </w:rPr>
        <w:t>Xuất báo cáo.</w:t>
      </w:r>
    </w:p>
    <w:p w:rsidR="007C6306" w:rsidRPr="004A0DC8" w:rsidRDefault="007C6306" w:rsidP="007C6306">
      <w:pPr>
        <w:pStyle w:val="Heading3"/>
      </w:pPr>
      <w:bookmarkStart w:id="166" w:name="_Toc23718052"/>
      <w:r w:rsidRPr="004A0DC8">
        <w:t>Lệnh kiểm tra lại bảng đơn giá</w:t>
      </w:r>
      <w:r>
        <w:t>, kiểm tra bảng tổng hợp vật tư</w:t>
      </w:r>
      <w:bookmarkEnd w:id="166"/>
    </w:p>
    <w:p w:rsidR="007C6306" w:rsidRPr="0050506F" w:rsidRDefault="007C6306" w:rsidP="007C6306">
      <w:pPr>
        <w:pStyle w:val="ANoidunggxdeduvn"/>
        <w:rPr>
          <w:lang w:val="en-US"/>
        </w:rPr>
      </w:pPr>
      <w:r w:rsidRPr="0050506F">
        <w:rPr>
          <w:lang w:val="en-US"/>
        </w:rPr>
        <w:t>Lệnh này hoạt động trên sheet Don gia XD, Don gia LD. Khi chạy lệnh này phần mềm sẽ so sánh dữ liệu định mức, mã vật tư, tên vật tư, đơn vị tính, các công thức tính toán, số lượng vật tư có thêm bớt hay không. Những sai khác sẽ xuất hiện ở mục chú thích giúp cán bộ thẩm tra, thẩm định dễ dàng phát hiện ra.</w:t>
      </w:r>
    </w:p>
    <w:p w:rsidR="007C6306" w:rsidRDefault="007C6306" w:rsidP="007C6306">
      <w:pPr>
        <w:pStyle w:val="Heading3"/>
      </w:pPr>
      <w:bookmarkStart w:id="167" w:name="_Toc23718053"/>
      <w:r>
        <w:t>Lệnh Xuất báo cáo</w:t>
      </w:r>
      <w:bookmarkEnd w:id="167"/>
    </w:p>
    <w:p w:rsidR="007C6306" w:rsidRPr="0050506F" w:rsidRDefault="007C6306" w:rsidP="007C6306">
      <w:pPr>
        <w:pStyle w:val="ANoidunggxdeduvn"/>
        <w:rPr>
          <w:lang w:val="vi-VN"/>
        </w:rPr>
      </w:pPr>
      <w:r w:rsidRPr="0050506F">
        <w:rPr>
          <w:lang w:val="vi-VN"/>
        </w:rPr>
        <w:t>Sau đảm bảo tất cả các bảng tính đã được kiểm tra, chỉ cần dùng lệnh này để xuất ra báo cáo thẩm tra, thẩm định dự toán.</w:t>
      </w:r>
    </w:p>
    <w:p w:rsidR="007C6306" w:rsidRPr="0050506F" w:rsidRDefault="007C6306" w:rsidP="007C6306">
      <w:pPr>
        <w:rPr>
          <w:lang w:val="vi-VN"/>
        </w:rPr>
      </w:pPr>
    </w:p>
    <w:p w:rsidR="007C6306" w:rsidRPr="00BE3DDB" w:rsidRDefault="007C6306" w:rsidP="00051A7F">
      <w:pPr>
        <w:pStyle w:val="Heading2"/>
        <w:numPr>
          <w:ilvl w:val="1"/>
          <w:numId w:val="4"/>
        </w:numPr>
      </w:pPr>
      <w:bookmarkStart w:id="168" w:name="_Toc23718054"/>
      <w:r w:rsidRPr="00BE3DDB">
        <w:t>MENU DỮ LIỆU</w:t>
      </w:r>
      <w:bookmarkEnd w:id="161"/>
      <w:bookmarkEnd w:id="168"/>
    </w:p>
    <w:p w:rsidR="007C6306" w:rsidRPr="00BE3DDB" w:rsidRDefault="003E0AD1" w:rsidP="007C6306">
      <w:pPr>
        <w:pStyle w:val="HinhAnh0"/>
      </w:pPr>
      <w:r w:rsidRPr="003C1CBD">
        <w:drawing>
          <wp:inline distT="0" distB="0" distL="0" distR="0">
            <wp:extent cx="2525395" cy="2383790"/>
            <wp:effectExtent l="19050" t="19050" r="8255" b="0"/>
            <wp:docPr id="9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525395" cy="2383790"/>
                    </a:xfrm>
                    <a:prstGeom prst="rect">
                      <a:avLst/>
                    </a:prstGeom>
                    <a:noFill/>
                    <a:ln w="19050" cmpd="sng">
                      <a:solidFill>
                        <a:srgbClr val="C0504D"/>
                      </a:solidFill>
                      <a:miter lim="800000"/>
                      <a:headEnd/>
                      <a:tailEnd/>
                    </a:ln>
                    <a:effectLst/>
                  </pic:spPr>
                </pic:pic>
              </a:graphicData>
            </a:graphic>
          </wp:inline>
        </w:drawing>
      </w:r>
    </w:p>
    <w:p w:rsidR="007C6306" w:rsidRPr="00BE3DDB" w:rsidRDefault="007C6306" w:rsidP="007C6306">
      <w:pPr>
        <w:pStyle w:val="HinhAnh0"/>
      </w:pPr>
      <w:r w:rsidRPr="00BE3DDB">
        <w:t>Hình 2.</w:t>
      </w:r>
      <w:r>
        <w:t>30a</w:t>
      </w:r>
      <w:r w:rsidRPr="00BE3DDB">
        <w:t xml:space="preserve">  - Menu Dữ liệu</w:t>
      </w:r>
    </w:p>
    <w:p w:rsidR="007C6306" w:rsidRPr="0050506F" w:rsidRDefault="007C6306" w:rsidP="007C6306">
      <w:pPr>
        <w:pStyle w:val="ANoidunggxdeduvn"/>
        <w:rPr>
          <w:lang w:val="en-US"/>
        </w:rPr>
      </w:pPr>
      <w:bookmarkStart w:id="169" w:name="_Toc401812648"/>
      <w:r w:rsidRPr="0050506F">
        <w:rPr>
          <w:lang w:val="en-US"/>
        </w:rPr>
        <w:t xml:space="preserve">Menu này gồm các lệnh Dữ liệu Đơn giá, Giá vật tư, Giá ca máy, Định </w:t>
      </w:r>
      <w:r w:rsidRPr="0050506F">
        <w:rPr>
          <w:lang w:val="en-US"/>
        </w:rPr>
        <w:lastRenderedPageBreak/>
        <w:t>mức, Cấp phối vữa</w:t>
      </w:r>
      <w:bookmarkEnd w:id="169"/>
      <w:r w:rsidRPr="0050506F">
        <w:rPr>
          <w:lang w:val="en-US"/>
        </w:rPr>
        <w:t>. Khi bấm vào một trong các mục này sẽ hiện ra một hộp thoại. Ví dụ khi chiết tính công tác nào trong Đơn giá chi tiết nghi ngờ sai đơn giá hoặc định mức, hoặc giá vật tư… có thể vào các mục này để kiểm tra so sánh với CSDL.</w:t>
      </w:r>
    </w:p>
    <w:p w:rsidR="007C6306" w:rsidRPr="00BE3DDB" w:rsidRDefault="003E0AD1" w:rsidP="007C6306">
      <w:pPr>
        <w:pStyle w:val="HinhAnh0"/>
      </w:pPr>
      <w:r w:rsidRPr="003C1CBD">
        <w:drawing>
          <wp:inline distT="0" distB="0" distL="0" distR="0">
            <wp:extent cx="5355590" cy="2939415"/>
            <wp:effectExtent l="0" t="0" r="0" b="0"/>
            <wp:docPr id="9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55590" cy="2939415"/>
                    </a:xfrm>
                    <a:prstGeom prst="rect">
                      <a:avLst/>
                    </a:prstGeom>
                    <a:noFill/>
                    <a:ln>
                      <a:noFill/>
                    </a:ln>
                  </pic:spPr>
                </pic:pic>
              </a:graphicData>
            </a:graphic>
          </wp:inline>
        </w:drawing>
      </w:r>
    </w:p>
    <w:p w:rsidR="007C6306" w:rsidRPr="00BE3DDB" w:rsidRDefault="007C6306" w:rsidP="007C6306">
      <w:pPr>
        <w:pStyle w:val="HinhAnh0"/>
      </w:pPr>
      <w:r w:rsidRPr="00BE3DDB">
        <w:t>Hình 2.</w:t>
      </w:r>
      <w:r>
        <w:t>30b</w:t>
      </w:r>
      <w:r w:rsidRPr="00BE3DDB">
        <w:t xml:space="preserve"> –Hộp thoại chọn mã hiệu</w:t>
      </w:r>
    </w:p>
    <w:p w:rsidR="007C6306" w:rsidRPr="0050506F" w:rsidRDefault="007C6306" w:rsidP="007C6306">
      <w:pPr>
        <w:pStyle w:val="ANoidunggxdeduvn"/>
        <w:rPr>
          <w:lang w:val="en-US"/>
        </w:rPr>
      </w:pPr>
      <w:r w:rsidRPr="0050506F">
        <w:rPr>
          <w:lang w:val="en-US"/>
        </w:rPr>
        <w:t xml:space="preserve">Các dữ liệu thể hiện trên hộp thoại này có thể sửa ngay trên hộp thoại này bằng cách </w:t>
      </w:r>
      <w:r w:rsidRPr="0037642C">
        <w:rPr>
          <w:rStyle w:val="LenhDuongdanChar"/>
        </w:rPr>
        <w:t>Thêm, Sửa.</w:t>
      </w:r>
    </w:p>
    <w:p w:rsidR="007C6306" w:rsidRPr="00BE3DDB" w:rsidRDefault="007C6306" w:rsidP="00051A7F">
      <w:pPr>
        <w:pStyle w:val="Heading2"/>
        <w:numPr>
          <w:ilvl w:val="1"/>
          <w:numId w:val="4"/>
        </w:numPr>
      </w:pPr>
      <w:bookmarkStart w:id="170" w:name="_Toc401812650"/>
      <w:bookmarkStart w:id="171" w:name="_Toc23718055"/>
      <w:r w:rsidRPr="00BE3DDB">
        <w:t>MENU TRỢ GIÚP</w:t>
      </w:r>
      <w:bookmarkEnd w:id="170"/>
      <w:bookmarkEnd w:id="171"/>
    </w:p>
    <w:p w:rsidR="007C6306" w:rsidRPr="00BE3DDB" w:rsidRDefault="003E0AD1" w:rsidP="007C6306">
      <w:pPr>
        <w:pStyle w:val="HinhAnh0"/>
      </w:pPr>
      <w:r w:rsidRPr="003C1CBD">
        <w:drawing>
          <wp:inline distT="0" distB="0" distL="0" distR="0">
            <wp:extent cx="2220595" cy="1959610"/>
            <wp:effectExtent l="19050" t="19050" r="8255" b="2540"/>
            <wp:docPr id="9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220595" cy="1959610"/>
                    </a:xfrm>
                    <a:prstGeom prst="rect">
                      <a:avLst/>
                    </a:prstGeom>
                    <a:noFill/>
                    <a:ln w="19050" cmpd="sng">
                      <a:solidFill>
                        <a:srgbClr val="C0504D"/>
                      </a:solidFill>
                      <a:miter lim="800000"/>
                      <a:headEnd/>
                      <a:tailEnd/>
                    </a:ln>
                    <a:effectLst/>
                  </pic:spPr>
                </pic:pic>
              </a:graphicData>
            </a:graphic>
          </wp:inline>
        </w:drawing>
      </w:r>
    </w:p>
    <w:p w:rsidR="007C6306" w:rsidRPr="00BE3DDB" w:rsidRDefault="007C6306" w:rsidP="007C6306">
      <w:pPr>
        <w:pStyle w:val="HinhAnh0"/>
      </w:pPr>
      <w:r w:rsidRPr="00BE3DDB">
        <w:t>Hình 2.</w:t>
      </w:r>
      <w:r>
        <w:t>31</w:t>
      </w:r>
      <w:r w:rsidRPr="00BE3DDB">
        <w:t xml:space="preserve"> – Menu trợ giúp</w:t>
      </w:r>
    </w:p>
    <w:p w:rsidR="007C6306" w:rsidRPr="00BE3DDB" w:rsidRDefault="007C6306" w:rsidP="007C6306">
      <w:pPr>
        <w:pStyle w:val="Heading3"/>
      </w:pPr>
      <w:bookmarkStart w:id="172" w:name="_Toc401812651"/>
      <w:bookmarkStart w:id="173" w:name="_Toc23718056"/>
      <w:r w:rsidRPr="00BE3DDB">
        <w:t>Hướng dẫn sử dụng</w:t>
      </w:r>
      <w:bookmarkEnd w:id="173"/>
    </w:p>
    <w:p w:rsidR="007C6306" w:rsidRPr="0050506F" w:rsidRDefault="007C6306" w:rsidP="007C6306">
      <w:pPr>
        <w:pStyle w:val="ANoidunggxdeduvn"/>
        <w:rPr>
          <w:lang w:val="vi-VN"/>
        </w:rPr>
      </w:pPr>
      <w:r w:rsidRPr="0050506F">
        <w:rPr>
          <w:lang w:val="vi-VN"/>
        </w:rPr>
        <w:t>Chọn lệnh này sẽ mở ra file hướng dẫn sử dụng ở dạng file Word. File này được trình bày Style có điều hướng, có video hướng dẫn để bạn tiện tra cứu, tìm kiếm nhanh vấn đề.</w:t>
      </w:r>
    </w:p>
    <w:p w:rsidR="007C6306" w:rsidRPr="0050506F" w:rsidRDefault="007C6306" w:rsidP="007C6306">
      <w:pPr>
        <w:pStyle w:val="ANoidunggxdeduvn"/>
        <w:rPr>
          <w:lang w:val="vi-VN"/>
        </w:rPr>
      </w:pPr>
      <w:r w:rsidRPr="0050506F">
        <w:rPr>
          <w:lang w:val="vi-VN"/>
        </w:rPr>
        <w:t>Trong quá trình làm dự toán, cần tra cứu vấn đề gì đó, bạn mở file hướng dẫn trong Word, hãy bấm Ctrl + F, gõ từ khóa vào để tìm cho nhanh. Từ khóa do bạn nghĩ ra, càng ngắn gọn, đơn giản càng hiệu quả.</w:t>
      </w:r>
    </w:p>
    <w:p w:rsidR="007C6306" w:rsidRDefault="003E0AD1" w:rsidP="007C6306">
      <w:pPr>
        <w:pStyle w:val="ANoidunggxdeduvn"/>
      </w:pPr>
      <w:r w:rsidRPr="007C6306">
        <w:rPr>
          <w:lang w:val="en-US" w:eastAsia="en-US"/>
        </w:rPr>
        <w:lastRenderedPageBreak/>
        <w:drawing>
          <wp:inline distT="0" distB="0" distL="0" distR="0">
            <wp:extent cx="5344795" cy="1708785"/>
            <wp:effectExtent l="19050" t="19050" r="8255" b="5715"/>
            <wp:docPr id="9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344795" cy="1708785"/>
                    </a:xfrm>
                    <a:prstGeom prst="rect">
                      <a:avLst/>
                    </a:prstGeom>
                    <a:noFill/>
                    <a:ln w="9525" cmpd="sng">
                      <a:solidFill>
                        <a:srgbClr val="FF0000"/>
                      </a:solidFill>
                      <a:miter lim="800000"/>
                      <a:headEnd/>
                      <a:tailEnd/>
                    </a:ln>
                    <a:effectLst/>
                  </pic:spPr>
                </pic:pic>
              </a:graphicData>
            </a:graphic>
          </wp:inline>
        </w:drawing>
      </w:r>
    </w:p>
    <w:p w:rsidR="007C6306" w:rsidRDefault="007C6306" w:rsidP="007C6306">
      <w:pPr>
        <w:pStyle w:val="Heading3"/>
      </w:pPr>
      <w:bookmarkStart w:id="174" w:name="_Toc401812654"/>
      <w:bookmarkStart w:id="175" w:name="_Toc23718057"/>
      <w:bookmarkEnd w:id="172"/>
      <w:r>
        <w:t>Video HDSD</w:t>
      </w:r>
      <w:bookmarkEnd w:id="175"/>
    </w:p>
    <w:p w:rsidR="007C6306" w:rsidRPr="0050506F" w:rsidRDefault="007C6306" w:rsidP="007C6306">
      <w:pPr>
        <w:pStyle w:val="ANoidunggxdeduvn"/>
        <w:rPr>
          <w:lang w:val="vi-VN"/>
        </w:rPr>
      </w:pPr>
      <w:r w:rsidRPr="0050506F">
        <w:rPr>
          <w:lang w:val="vi-VN"/>
        </w:rPr>
        <w:t>Kích vào sẽ chuyển đến kênh video hướng dẫn sử dụng phần mềm Dự toán GXD.</w:t>
      </w:r>
    </w:p>
    <w:p w:rsidR="007C6306" w:rsidRPr="00BE3DDB" w:rsidRDefault="007C6306" w:rsidP="007C6306">
      <w:pPr>
        <w:pStyle w:val="Heading3"/>
      </w:pPr>
      <w:bookmarkStart w:id="176" w:name="_Toc23718058"/>
      <w:r w:rsidRPr="00BE3DDB">
        <w:t>Hội quán Dự toán GXD</w:t>
      </w:r>
      <w:bookmarkEnd w:id="174"/>
      <w:bookmarkEnd w:id="176"/>
    </w:p>
    <w:p w:rsidR="007C6306" w:rsidRPr="0050506F" w:rsidRDefault="007C6306" w:rsidP="007C6306">
      <w:pPr>
        <w:pStyle w:val="ANoidunggxdeduvn"/>
        <w:rPr>
          <w:lang w:val="vi-VN"/>
        </w:rPr>
      </w:pPr>
      <w:r w:rsidRPr="0050506F">
        <w:rPr>
          <w:lang w:val="vi-VN"/>
        </w:rPr>
        <w:t>Kích sẽ chuyển đến trang thành viên, người sử dụng phần mềm Dự toán GXD.</w:t>
      </w:r>
    </w:p>
    <w:p w:rsidR="007C6306" w:rsidRPr="007E16E4" w:rsidRDefault="007C6306" w:rsidP="007C6306">
      <w:pPr>
        <w:pStyle w:val="Heading3"/>
      </w:pPr>
      <w:bookmarkStart w:id="177" w:name="_Toc23718059"/>
      <w:r>
        <w:t>Thông tin phần mềm</w:t>
      </w:r>
      <w:bookmarkEnd w:id="177"/>
    </w:p>
    <w:p w:rsidR="007C6306" w:rsidRPr="0050506F" w:rsidRDefault="007C6306" w:rsidP="007C6306">
      <w:pPr>
        <w:pStyle w:val="ANoidunggxdeduvn"/>
        <w:rPr>
          <w:lang w:val="vi-VN"/>
        </w:rPr>
      </w:pPr>
      <w:r w:rsidRPr="0050506F">
        <w:rPr>
          <w:lang w:val="vi-VN"/>
        </w:rPr>
        <w:t>Khi kích vào mục này sẽ hiện lên hộp thoại các thông tin về phần mềm bạn đang sử dụng.</w:t>
      </w:r>
    </w:p>
    <w:p w:rsidR="007C6306" w:rsidRPr="00BE3DDB" w:rsidRDefault="003E0AD1" w:rsidP="007C6306">
      <w:pPr>
        <w:pStyle w:val="HinhAnh0"/>
      </w:pPr>
      <w:r w:rsidRPr="003C1CBD">
        <w:drawing>
          <wp:inline distT="0" distB="0" distL="0" distR="0">
            <wp:extent cx="3597675" cy="2279309"/>
            <wp:effectExtent l="57150" t="57150" r="98425" b="102235"/>
            <wp:docPr id="9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18"/>
                    <a:stretch>
                      <a:fillRect/>
                    </a:stretch>
                  </pic:blipFill>
                  <pic:spPr>
                    <a:xfrm>
                      <a:off x="0" y="0"/>
                      <a:ext cx="3597275" cy="227901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4E4E43" w:rsidRDefault="007C6306" w:rsidP="007C6306">
      <w:pPr>
        <w:pStyle w:val="HinhAnh0"/>
      </w:pPr>
      <w:r w:rsidRPr="00BE3DDB">
        <w:t>Hình 2.3</w:t>
      </w:r>
      <w:r>
        <w:t>2</w:t>
      </w:r>
      <w:r w:rsidRPr="00BE3DDB">
        <w:t xml:space="preserve"> – </w:t>
      </w:r>
      <w:r>
        <w:t>Thông tin phần mềm</w:t>
      </w:r>
    </w:p>
    <w:p w:rsidR="007C6306" w:rsidRPr="0050506F" w:rsidRDefault="007C6306" w:rsidP="007C6306">
      <w:pPr>
        <w:pStyle w:val="ANoidunggxdeduvn"/>
        <w:rPr>
          <w:lang w:val="en-US"/>
        </w:rPr>
      </w:pPr>
      <w:r w:rsidRPr="0050506F">
        <w:rPr>
          <w:lang w:val="en-US"/>
        </w:rPr>
        <w:t xml:space="preserve">Khi nhận được thông báo có phiên bản mới hơn, bạn có thể bấm </w:t>
      </w:r>
      <w:r w:rsidRPr="0050506F">
        <w:rPr>
          <w:b/>
          <w:lang w:val="en-US"/>
        </w:rPr>
        <w:t>Cập nhật</w:t>
      </w:r>
      <w:r w:rsidRPr="0050506F">
        <w:rPr>
          <w:lang w:val="en-US"/>
        </w:rPr>
        <w:t xml:space="preserve"> để cập nhật phiên bản mới nhất. </w:t>
      </w:r>
    </w:p>
    <w:p w:rsidR="007C6306" w:rsidRPr="00BE3DDB" w:rsidRDefault="007C6306" w:rsidP="007C6306">
      <w:pPr>
        <w:pStyle w:val="Heading3"/>
      </w:pPr>
      <w:bookmarkStart w:id="178" w:name="_Toc401812652"/>
      <w:bookmarkStart w:id="179" w:name="_Toc401812658"/>
      <w:bookmarkStart w:id="180" w:name="_Toc23718060"/>
      <w:r w:rsidRPr="00BE3DDB">
        <w:t>Phản hồi, góp ý</w:t>
      </w:r>
      <w:bookmarkEnd w:id="178"/>
      <w:bookmarkEnd w:id="180"/>
    </w:p>
    <w:p w:rsidR="007C6306" w:rsidRPr="0050506F" w:rsidRDefault="007C6306" w:rsidP="007C6306">
      <w:pPr>
        <w:pStyle w:val="ANoidunggxdeduvn"/>
        <w:rPr>
          <w:lang w:val="vi-VN"/>
        </w:rPr>
      </w:pPr>
      <w:r w:rsidRPr="0050506F">
        <w:rPr>
          <w:lang w:val="vi-VN"/>
        </w:rPr>
        <w:t xml:space="preserve">Kích sẽ tới trang phản hồi, góp ý để gửi các ý kiến phản hồi tới GXD nhanh nhất. </w:t>
      </w:r>
    </w:p>
    <w:p w:rsidR="007C6306" w:rsidRPr="0050506F" w:rsidRDefault="007C6306" w:rsidP="00051A7F">
      <w:pPr>
        <w:pStyle w:val="Heading2"/>
        <w:numPr>
          <w:ilvl w:val="1"/>
          <w:numId w:val="4"/>
        </w:numPr>
        <w:rPr>
          <w:lang w:val="vi-VN"/>
        </w:rPr>
      </w:pPr>
      <w:bookmarkStart w:id="181" w:name="_Toc23718061"/>
      <w:r w:rsidRPr="0050506F">
        <w:rPr>
          <w:lang w:val="vi-VN"/>
        </w:rPr>
        <w:t>MENU CHUỘT PHẢI VÀ MỘT SỐ TÍNH NĂNG KHÁC</w:t>
      </w:r>
      <w:bookmarkEnd w:id="179"/>
      <w:bookmarkEnd w:id="181"/>
    </w:p>
    <w:p w:rsidR="007C6306" w:rsidRPr="00BE3DDB" w:rsidRDefault="007C6306" w:rsidP="007C6306">
      <w:pPr>
        <w:pStyle w:val="Heading3"/>
      </w:pPr>
      <w:bookmarkStart w:id="182" w:name="_Toc401812659"/>
      <w:bookmarkStart w:id="183" w:name="_Toc23718062"/>
      <w:r w:rsidRPr="00BE3DDB">
        <w:t>Hiển thị các</w:t>
      </w:r>
      <w:r>
        <w:t xml:space="preserve"> menu,</w:t>
      </w:r>
      <w:r w:rsidRPr="00BE3DDB">
        <w:t xml:space="preserve"> sheet</w:t>
      </w:r>
      <w:bookmarkEnd w:id="182"/>
      <w:r>
        <w:t>s</w:t>
      </w:r>
      <w:bookmarkEnd w:id="183"/>
    </w:p>
    <w:p w:rsidR="007C6306" w:rsidRPr="0050506F" w:rsidRDefault="007C6306" w:rsidP="007C6306">
      <w:pPr>
        <w:pStyle w:val="ANoidunggxdeduvn"/>
        <w:rPr>
          <w:lang w:val="vi-VN"/>
        </w:rPr>
      </w:pPr>
      <w:r w:rsidRPr="0050506F">
        <w:rPr>
          <w:lang w:val="vi-VN"/>
        </w:rPr>
        <w:lastRenderedPageBreak/>
        <w:t xml:space="preserve">Mặc định khi mở phần mềm lên các bạn chỉ thấy hiện 8 sheet của phần dự toán chi phí xây dựng: </w:t>
      </w:r>
      <w:r w:rsidRPr="00404E03">
        <w:rPr>
          <w:rStyle w:val="TensheetChar"/>
        </w:rPr>
        <w:t>ML, Ts, Bia, TM, THCP xay dung, Du toan XD, Don gia XD, Thong ke thep</w:t>
      </w:r>
      <w:r w:rsidRPr="0050506F">
        <w:rPr>
          <w:lang w:val="vi-VN"/>
        </w:rPr>
        <w:t xml:space="preserve">. </w:t>
      </w:r>
    </w:p>
    <w:p w:rsidR="007C6306" w:rsidRPr="00BE3DDB" w:rsidRDefault="003E0AD1" w:rsidP="007C6306">
      <w:pPr>
        <w:pStyle w:val="HinhAnh0"/>
      </w:pPr>
      <w:r w:rsidRPr="003C1CBD">
        <w:drawing>
          <wp:inline distT="0" distB="0" distL="0" distR="0">
            <wp:extent cx="5507990" cy="903605"/>
            <wp:effectExtent l="0" t="0" r="0" b="0"/>
            <wp:docPr id="9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507990" cy="903605"/>
                    </a:xfrm>
                    <a:prstGeom prst="rect">
                      <a:avLst/>
                    </a:prstGeom>
                    <a:noFill/>
                    <a:ln>
                      <a:noFill/>
                    </a:ln>
                  </pic:spPr>
                </pic:pic>
              </a:graphicData>
            </a:graphic>
          </wp:inline>
        </w:drawing>
      </w:r>
    </w:p>
    <w:p w:rsidR="007C6306" w:rsidRDefault="007C6306" w:rsidP="007C6306">
      <w:pPr>
        <w:pStyle w:val="HinhAnh0"/>
      </w:pPr>
      <w:r w:rsidRPr="00BE3DDB">
        <w:t>Hình 2.3</w:t>
      </w:r>
      <w:r>
        <w:t>3</w:t>
      </w:r>
      <w:r w:rsidRPr="00BE3DDB">
        <w:t xml:space="preserve"> –</w:t>
      </w:r>
      <w:r>
        <w:t>Mặc định h</w:t>
      </w:r>
      <w:r w:rsidRPr="00BE3DDB">
        <w:t xml:space="preserve">iển thị </w:t>
      </w:r>
      <w:r>
        <w:t xml:space="preserve">menu, </w:t>
      </w:r>
      <w:r w:rsidRPr="00BE3DDB">
        <w:t>sheet</w:t>
      </w:r>
      <w:r>
        <w:t>s</w:t>
      </w:r>
    </w:p>
    <w:p w:rsidR="007C6306" w:rsidRPr="0050506F" w:rsidRDefault="007C6306" w:rsidP="007C6306">
      <w:pPr>
        <w:pStyle w:val="ANoidunggxdeduvn"/>
        <w:rPr>
          <w:lang w:val="en-US"/>
        </w:rPr>
      </w:pPr>
      <w:r w:rsidRPr="0050506F">
        <w:rPr>
          <w:lang w:val="en-US"/>
        </w:rPr>
        <w:t xml:space="preserve">Trên menu ribbon, tích vào </w:t>
      </w:r>
      <w:r w:rsidRPr="00014DC8">
        <w:rPr>
          <w:rStyle w:val="LenhDuongdanChar"/>
        </w:rPr>
        <w:t>Dự toán công trình</w:t>
      </w:r>
      <w:r w:rsidRPr="0050506F">
        <w:rPr>
          <w:lang w:val="en-US"/>
        </w:rPr>
        <w:t xml:space="preserve"> phần mềm sẽ hiển thị tất cả các sheet ra và hiện ra </w:t>
      </w:r>
      <w:bookmarkStart w:id="184" w:name="_Toc401812544"/>
      <w:bookmarkStart w:id="185" w:name="_Toc401812662"/>
      <w:bookmarkStart w:id="186" w:name="_Toc401812545"/>
      <w:bookmarkStart w:id="187" w:name="_Toc401812663"/>
      <w:bookmarkStart w:id="188" w:name="_Toc401812664"/>
      <w:bookmarkEnd w:id="184"/>
      <w:bookmarkEnd w:id="185"/>
      <w:bookmarkEnd w:id="186"/>
      <w:bookmarkEnd w:id="187"/>
      <w:r w:rsidRPr="0050506F">
        <w:rPr>
          <w:lang w:val="en-US"/>
        </w:rPr>
        <w:t xml:space="preserve">sheet </w:t>
      </w:r>
      <w:r w:rsidRPr="00B514AC">
        <w:rPr>
          <w:rStyle w:val="TensheetChar"/>
        </w:rPr>
        <w:t>Tổng hợp kinh phí</w:t>
      </w:r>
      <w:bookmarkEnd w:id="188"/>
      <w:r w:rsidRPr="0050506F">
        <w:rPr>
          <w:lang w:val="en-US"/>
        </w:rPr>
        <w:t xml:space="preserve"> gồm đầy đủ 6 khoản mục chi phí: Chi phí Xây Dựng, Chi phí thiết bị, Chi phí quản lý dự án, Chi phí tư vấn đầu tư xây dựng công trình, chi phí khác, Chi phí dự phòng.</w:t>
      </w:r>
    </w:p>
    <w:p w:rsidR="007C6306" w:rsidRDefault="003E0AD1" w:rsidP="007C6306">
      <w:pPr>
        <w:pStyle w:val="HinhAnh0"/>
      </w:pPr>
      <w:r w:rsidRPr="003C1CBD">
        <w:drawing>
          <wp:inline distT="0" distB="0" distL="0" distR="0">
            <wp:extent cx="5410200" cy="4147185"/>
            <wp:effectExtent l="0" t="0" r="0" b="0"/>
            <wp:docPr id="98" name="Picture 48" descr="Description: Description: C:\Users\NGVTO_~1\AppData\Local\Temp\SNAGHTML635a8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ription: Description: C:\Users\NGVTO_~1\AppData\Local\Temp\SNAGHTML635a8a3.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410200" cy="4147185"/>
                    </a:xfrm>
                    <a:prstGeom prst="rect">
                      <a:avLst/>
                    </a:prstGeom>
                    <a:noFill/>
                    <a:ln>
                      <a:noFill/>
                    </a:ln>
                  </pic:spPr>
                </pic:pic>
              </a:graphicData>
            </a:graphic>
          </wp:inline>
        </w:drawing>
      </w:r>
    </w:p>
    <w:p w:rsidR="007C6306" w:rsidRPr="00BE3DDB" w:rsidRDefault="007C6306" w:rsidP="007C6306">
      <w:pPr>
        <w:pStyle w:val="HinhAnh0"/>
      </w:pPr>
      <w:r w:rsidRPr="00BE3DDB">
        <w:t>Hình 2.3</w:t>
      </w:r>
      <w:r>
        <w:t>4</w:t>
      </w:r>
      <w:r w:rsidRPr="00BE3DDB">
        <w:t>– Bảng tổng hợp kinh phí dự toán xây dựng công trình</w:t>
      </w:r>
    </w:p>
    <w:p w:rsidR="007C6306" w:rsidRDefault="007C6306" w:rsidP="0050506F">
      <w:pPr>
        <w:pStyle w:val="Heading4"/>
      </w:pPr>
      <w:bookmarkStart w:id="189" w:name="_Toc23718063"/>
      <w:r>
        <w:t>Chi phí xây dựng</w:t>
      </w:r>
      <w:bookmarkEnd w:id="189"/>
    </w:p>
    <w:p w:rsidR="007C6306" w:rsidRPr="0050506F" w:rsidRDefault="007C6306" w:rsidP="007C6306">
      <w:pPr>
        <w:pStyle w:val="ANoidunggxdeduvn"/>
        <w:rPr>
          <w:lang w:val="vi-VN"/>
        </w:rPr>
      </w:pPr>
      <w:r w:rsidRPr="0050506F">
        <w:rPr>
          <w:lang w:val="vi-VN"/>
        </w:rPr>
        <w:t xml:space="preserve">Nếu tích vào </w:t>
      </w:r>
      <w:r w:rsidRPr="0050506F">
        <w:rPr>
          <w:b/>
          <w:lang w:val="vi-VN"/>
        </w:rPr>
        <w:t xml:space="preserve">Chi phí xây dựng </w:t>
      </w:r>
      <w:r w:rsidRPr="0050506F">
        <w:rPr>
          <w:lang w:val="vi-VN"/>
        </w:rPr>
        <w:t>chỉ hiện lên các sheet để tính chi phí xây dựng.</w:t>
      </w:r>
    </w:p>
    <w:p w:rsidR="007C6306" w:rsidRDefault="003E0AD1" w:rsidP="007C6306">
      <w:pPr>
        <w:pStyle w:val="HinhAnh0"/>
        <w:rPr>
          <w:rStyle w:val="TensheetChar"/>
          <w:lang w:val="en-US"/>
        </w:rPr>
      </w:pPr>
      <w:r w:rsidRPr="003C1CBD">
        <w:lastRenderedPageBreak/>
        <w:drawing>
          <wp:inline distT="0" distB="0" distL="0" distR="0">
            <wp:extent cx="5399405" cy="3037205"/>
            <wp:effectExtent l="0" t="0" r="0" b="0"/>
            <wp:docPr id="99" name="Picture 47" descr="Description: Description: C:\Users\NGVTO_~1\AppData\Local\Temp\SNAGHTML6514d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escription: Description: C:\Users\NGVTO_~1\AppData\Local\Temp\SNAGHTML6514dd8.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399405" cy="3037205"/>
                    </a:xfrm>
                    <a:prstGeom prst="rect">
                      <a:avLst/>
                    </a:prstGeom>
                    <a:noFill/>
                    <a:ln>
                      <a:noFill/>
                    </a:ln>
                  </pic:spPr>
                </pic:pic>
              </a:graphicData>
            </a:graphic>
          </wp:inline>
        </w:drawing>
      </w:r>
    </w:p>
    <w:p w:rsidR="007C6306" w:rsidRDefault="007C6306" w:rsidP="007C6306">
      <w:pPr>
        <w:pStyle w:val="HinhAnh0"/>
      </w:pPr>
      <w:r w:rsidRPr="00BE3DDB">
        <w:t>Hình 2.3</w:t>
      </w:r>
      <w:r>
        <w:t>5</w:t>
      </w:r>
      <w:r w:rsidRPr="00BE3DDB">
        <w:t xml:space="preserve"> –</w:t>
      </w:r>
      <w:r>
        <w:t>Mặc định h</w:t>
      </w:r>
      <w:r w:rsidRPr="00BE3DDB">
        <w:t xml:space="preserve">iển thị </w:t>
      </w:r>
      <w:r>
        <w:t xml:space="preserve">menu, </w:t>
      </w:r>
      <w:r w:rsidRPr="00BE3DDB">
        <w:t>sheet</w:t>
      </w:r>
      <w:r>
        <w:t>s khi lập dự toán chi phí xây dựng</w:t>
      </w:r>
    </w:p>
    <w:p w:rsidR="007C6306" w:rsidRDefault="007C6306" w:rsidP="0050506F">
      <w:pPr>
        <w:pStyle w:val="Heading4"/>
      </w:pPr>
      <w:bookmarkStart w:id="190" w:name="_Toc401812665"/>
      <w:bookmarkStart w:id="191" w:name="_Toc23718064"/>
      <w:r>
        <w:t>Chi phí thiết bị</w:t>
      </w:r>
      <w:bookmarkEnd w:id="191"/>
    </w:p>
    <w:p w:rsidR="007C6306" w:rsidRPr="0050506F" w:rsidRDefault="007C6306" w:rsidP="007C6306">
      <w:pPr>
        <w:pStyle w:val="ANoidunggxdeduvn"/>
        <w:rPr>
          <w:lang w:val="vi-VN"/>
        </w:rPr>
      </w:pPr>
      <w:r w:rsidRPr="0050506F">
        <w:rPr>
          <w:lang w:val="vi-VN"/>
        </w:rPr>
        <w:t xml:space="preserve">Nếu tích vào </w:t>
      </w:r>
      <w:r w:rsidRPr="0050506F">
        <w:rPr>
          <w:b/>
          <w:lang w:val="vi-VN"/>
        </w:rPr>
        <w:t xml:space="preserve">Chi phí thiết bị </w:t>
      </w:r>
      <w:r w:rsidRPr="0050506F">
        <w:rPr>
          <w:lang w:val="vi-VN"/>
        </w:rPr>
        <w:t>chỉ hiện lên các sheet để tính chi phí thiết bị.</w:t>
      </w:r>
    </w:p>
    <w:p w:rsidR="007C6306" w:rsidRDefault="003E0AD1" w:rsidP="007C6306">
      <w:pPr>
        <w:pStyle w:val="HinhAnh0"/>
      </w:pPr>
      <w:r w:rsidRPr="003C1CBD">
        <w:drawing>
          <wp:inline distT="0" distB="0" distL="0" distR="0">
            <wp:extent cx="5399405" cy="3265805"/>
            <wp:effectExtent l="0" t="0" r="0" b="0"/>
            <wp:docPr id="100" name="Picture 46" descr="Description: Description: C:\Users\NGVTO_~1\AppData\Local\Temp\SNAGHTML658b9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scription: Description: C:\Users\NGVTO_~1\AppData\Local\Temp\SNAGHTML658b9cf.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399405" cy="3265805"/>
                    </a:xfrm>
                    <a:prstGeom prst="rect">
                      <a:avLst/>
                    </a:prstGeom>
                    <a:noFill/>
                    <a:ln>
                      <a:noFill/>
                    </a:ln>
                  </pic:spPr>
                </pic:pic>
              </a:graphicData>
            </a:graphic>
          </wp:inline>
        </w:drawing>
      </w:r>
    </w:p>
    <w:p w:rsidR="007C6306" w:rsidRDefault="007C6306" w:rsidP="007C6306">
      <w:pPr>
        <w:pStyle w:val="HinhAnh0"/>
      </w:pPr>
      <w:r w:rsidRPr="00BE3DDB">
        <w:t>Hình 2.3</w:t>
      </w:r>
      <w:r>
        <w:t>6</w:t>
      </w:r>
      <w:r w:rsidRPr="00BE3DDB">
        <w:t xml:space="preserve"> –</w:t>
      </w:r>
      <w:r>
        <w:t>Mặc định h</w:t>
      </w:r>
      <w:r w:rsidRPr="00BE3DDB">
        <w:t xml:space="preserve">iển thị </w:t>
      </w:r>
      <w:r>
        <w:t xml:space="preserve">menu, </w:t>
      </w:r>
      <w:r w:rsidRPr="00BE3DDB">
        <w:t>sheet</w:t>
      </w:r>
      <w:r>
        <w:t>s khi lập dự toán chi phí thiết bị</w:t>
      </w:r>
    </w:p>
    <w:p w:rsidR="007C6306" w:rsidRDefault="007C6306" w:rsidP="0050506F">
      <w:pPr>
        <w:pStyle w:val="Heading4"/>
      </w:pPr>
      <w:bookmarkStart w:id="192" w:name="_Toc23718065"/>
      <w:r>
        <w:t>Chi phí quản lý dự án</w:t>
      </w:r>
      <w:bookmarkEnd w:id="192"/>
    </w:p>
    <w:p w:rsidR="007C6306" w:rsidRPr="0050506F" w:rsidRDefault="007C6306" w:rsidP="007C6306">
      <w:pPr>
        <w:pStyle w:val="ANoidunggxdeduvn"/>
        <w:rPr>
          <w:lang w:val="vi-VN"/>
        </w:rPr>
      </w:pPr>
      <w:r w:rsidRPr="0050506F">
        <w:rPr>
          <w:lang w:val="vi-VN"/>
        </w:rPr>
        <w:t>Sau khi đã xác định được giá trị chi phí xây dựng và chi phí thiết bị phần mềm sẽ tự động nội suy ra định mức tỉ lệ để tính chi phí quản lý dự án.</w:t>
      </w:r>
    </w:p>
    <w:p w:rsidR="007C6306" w:rsidRDefault="007C6306" w:rsidP="0050506F">
      <w:pPr>
        <w:pStyle w:val="Heading4"/>
      </w:pPr>
      <w:bookmarkStart w:id="193" w:name="_Toc23718066"/>
      <w:r>
        <w:t>Chi phí</w:t>
      </w:r>
      <w:r w:rsidRPr="00BE3DDB">
        <w:t xml:space="preserve"> Tư vấn, CP khác</w:t>
      </w:r>
      <w:bookmarkEnd w:id="190"/>
      <w:bookmarkEnd w:id="193"/>
    </w:p>
    <w:p w:rsidR="007C6306" w:rsidRPr="0050506F" w:rsidRDefault="007C6306" w:rsidP="007C6306">
      <w:pPr>
        <w:pStyle w:val="ANoidunggxdeduvn"/>
        <w:rPr>
          <w:lang w:val="vi-VN"/>
        </w:rPr>
      </w:pPr>
      <w:r w:rsidRPr="0050506F">
        <w:rPr>
          <w:lang w:val="vi-VN"/>
        </w:rPr>
        <w:t xml:space="preserve">Nếu tích vào </w:t>
      </w:r>
      <w:r w:rsidRPr="0050506F">
        <w:rPr>
          <w:b/>
          <w:lang w:val="vi-VN"/>
        </w:rPr>
        <w:t xml:space="preserve">Chi phí tư vấn, khác </w:t>
      </w:r>
      <w:r w:rsidRPr="0050506F">
        <w:rPr>
          <w:lang w:val="vi-VN"/>
        </w:rPr>
        <w:t>hiện lên các sheet Tổng hợp kinh phí, sheet THCP tư vấn, sheet THCP khác, CP HMC.</w:t>
      </w:r>
    </w:p>
    <w:p w:rsidR="007C6306" w:rsidRDefault="003E0AD1" w:rsidP="007C6306">
      <w:pPr>
        <w:pStyle w:val="HinhAnh0"/>
      </w:pPr>
      <w:r w:rsidRPr="003C1CBD">
        <w:lastRenderedPageBreak/>
        <w:drawing>
          <wp:inline distT="0" distB="0" distL="0" distR="0">
            <wp:extent cx="5399405" cy="3788410"/>
            <wp:effectExtent l="0" t="0" r="0" b="0"/>
            <wp:docPr id="101" name="Picture 45" descr="Description: Description: C:\Users\NGVTO_~1\AppData\Local\Temp\SNAGHTML69e87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escription: Description: C:\Users\NGVTO_~1\AppData\Local\Temp\SNAGHTML69e87ed.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399405" cy="3788410"/>
                    </a:xfrm>
                    <a:prstGeom prst="rect">
                      <a:avLst/>
                    </a:prstGeom>
                    <a:noFill/>
                    <a:ln>
                      <a:noFill/>
                    </a:ln>
                  </pic:spPr>
                </pic:pic>
              </a:graphicData>
            </a:graphic>
          </wp:inline>
        </w:drawing>
      </w:r>
    </w:p>
    <w:p w:rsidR="007C6306" w:rsidRPr="00741144" w:rsidRDefault="007C6306" w:rsidP="007C6306">
      <w:pPr>
        <w:pStyle w:val="HinhAnh0"/>
      </w:pPr>
      <w:r w:rsidRPr="00BE3DDB">
        <w:t>Hình 2.3</w:t>
      </w:r>
      <w:r>
        <w:t>7</w:t>
      </w:r>
      <w:r w:rsidRPr="00BE3DDB">
        <w:t xml:space="preserve"> –</w:t>
      </w:r>
      <w:r>
        <w:t>Mặc định h</w:t>
      </w:r>
      <w:r w:rsidRPr="00BE3DDB">
        <w:t xml:space="preserve">iển thị </w:t>
      </w:r>
      <w:r>
        <w:t xml:space="preserve">menu, </w:t>
      </w:r>
      <w:r w:rsidRPr="00BE3DDB">
        <w:t>sheet</w:t>
      </w:r>
      <w:r>
        <w:t>s khi lập dự toán chi phí tư vấn, chi phí khác</w:t>
      </w:r>
    </w:p>
    <w:p w:rsidR="007C6306" w:rsidRPr="0050506F" w:rsidRDefault="007C6306" w:rsidP="007C6306">
      <w:pPr>
        <w:pStyle w:val="ANoidunggxdeduvn"/>
        <w:rPr>
          <w:lang w:val="en-US"/>
        </w:rPr>
      </w:pPr>
      <w:r w:rsidRPr="0050506F">
        <w:rPr>
          <w:lang w:val="en-US"/>
        </w:rPr>
        <w:t xml:space="preserve">Dưới các dòng </w:t>
      </w:r>
      <w:r w:rsidRPr="0050506F">
        <w:rPr>
          <w:b/>
          <w:lang w:val="en-US"/>
        </w:rPr>
        <w:t>Chi phí tư vấn đầu tư xây dựng công trình, Chi phí khác</w:t>
      </w:r>
      <w:r w:rsidRPr="0050506F">
        <w:rPr>
          <w:lang w:val="en-US"/>
        </w:rPr>
        <w:t xml:space="preserve"> có thể bấm chuột phải để hiện ra hộp thoại tra cứu các nội dung thuộc chi phí tư vấn và chi phí khác. Tính năng này cũng có thể dùng được ở sheet </w:t>
      </w:r>
      <w:r w:rsidRPr="0050506F">
        <w:rPr>
          <w:b/>
          <w:lang w:val="en-US"/>
        </w:rPr>
        <w:t>THCP tu van.</w:t>
      </w:r>
    </w:p>
    <w:p w:rsidR="007C6306" w:rsidRDefault="003E0AD1" w:rsidP="007C6306">
      <w:pPr>
        <w:pStyle w:val="HinhAnh0"/>
      </w:pPr>
      <w:r w:rsidRPr="003C1CBD">
        <w:drawing>
          <wp:inline distT="0" distB="0" distL="0" distR="0">
            <wp:extent cx="5399405" cy="3048000"/>
            <wp:effectExtent l="0" t="0" r="0" b="0"/>
            <wp:docPr id="102" name="Picture 44" descr="Description: Description: C:\Users\Lynhken\AppData\Local\Temp\SNAGHTMLf0c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Description: C:\Users\Lynhken\AppData\Local\Temp\SNAGHTMLf0ceb.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399405" cy="3048000"/>
                    </a:xfrm>
                    <a:prstGeom prst="rect">
                      <a:avLst/>
                    </a:prstGeom>
                    <a:noFill/>
                    <a:ln>
                      <a:noFill/>
                    </a:ln>
                  </pic:spPr>
                </pic:pic>
              </a:graphicData>
            </a:graphic>
          </wp:inline>
        </w:drawing>
      </w:r>
    </w:p>
    <w:p w:rsidR="007C6306" w:rsidRDefault="007C6306" w:rsidP="007C6306">
      <w:pPr>
        <w:pStyle w:val="HinhAnh0"/>
      </w:pPr>
      <w:r w:rsidRPr="00BE3DDB">
        <w:t>Hình 2.3</w:t>
      </w:r>
      <w:r>
        <w:t>8</w:t>
      </w:r>
      <w:r w:rsidRPr="00BE3DDB">
        <w:t xml:space="preserve"> –</w:t>
      </w:r>
      <w:r>
        <w:t xml:space="preserve"> Hộp thoại tra cứu các khoản mục thuộc chi phí tư vấn và chi phí khác </w:t>
      </w:r>
    </w:p>
    <w:p w:rsidR="007C6306" w:rsidRPr="00BE3DDB" w:rsidRDefault="007C6306" w:rsidP="0050506F">
      <w:pPr>
        <w:pStyle w:val="Heading4"/>
      </w:pPr>
      <w:bookmarkStart w:id="194" w:name="_Toc401812666"/>
      <w:bookmarkStart w:id="195" w:name="_Toc23718067"/>
      <w:r>
        <w:t>C</w:t>
      </w:r>
      <w:r w:rsidRPr="00BE3DDB">
        <w:t>hi phí dự phòn</w:t>
      </w:r>
      <w:bookmarkEnd w:id="194"/>
      <w:r>
        <w:t>g</w:t>
      </w:r>
      <w:bookmarkEnd w:id="195"/>
    </w:p>
    <w:p w:rsidR="007C6306" w:rsidRPr="0050506F" w:rsidRDefault="007C6306" w:rsidP="007C6306">
      <w:pPr>
        <w:pStyle w:val="ANoidunggxdeduvn"/>
        <w:rPr>
          <w:lang w:val="vi-VN"/>
        </w:rPr>
      </w:pPr>
      <w:r w:rsidRPr="0050506F">
        <w:rPr>
          <w:lang w:val="vi-VN"/>
        </w:rPr>
        <w:t>Trên sheet CP Du phong đang để các công thức cũng như mẫu bảng tính chi phí dự phòng do yếu tố phát sinh khối lượng và trượt giá.</w:t>
      </w:r>
    </w:p>
    <w:p w:rsidR="007C6306" w:rsidRPr="0050506F" w:rsidRDefault="007C6306" w:rsidP="007C6306">
      <w:pPr>
        <w:pStyle w:val="ANoidunggxdeduvn"/>
        <w:rPr>
          <w:lang w:val="vi-VN"/>
        </w:rPr>
      </w:pPr>
      <w:r w:rsidRPr="0050506F">
        <w:rPr>
          <w:lang w:val="vi-VN"/>
        </w:rPr>
        <w:lastRenderedPageBreak/>
        <w:t>Các bạn cần điều chỉnh linh hoạt bảng tính và công thức để phù hợp với từng địa bàn, từng cách tính hoặc số năm thực hiện dự án.</w:t>
      </w:r>
    </w:p>
    <w:p w:rsidR="007C6306" w:rsidRPr="0050506F" w:rsidRDefault="007C6306" w:rsidP="007C6306">
      <w:pPr>
        <w:pStyle w:val="Heading3"/>
        <w:rPr>
          <w:lang w:val="vi-VN"/>
        </w:rPr>
      </w:pPr>
      <w:bookmarkStart w:id="196" w:name="_Toc23718068"/>
      <w:r>
        <w:t>Menu chuột phải và các tính năng</w:t>
      </w:r>
      <w:bookmarkEnd w:id="196"/>
    </w:p>
    <w:p w:rsidR="007C6306" w:rsidRPr="0050506F" w:rsidRDefault="007C6306" w:rsidP="007C6306">
      <w:pPr>
        <w:pStyle w:val="ANoidunggxdeduvn"/>
        <w:rPr>
          <w:lang w:val="vi-VN" w:eastAsia="vi-VN"/>
        </w:rPr>
      </w:pPr>
      <w:r w:rsidRPr="0050506F">
        <w:rPr>
          <w:lang w:val="vi-VN" w:eastAsia="vi-VN"/>
        </w:rPr>
        <w:t>Trong Dự toán GXD, lệnh trên menu chuột phải được lập trình thông minh theo ngữ cảnh. Ở sheet nào, cần lệnh gì thì kích phải mới hiện ra.</w:t>
      </w:r>
    </w:p>
    <w:p w:rsidR="007C6306" w:rsidRDefault="007C6306" w:rsidP="0050506F">
      <w:pPr>
        <w:pStyle w:val="Heading4"/>
      </w:pPr>
      <w:bookmarkStart w:id="197" w:name="_Toc401812670"/>
      <w:bookmarkStart w:id="198" w:name="_Toc23718069"/>
      <w:r>
        <w:t>Bảng Dự toán chi phí xây dựng (Sheet Du toan XD)</w:t>
      </w:r>
      <w:bookmarkEnd w:id="198"/>
    </w:p>
    <w:p w:rsidR="007C6306" w:rsidRDefault="007C6306" w:rsidP="00051A7F">
      <w:pPr>
        <w:pStyle w:val="Heading5"/>
        <w:numPr>
          <w:ilvl w:val="4"/>
          <w:numId w:val="4"/>
        </w:numPr>
        <w:ind w:left="142"/>
      </w:pPr>
      <w:r>
        <w:t>Tạo hạng mục, tra cứu, gọi công tác tổng hợp</w:t>
      </w:r>
    </w:p>
    <w:p w:rsidR="007C6306" w:rsidRDefault="007C6306" w:rsidP="007C6306">
      <w:pPr>
        <w:pStyle w:val="ANoidunggxdeduvn"/>
      </w:pPr>
      <w:r>
        <w:t>Phần mềm cho phép bạn tùy biến tạo và chỉnh sửa tên hạng mục rất đơn giản. Tại cột mã hiệu đơn giá, gõ HM để tạo hạng mục.</w:t>
      </w:r>
    </w:p>
    <w:p w:rsidR="007C6306" w:rsidRDefault="003E0AD1" w:rsidP="007C6306">
      <w:pPr>
        <w:jc w:val="center"/>
      </w:pPr>
      <w:r w:rsidRPr="003C1CBD">
        <w:drawing>
          <wp:inline distT="0" distB="0" distL="0" distR="0">
            <wp:extent cx="4779010" cy="1708785"/>
            <wp:effectExtent l="19050" t="19050" r="2540" b="5715"/>
            <wp:docPr id="10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779010" cy="1708785"/>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jc w:val="center"/>
        <w:rPr>
          <w:i/>
        </w:rPr>
      </w:pPr>
      <w:r w:rsidRPr="00944547">
        <w:rPr>
          <w:i/>
        </w:rPr>
        <w:t>Hình 2.</w:t>
      </w:r>
      <w:r>
        <w:rPr>
          <w:i/>
        </w:rPr>
        <w:t>39</w:t>
      </w:r>
      <w:r w:rsidRPr="00944547">
        <w:rPr>
          <w:i/>
        </w:rPr>
        <w:t xml:space="preserve"> – </w:t>
      </w:r>
      <w:r>
        <w:rPr>
          <w:i/>
        </w:rPr>
        <w:t>Tạo hạng mục công trình</w:t>
      </w:r>
    </w:p>
    <w:p w:rsidR="007C6306" w:rsidRPr="0050506F" w:rsidRDefault="007C6306" w:rsidP="007C6306">
      <w:pPr>
        <w:pStyle w:val="ANoidunggxdeduvn"/>
        <w:rPr>
          <w:lang w:val="en-US"/>
        </w:rPr>
      </w:pPr>
      <w:r w:rsidRPr="0050506F">
        <w:rPr>
          <w:lang w:val="en-US"/>
        </w:rPr>
        <w:t xml:space="preserve">Để tra cứu nhanh các công tác tạm tính, tại cột Mã hiệu đơn giá gõ </w:t>
      </w:r>
      <w:r w:rsidRPr="0050506F">
        <w:rPr>
          <w:b/>
          <w:lang w:val="en-US"/>
        </w:rPr>
        <w:t xml:space="preserve">tt </w:t>
      </w:r>
      <w:r w:rsidRPr="0050506F">
        <w:rPr>
          <w:lang w:val="en-US"/>
        </w:rPr>
        <w:t xml:space="preserve">hoặc </w:t>
      </w:r>
      <w:r w:rsidRPr="0050506F">
        <w:rPr>
          <w:b/>
          <w:lang w:val="en-US"/>
        </w:rPr>
        <w:t>TT</w:t>
      </w:r>
      <w:r w:rsidRPr="0050506F">
        <w:rPr>
          <w:lang w:val="en-US"/>
        </w:rPr>
        <w:t>. Hộp thoại tra cứu sẽ chỉ hiển thị các công tác tạm tính có trong dữ liệu.</w:t>
      </w:r>
    </w:p>
    <w:p w:rsidR="007C6306" w:rsidRPr="0006019A" w:rsidRDefault="003E0AD1" w:rsidP="007C6306">
      <w:pPr>
        <w:jc w:val="center"/>
      </w:pPr>
      <w:r w:rsidRPr="003C1CBD">
        <w:drawing>
          <wp:inline distT="0" distB="0" distL="0" distR="0">
            <wp:extent cx="4920615" cy="3602990"/>
            <wp:effectExtent l="19050" t="19050" r="0" b="0"/>
            <wp:docPr id="10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920615" cy="3602990"/>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jc w:val="center"/>
        <w:rPr>
          <w:i/>
        </w:rPr>
      </w:pPr>
      <w:r w:rsidRPr="00944547">
        <w:rPr>
          <w:i/>
        </w:rPr>
        <w:t>Hình 2.</w:t>
      </w:r>
      <w:r>
        <w:rPr>
          <w:i/>
        </w:rPr>
        <w:t>40</w:t>
      </w:r>
      <w:r w:rsidRPr="00944547">
        <w:rPr>
          <w:i/>
        </w:rPr>
        <w:t xml:space="preserve"> – </w:t>
      </w:r>
      <w:r>
        <w:rPr>
          <w:i/>
        </w:rPr>
        <w:t>Hộp thoại tra cứu các công tác tạm tính</w:t>
      </w:r>
    </w:p>
    <w:p w:rsidR="007C6306" w:rsidRPr="0050506F" w:rsidRDefault="007C6306" w:rsidP="007C6306">
      <w:pPr>
        <w:pStyle w:val="ANoidunggxdeduvn"/>
        <w:rPr>
          <w:lang w:val="en-US"/>
        </w:rPr>
      </w:pPr>
      <w:r w:rsidRPr="0050506F">
        <w:rPr>
          <w:lang w:val="en-US"/>
        </w:rPr>
        <w:t xml:space="preserve">Sau khi tạo các công tác tổng hợp, bạn cần gọi sang bảng Dự toán để sử </w:t>
      </w:r>
      <w:r w:rsidRPr="0050506F">
        <w:rPr>
          <w:lang w:val="en-US"/>
        </w:rPr>
        <w:lastRenderedPageBreak/>
        <w:t>dụng. Phần mềm Dự toán GXD cung cấp các phương pháp đưa công tác tổng hợp sang sheet Du toan XD như sau:</w:t>
      </w:r>
    </w:p>
    <w:p w:rsidR="007C6306" w:rsidRDefault="007C6306" w:rsidP="0050506F">
      <w:pPr>
        <w:pStyle w:val="Daudong-gxdvn"/>
      </w:pPr>
      <w:r>
        <w:t xml:space="preserve">Tại cột mã hiệu đơn giá, gõ TH để hiện thị hộp thoại </w:t>
      </w:r>
      <w:r w:rsidRPr="008501FD">
        <w:t>các công tác tổng hợp</w:t>
      </w:r>
      <w:r>
        <w:t xml:space="preserve">. Lựa chọn công tác rồi bấm </w:t>
      </w:r>
      <w:r>
        <w:rPr>
          <w:i/>
        </w:rPr>
        <w:t xml:space="preserve">Đồng ý </w:t>
      </w:r>
      <w:r>
        <w:t>để sử dụng.</w:t>
      </w:r>
    </w:p>
    <w:p w:rsidR="007C6306" w:rsidRDefault="003E0AD1" w:rsidP="0050506F">
      <w:pPr>
        <w:pStyle w:val="HinhanhGxdvnGxdeduvn"/>
      </w:pPr>
      <w:r w:rsidRPr="003C1CBD">
        <w:drawing>
          <wp:inline distT="0" distB="0" distL="0" distR="0">
            <wp:extent cx="4898390" cy="3069590"/>
            <wp:effectExtent l="19050" t="19050" r="0" b="0"/>
            <wp:docPr id="10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898390" cy="3069590"/>
                    </a:xfrm>
                    <a:prstGeom prst="rect">
                      <a:avLst/>
                    </a:prstGeom>
                    <a:noFill/>
                    <a:ln w="19050" cmpd="sng">
                      <a:solidFill>
                        <a:srgbClr val="C0504D"/>
                      </a:solidFill>
                      <a:miter lim="800000"/>
                      <a:headEnd/>
                      <a:tailEnd/>
                    </a:ln>
                    <a:effectLst/>
                  </pic:spPr>
                </pic:pic>
              </a:graphicData>
            </a:graphic>
          </wp:inline>
        </w:drawing>
      </w:r>
    </w:p>
    <w:p w:rsidR="007C6306" w:rsidRDefault="007C6306" w:rsidP="0050506F">
      <w:pPr>
        <w:pStyle w:val="HinhanhGxdvnGxdeduvn"/>
      </w:pPr>
      <w:r w:rsidRPr="00944547">
        <w:t>Hình 2.</w:t>
      </w:r>
      <w:r>
        <w:t>41</w:t>
      </w:r>
      <w:r w:rsidRPr="00944547">
        <w:t xml:space="preserve"> – </w:t>
      </w:r>
      <w:r>
        <w:t>Hộp thoại tra cứu các công tác tổng hợp</w:t>
      </w:r>
    </w:p>
    <w:p w:rsidR="007C6306" w:rsidRPr="00875A85" w:rsidRDefault="007C6306" w:rsidP="0050506F">
      <w:pPr>
        <w:pStyle w:val="Daudong-gxdvn"/>
      </w:pPr>
      <w:r w:rsidRPr="00875A85">
        <w:t>Ngoài ra, bạn có thể gọi trực tiếp công tác tổng hợp bằng cách gõ đúng chính xác Mã hiệu đơn giá công tác tổng hợp cần sử dụng.</w:t>
      </w:r>
    </w:p>
    <w:p w:rsidR="007C6306" w:rsidRPr="00875A85" w:rsidRDefault="007C6306" w:rsidP="0050506F">
      <w:pPr>
        <w:pStyle w:val="Daudong-gxdvn"/>
      </w:pPr>
      <w:r w:rsidRPr="00875A85">
        <w:t>Trong trường hợp MH đơn giá tổng hợp được chỉnh sửa trùng với MH đơn giá của các công tác trong dữ liệu định mức (trường hợp hiếm gặp). Để gọi trực tiếp công tác tổng hợp sang bạn gõ “TH:” trước mã hiệu đơn giá tổng hợp (VD: TH:TONGHOP1). Phần mềm sẽ ưu tiên gọi công tác tổng hợp trước các công tác trong dữ liệu định mức.</w:t>
      </w:r>
    </w:p>
    <w:p w:rsidR="007C6306" w:rsidRPr="00875A85" w:rsidRDefault="007C6306" w:rsidP="0050506F">
      <w:pPr>
        <w:pStyle w:val="Daudong-gxdvn"/>
      </w:pPr>
      <w:r w:rsidRPr="00875A85">
        <w:t>Sau khi gọi công tác tổng hợp sang bảng Dự toán, phần mềm sẽ tự động chiết tính công tác tổng hợp bên sheet Don gia XD.</w:t>
      </w:r>
    </w:p>
    <w:p w:rsidR="007C6306" w:rsidRDefault="003E0AD1" w:rsidP="0050506F">
      <w:pPr>
        <w:pStyle w:val="HinhanhGxdvnGxdeduvn"/>
      </w:pPr>
      <w:r w:rsidRPr="003C1CBD">
        <w:drawing>
          <wp:inline distT="0" distB="0" distL="0" distR="0">
            <wp:extent cx="5399405" cy="2122805"/>
            <wp:effectExtent l="19050" t="19050" r="0" b="0"/>
            <wp:docPr id="10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399405" cy="2122805"/>
                    </a:xfrm>
                    <a:prstGeom prst="rect">
                      <a:avLst/>
                    </a:prstGeom>
                    <a:noFill/>
                    <a:ln w="19050" cmpd="sng">
                      <a:solidFill>
                        <a:srgbClr val="C0504D"/>
                      </a:solidFill>
                      <a:miter lim="800000"/>
                      <a:headEnd/>
                      <a:tailEnd/>
                    </a:ln>
                    <a:effectLst/>
                  </pic:spPr>
                </pic:pic>
              </a:graphicData>
            </a:graphic>
          </wp:inline>
        </w:drawing>
      </w:r>
    </w:p>
    <w:p w:rsidR="007C6306" w:rsidRDefault="007C6306" w:rsidP="0050506F">
      <w:pPr>
        <w:pStyle w:val="HinhanhGxdvnGxdeduvn"/>
      </w:pPr>
      <w:r w:rsidRPr="00944547">
        <w:t>Hình 2.</w:t>
      </w:r>
      <w:r>
        <w:t>42</w:t>
      </w:r>
      <w:r w:rsidRPr="00944547">
        <w:t xml:space="preserve"> – </w:t>
      </w:r>
      <w:r>
        <w:t>Phân tích đơn giá chi tiết công tác tổng hợp</w:t>
      </w:r>
    </w:p>
    <w:p w:rsidR="007C6306" w:rsidRDefault="007C6306" w:rsidP="00051A7F">
      <w:pPr>
        <w:pStyle w:val="Heading5"/>
        <w:numPr>
          <w:ilvl w:val="4"/>
          <w:numId w:val="4"/>
        </w:numPr>
        <w:ind w:left="142"/>
      </w:pPr>
      <w:r>
        <w:lastRenderedPageBreak/>
        <w:t>Copy/ Paste dữ liệu, Lệnh chèn dòng</w:t>
      </w:r>
    </w:p>
    <w:p w:rsidR="007C6306" w:rsidRDefault="007C6306" w:rsidP="007C6306">
      <w:pPr>
        <w:pStyle w:val="ANoidunggxdeduvn"/>
        <w:rPr>
          <w:b/>
          <w:i/>
        </w:rPr>
      </w:pPr>
      <w:r>
        <w:t xml:space="preserve">Để nâng cao tính hiệu quả của việc lấy dữ liệu từ các file dự toán khác. Phần mềm Dự toán GXD đã phát triển thêm tính năng </w:t>
      </w:r>
      <w:r>
        <w:rPr>
          <w:b/>
          <w:i/>
        </w:rPr>
        <w:t>Paste dữ liệu.</w:t>
      </w:r>
    </w:p>
    <w:p w:rsidR="007C6306" w:rsidRDefault="003E0AD1" w:rsidP="007C6306">
      <w:pPr>
        <w:jc w:val="center"/>
        <w:rPr>
          <w:b/>
          <w:i/>
        </w:rPr>
      </w:pPr>
      <w:r w:rsidRPr="003C1CBD">
        <w:drawing>
          <wp:inline distT="0" distB="0" distL="0" distR="0">
            <wp:extent cx="4963795" cy="1382395"/>
            <wp:effectExtent l="19050" t="19050" r="8255" b="8255"/>
            <wp:docPr id="10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963795" cy="1382395"/>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jc w:val="center"/>
        <w:rPr>
          <w:i/>
        </w:rPr>
      </w:pPr>
      <w:r w:rsidRPr="00944547">
        <w:rPr>
          <w:i/>
        </w:rPr>
        <w:t>Hình 2.</w:t>
      </w:r>
      <w:r>
        <w:rPr>
          <w:i/>
        </w:rPr>
        <w:t>43</w:t>
      </w:r>
      <w:r w:rsidRPr="00944547">
        <w:rPr>
          <w:i/>
        </w:rPr>
        <w:t xml:space="preserve"> – </w:t>
      </w:r>
      <w:r>
        <w:rPr>
          <w:i/>
        </w:rPr>
        <w:t>Lệnh Paste công tác</w:t>
      </w:r>
    </w:p>
    <w:p w:rsidR="007C6306" w:rsidRPr="0050506F" w:rsidRDefault="007C6306" w:rsidP="007C6306">
      <w:pPr>
        <w:pStyle w:val="ANoidunggxdeduvn"/>
        <w:rPr>
          <w:lang w:val="en-US"/>
        </w:rPr>
      </w:pPr>
      <w:r w:rsidRPr="0050506F">
        <w:rPr>
          <w:lang w:val="en-US"/>
        </w:rPr>
        <w:t xml:space="preserve">Khi sử dụng lệnh </w:t>
      </w:r>
      <w:r w:rsidRPr="0050506F">
        <w:rPr>
          <w:b/>
          <w:i/>
          <w:lang w:val="en-US"/>
        </w:rPr>
        <w:t>Paste dữ liệu</w:t>
      </w:r>
      <w:r w:rsidRPr="0050506F">
        <w:rPr>
          <w:lang w:val="en-US"/>
        </w:rPr>
        <w:t>, dữ liệu được đưa sang sẽ về đúng định dạng của phần mềm Dự toán GXD, đồng thời sẽ tự động chèn dòng trong trường hợp dữ liệu copy sang quá nhiều dòng.</w:t>
      </w:r>
    </w:p>
    <w:p w:rsidR="007C6306" w:rsidRPr="0050506F" w:rsidRDefault="007C6306" w:rsidP="007C6306">
      <w:pPr>
        <w:pStyle w:val="ANoidunggxdeduvn"/>
        <w:rPr>
          <w:lang w:val="en-US"/>
        </w:rPr>
      </w:pPr>
      <w:r w:rsidRPr="0050506F">
        <w:rPr>
          <w:lang w:val="en-US"/>
        </w:rPr>
        <w:t xml:space="preserve">Trong nhiều trường hợp cần chèn thêm dòng để sử dụng. Bạn có thể dùng lệnh Insert của Excel. Nếu muốn chèn nhanh nhiều dòng vào bảng thì ta dùng lệnh </w:t>
      </w:r>
      <w:r w:rsidRPr="00151B07">
        <w:rPr>
          <w:rStyle w:val="LenhDuongdanChar"/>
        </w:rPr>
        <w:t>Chèn dòng</w:t>
      </w:r>
      <w:r w:rsidRPr="0050506F">
        <w:rPr>
          <w:lang w:val="en-US"/>
        </w:rPr>
        <w:t>.</w:t>
      </w:r>
    </w:p>
    <w:p w:rsidR="007C6306" w:rsidRPr="00BE3DDB" w:rsidRDefault="003E0AD1" w:rsidP="0050506F">
      <w:pPr>
        <w:pStyle w:val="HinhanhGxdvnGxdeduvn"/>
      </w:pPr>
      <w:r w:rsidRPr="003C1CBD">
        <w:drawing>
          <wp:inline distT="0" distB="0" distL="0" distR="0">
            <wp:extent cx="3777615" cy="1240790"/>
            <wp:effectExtent l="19050" t="19050" r="0" b="0"/>
            <wp:docPr id="10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777615" cy="1240790"/>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pStyle w:val="HinhAnh0"/>
      </w:pPr>
      <w:r w:rsidRPr="00BE3DDB">
        <w:t>Hình 2.</w:t>
      </w:r>
      <w:r>
        <w:t>44</w:t>
      </w:r>
      <w:r w:rsidRPr="00BE3DDB">
        <w:t xml:space="preserve"> – Lệnh chèn dòng</w:t>
      </w:r>
    </w:p>
    <w:p w:rsidR="007C6306" w:rsidRPr="00BE3DDB" w:rsidRDefault="007C6306" w:rsidP="00051A7F">
      <w:pPr>
        <w:pStyle w:val="Heading5"/>
        <w:numPr>
          <w:ilvl w:val="4"/>
          <w:numId w:val="4"/>
        </w:numPr>
        <w:ind w:left="142"/>
      </w:pPr>
      <w:r w:rsidRPr="00BE3DDB">
        <w:t>Lệnh không phân tích vữa</w:t>
      </w:r>
      <w:bookmarkEnd w:id="197"/>
      <w:r>
        <w:t>, sử dụng bê tông thương phẩm</w:t>
      </w:r>
    </w:p>
    <w:p w:rsidR="007C6306" w:rsidRPr="00D54E20" w:rsidRDefault="007C6306" w:rsidP="007C6306">
      <w:pPr>
        <w:pStyle w:val="ANoidunggxdeduvn"/>
      </w:pPr>
      <w:r w:rsidRPr="00BE3DDB">
        <w:t>Chạy lệnh:</w:t>
      </w:r>
      <w:r>
        <w:t xml:space="preserve"> </w:t>
      </w:r>
      <w:r w:rsidRPr="00875A85">
        <w:rPr>
          <w:b/>
        </w:rPr>
        <w:t>Kích chuột phải vào mã hiệu công tác/ Không phân tích vữa</w:t>
      </w:r>
      <w:r>
        <w:t xml:space="preserve"> (Sử dụng bê tông thương phẩm)</w:t>
      </w:r>
    </w:p>
    <w:p w:rsidR="007C6306" w:rsidRPr="00BE3DDB" w:rsidRDefault="003E0AD1" w:rsidP="007C6306">
      <w:pPr>
        <w:pStyle w:val="HinhAnh0"/>
      </w:pPr>
      <w:r w:rsidRPr="003C1CBD">
        <w:drawing>
          <wp:inline distT="0" distB="0" distL="0" distR="0">
            <wp:extent cx="5399405" cy="2199005"/>
            <wp:effectExtent l="19050" t="19050" r="0" b="0"/>
            <wp:docPr id="10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399405" cy="2199005"/>
                    </a:xfrm>
                    <a:prstGeom prst="rect">
                      <a:avLst/>
                    </a:prstGeom>
                    <a:noFill/>
                    <a:ln w="19050" cmpd="sng">
                      <a:solidFill>
                        <a:srgbClr val="C0504D"/>
                      </a:solidFill>
                      <a:miter lim="800000"/>
                      <a:headEnd/>
                      <a:tailEnd/>
                    </a:ln>
                    <a:effectLst/>
                  </pic:spPr>
                </pic:pic>
              </a:graphicData>
            </a:graphic>
          </wp:inline>
        </w:drawing>
      </w:r>
    </w:p>
    <w:p w:rsidR="007C6306" w:rsidRPr="00BA1AB8" w:rsidRDefault="007C6306" w:rsidP="007C6306">
      <w:pPr>
        <w:pStyle w:val="HinhAnh0"/>
      </w:pPr>
      <w:r w:rsidRPr="00BE3DDB">
        <w:t>Hình 2.</w:t>
      </w:r>
      <w:r>
        <w:t>45</w:t>
      </w:r>
      <w:r w:rsidRPr="00BE3DDB">
        <w:t xml:space="preserve"> – Lệnh </w:t>
      </w:r>
      <w:r>
        <w:t>K</w:t>
      </w:r>
      <w:r w:rsidRPr="00BE3DDB">
        <w:t>hông phân tích vữa</w:t>
      </w:r>
      <w:r>
        <w:t xml:space="preserve"> – Sử dụng bê tông thương phẩm</w:t>
      </w:r>
    </w:p>
    <w:p w:rsidR="007C6306" w:rsidRPr="0050506F" w:rsidRDefault="007C6306" w:rsidP="007C6306">
      <w:pPr>
        <w:pStyle w:val="ANoidunggxdeduvn"/>
        <w:rPr>
          <w:lang w:val="en-US"/>
        </w:rPr>
      </w:pPr>
      <w:r w:rsidRPr="0050506F">
        <w:rPr>
          <w:lang w:val="en-US"/>
        </w:rPr>
        <w:t xml:space="preserve">Sử dụng lệnh khi không phân tích cấp phối vữa hoặc muốn sử dụng bê tông </w:t>
      </w:r>
      <w:r w:rsidRPr="0050506F">
        <w:rPr>
          <w:lang w:val="en-US"/>
        </w:rPr>
        <w:lastRenderedPageBreak/>
        <w:t xml:space="preserve">thương phẩm thay cho bê tông sản xuất qua trạm trộn trong bảng Đơn giá chi tiết (sheet </w:t>
      </w:r>
      <w:r w:rsidRPr="00555935">
        <w:rPr>
          <w:rStyle w:val="TensheetChar"/>
        </w:rPr>
        <w:t>Don gia XD</w:t>
      </w:r>
      <w:r w:rsidRPr="0050506F">
        <w:rPr>
          <w:lang w:val="en-US"/>
        </w:rPr>
        <w:t xml:space="preserve">) của riêng công tác được chọn. Giữ Ctrl để chọn nhiều công tác thực hiện 1 lần. </w:t>
      </w:r>
    </w:p>
    <w:p w:rsidR="007C6306" w:rsidRPr="0050506F" w:rsidRDefault="007C6306" w:rsidP="007C6306">
      <w:pPr>
        <w:pStyle w:val="ANoidunggxdeduvn"/>
        <w:rPr>
          <w:lang w:val="en-US"/>
        </w:rPr>
      </w:pPr>
      <w:r w:rsidRPr="0050506F">
        <w:rPr>
          <w:lang w:val="en-US"/>
        </w:rPr>
        <w:t xml:space="preserve">(Tính năng chuột phải này có thể sử dụng tại sheet </w:t>
      </w:r>
      <w:r w:rsidRPr="0050506F">
        <w:rPr>
          <w:b/>
          <w:lang w:val="en-US"/>
        </w:rPr>
        <w:t>Du toan XD</w:t>
      </w:r>
      <w:r w:rsidRPr="0050506F">
        <w:rPr>
          <w:lang w:val="en-US"/>
        </w:rPr>
        <w:t xml:space="preserve">, </w:t>
      </w:r>
      <w:r w:rsidRPr="0050506F">
        <w:rPr>
          <w:b/>
          <w:lang w:val="en-US"/>
        </w:rPr>
        <w:t>Don gia XD</w:t>
      </w:r>
      <w:r w:rsidRPr="0050506F">
        <w:rPr>
          <w:lang w:val="en-US"/>
        </w:rPr>
        <w:t xml:space="preserve">, </w:t>
      </w:r>
      <w:r w:rsidRPr="0050506F">
        <w:rPr>
          <w:b/>
          <w:lang w:val="en-US"/>
        </w:rPr>
        <w:t>Don gia tong hop</w:t>
      </w:r>
      <w:r w:rsidRPr="0050506F">
        <w:rPr>
          <w:lang w:val="en-US"/>
        </w:rPr>
        <w:t>)</w:t>
      </w:r>
    </w:p>
    <w:p w:rsidR="007C6306" w:rsidRPr="004A0DC8" w:rsidRDefault="007C6306" w:rsidP="00051A7F">
      <w:pPr>
        <w:pStyle w:val="Heading5"/>
        <w:numPr>
          <w:ilvl w:val="4"/>
          <w:numId w:val="4"/>
        </w:numPr>
        <w:ind w:left="142"/>
      </w:pPr>
      <w:bookmarkStart w:id="199" w:name="_Toc401812672"/>
      <w:r w:rsidRPr="004A0DC8">
        <w:t>Lệnh xóa công</w:t>
      </w:r>
      <w:r>
        <w:t xml:space="preserve"> tác, </w:t>
      </w:r>
      <w:bookmarkStart w:id="200" w:name="_Toc401812675"/>
      <w:r>
        <w:t>K</w:t>
      </w:r>
      <w:r w:rsidRPr="00BE3DDB">
        <w:t>ết nối đơn giá với dự toán</w:t>
      </w:r>
      <w:bookmarkEnd w:id="200"/>
    </w:p>
    <w:p w:rsidR="007C6306" w:rsidRPr="00BE3DDB" w:rsidRDefault="007C6306" w:rsidP="007C6306">
      <w:pPr>
        <w:pStyle w:val="ANoidunggxdeduvn"/>
      </w:pPr>
      <w:r w:rsidRPr="00BE3DDB">
        <w:t xml:space="preserve">Muốn xóa một công tác thì </w:t>
      </w:r>
      <w:r w:rsidRPr="004A0DC8">
        <w:t xml:space="preserve">trong </w:t>
      </w:r>
      <w:r w:rsidRPr="00BE3DDB">
        <w:t xml:space="preserve">sheet </w:t>
      </w:r>
      <w:r w:rsidRPr="00275E5D">
        <w:rPr>
          <w:rStyle w:val="TensheetChar"/>
        </w:rPr>
        <w:t>Dự toán XD</w:t>
      </w:r>
      <w:r w:rsidRPr="004A0DC8">
        <w:rPr>
          <w:rStyle w:val="TensheetChar"/>
        </w:rPr>
        <w:t xml:space="preserve"> </w:t>
      </w:r>
      <w:r w:rsidRPr="00BE3DDB">
        <w:t xml:space="preserve">bạn chọn công tác đó, kích phải và chọn </w:t>
      </w:r>
      <w:r w:rsidRPr="00275E5D">
        <w:rPr>
          <w:rStyle w:val="LenhDuongdanChar"/>
        </w:rPr>
        <w:t>Xóa công tác</w:t>
      </w:r>
      <w:r w:rsidRPr="00BE3DDB">
        <w:t>. Công tác đó sẽ bị xóa khỏi bảng Dự toán và đồng thời</w:t>
      </w:r>
      <w:r w:rsidRPr="004A0DC8">
        <w:t xml:space="preserve"> đơn giá cũng bị xóa khỏi</w:t>
      </w:r>
      <w:r w:rsidRPr="00BE3DDB">
        <w:t xml:space="preserve"> bảng Đơn giá chi tiết.</w:t>
      </w:r>
    </w:p>
    <w:p w:rsidR="007C6306" w:rsidRPr="00BE3DDB" w:rsidRDefault="003E0AD1" w:rsidP="007C6306">
      <w:pPr>
        <w:pStyle w:val="HinhAnh0"/>
      </w:pPr>
      <w:r w:rsidRPr="003C1CBD">
        <w:drawing>
          <wp:inline distT="0" distB="0" distL="0" distR="0">
            <wp:extent cx="3994785" cy="958215"/>
            <wp:effectExtent l="19050" t="19050" r="5715" b="0"/>
            <wp:docPr id="11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994785" cy="958215"/>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pStyle w:val="HinhAnh0"/>
      </w:pPr>
      <w:r w:rsidRPr="00BE3DDB">
        <w:t>Hình 2.</w:t>
      </w:r>
      <w:r>
        <w:t xml:space="preserve">46 </w:t>
      </w:r>
      <w:r w:rsidRPr="00BE3DDB">
        <w:t>– Lệnh xóa công tác được chọn</w:t>
      </w:r>
    </w:p>
    <w:p w:rsidR="007C6306" w:rsidRPr="0050506F" w:rsidRDefault="007C6306" w:rsidP="007C6306">
      <w:pPr>
        <w:pStyle w:val="ANoidunggxdeduvn"/>
        <w:rPr>
          <w:lang w:val="en-US"/>
        </w:rPr>
      </w:pPr>
      <w:r w:rsidRPr="0050506F">
        <w:rPr>
          <w:lang w:val="en-US"/>
        </w:rPr>
        <w:t xml:space="preserve">Trong một số trường hợp sử dụng công tác tạm tính. Sau khi nhập giá bên sheet </w:t>
      </w:r>
      <w:r w:rsidRPr="0050506F">
        <w:rPr>
          <w:b/>
          <w:lang w:val="en-US"/>
        </w:rPr>
        <w:t>Don gia XD</w:t>
      </w:r>
      <w:r w:rsidRPr="0050506F">
        <w:rPr>
          <w:lang w:val="en-US"/>
        </w:rPr>
        <w:t xml:space="preserve">, sử dụng lệnh này để nối đơn giá trong sheet </w:t>
      </w:r>
      <w:r w:rsidRPr="0050506F">
        <w:rPr>
          <w:b/>
          <w:lang w:val="en-US"/>
        </w:rPr>
        <w:t>Don Gia</w:t>
      </w:r>
      <w:r w:rsidRPr="00115316">
        <w:rPr>
          <w:rStyle w:val="TensheetChar"/>
          <w:b w:val="0"/>
        </w:rPr>
        <w:t xml:space="preserve"> </w:t>
      </w:r>
      <w:r w:rsidRPr="00115316">
        <w:rPr>
          <w:rStyle w:val="TensheetChar"/>
          <w:i w:val="0"/>
        </w:rPr>
        <w:t>XD</w:t>
      </w:r>
      <w:r w:rsidRPr="0050506F">
        <w:rPr>
          <w:lang w:val="en-US"/>
        </w:rPr>
        <w:t xml:space="preserve"> sang công việc tương ứng tại bảng Dự toán.</w:t>
      </w:r>
    </w:p>
    <w:p w:rsidR="007C6306" w:rsidRPr="0050506F" w:rsidRDefault="007C6306" w:rsidP="007C6306">
      <w:pPr>
        <w:pStyle w:val="ANoidunggxdeduvn"/>
        <w:rPr>
          <w:lang w:val="en-US"/>
        </w:rPr>
      </w:pPr>
      <w:r w:rsidRPr="0050506F">
        <w:rPr>
          <w:lang w:val="en-US"/>
        </w:rPr>
        <w:t>Trong sheet Dự toán XD có thể giữ Ctrl để chọn kết nối một lúc nhiều công tác.</w:t>
      </w:r>
    </w:p>
    <w:p w:rsidR="007C6306" w:rsidRPr="00BE3DDB" w:rsidRDefault="003E0AD1" w:rsidP="007C6306">
      <w:pPr>
        <w:pStyle w:val="HinhAnh0"/>
      </w:pPr>
      <w:r w:rsidRPr="003C1CBD">
        <w:drawing>
          <wp:inline distT="0" distB="0" distL="0" distR="0">
            <wp:extent cx="3385185" cy="969010"/>
            <wp:effectExtent l="19050" t="19050" r="5715" b="2540"/>
            <wp:docPr id="11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85185" cy="969010"/>
                    </a:xfrm>
                    <a:prstGeom prst="rect">
                      <a:avLst/>
                    </a:prstGeom>
                    <a:noFill/>
                    <a:ln w="19050" cmpd="sng">
                      <a:solidFill>
                        <a:srgbClr val="C0504D"/>
                      </a:solidFill>
                      <a:miter lim="800000"/>
                      <a:headEnd/>
                      <a:tailEnd/>
                    </a:ln>
                    <a:effectLst/>
                  </pic:spPr>
                </pic:pic>
              </a:graphicData>
            </a:graphic>
          </wp:inline>
        </w:drawing>
      </w:r>
    </w:p>
    <w:p w:rsidR="007C6306" w:rsidRPr="00BE3DDB" w:rsidRDefault="007C6306" w:rsidP="007C6306">
      <w:pPr>
        <w:pStyle w:val="HinhAnh0"/>
      </w:pPr>
      <w:r w:rsidRPr="00BE3DDB">
        <w:t>Hình 2.</w:t>
      </w:r>
      <w:r>
        <w:t>47</w:t>
      </w:r>
      <w:r w:rsidRPr="00BE3DDB">
        <w:t xml:space="preserve"> – Lệnh kết nối đơn giá với dự toán</w:t>
      </w:r>
    </w:p>
    <w:p w:rsidR="007C6306" w:rsidRDefault="007C6306" w:rsidP="00051A7F">
      <w:pPr>
        <w:pStyle w:val="Heading5"/>
        <w:numPr>
          <w:ilvl w:val="4"/>
          <w:numId w:val="4"/>
        </w:numPr>
        <w:ind w:left="142"/>
      </w:pPr>
      <w:r>
        <w:t>Lệnh kiểm tra chi tiết công tác gốc trong dữ liệu</w:t>
      </w:r>
    </w:p>
    <w:p w:rsidR="007C6306" w:rsidRDefault="007C6306" w:rsidP="007C6306">
      <w:pPr>
        <w:pStyle w:val="ANoidunggxdeduvn"/>
      </w:pPr>
      <w:r>
        <w:t xml:space="preserve">Trong trường hợp công tác bạn gọi ra đã được chỉnh sửa và muốn xem lại công tác gốc trong dữ liệu định mức. Tại ô MH đơn giá công tác muốn kiểm tra, dùng tổ hợp phím: </w:t>
      </w:r>
      <w:r w:rsidRPr="008F5BF4">
        <w:t>Ctrl + Q</w:t>
      </w:r>
      <w:r>
        <w:t>.  Hộp thoại thông tin công tác sẽ hiện ra.</w:t>
      </w:r>
    </w:p>
    <w:p w:rsidR="007C6306" w:rsidRPr="008F5BF4" w:rsidRDefault="003E0AD1" w:rsidP="007C6306">
      <w:pPr>
        <w:jc w:val="center"/>
      </w:pPr>
      <w:r w:rsidRPr="003C1CBD">
        <w:drawing>
          <wp:inline distT="0" distB="0" distL="0" distR="0">
            <wp:extent cx="5584190" cy="1545590"/>
            <wp:effectExtent l="19050" t="19050" r="0" b="0"/>
            <wp:docPr id="11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584190" cy="1545590"/>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pStyle w:val="HinhAnh0"/>
      </w:pPr>
      <w:r w:rsidRPr="00BE3DDB">
        <w:t>Hình 2.</w:t>
      </w:r>
      <w:r>
        <w:t xml:space="preserve">48 </w:t>
      </w:r>
      <w:r w:rsidRPr="00BE3DDB">
        <w:t xml:space="preserve">– </w:t>
      </w:r>
      <w:r>
        <w:t>Hộp thoại thông tin đơn giá gốc trong dữ liệu</w:t>
      </w:r>
    </w:p>
    <w:p w:rsidR="007C6306" w:rsidRPr="0050506F" w:rsidRDefault="007C6306" w:rsidP="007C6306">
      <w:pPr>
        <w:pStyle w:val="ANoidunggxdeduvn"/>
        <w:rPr>
          <w:lang w:val="en-US"/>
        </w:rPr>
      </w:pPr>
      <w:r w:rsidRPr="0050506F">
        <w:rPr>
          <w:lang w:val="en-US"/>
        </w:rPr>
        <w:lastRenderedPageBreak/>
        <w:t>Với các thông tin không trùng khớp với dữ liệu gốc do đã bị thay đổi, phần mềm sẽ tự động báo đỏ đồng thời vẫn hiển thị thông tin dữ liệu nguồn để so sánh.</w:t>
      </w:r>
    </w:p>
    <w:p w:rsidR="007C6306" w:rsidRDefault="007C6306" w:rsidP="0050506F">
      <w:pPr>
        <w:pStyle w:val="Heading4"/>
      </w:pPr>
      <w:bookmarkStart w:id="201" w:name="_Toc401812674"/>
      <w:bookmarkStart w:id="202" w:name="_Toc23718070"/>
      <w:bookmarkEnd w:id="199"/>
      <w:r>
        <w:t>Bảng Phân tích đơn giá chi tiết/ Phân tích vật tư (Sheet Don gia XD)</w:t>
      </w:r>
      <w:bookmarkEnd w:id="202"/>
    </w:p>
    <w:p w:rsidR="007C6306" w:rsidRPr="0050506F" w:rsidRDefault="007C6306" w:rsidP="00051A7F">
      <w:pPr>
        <w:pStyle w:val="ListParagraph"/>
        <w:numPr>
          <w:ilvl w:val="0"/>
          <w:numId w:val="9"/>
        </w:numPr>
        <w:ind w:left="420"/>
        <w:rPr>
          <w:b/>
          <w:lang w:val="vi-VN"/>
        </w:rPr>
      </w:pPr>
      <w:r w:rsidRPr="0050506F">
        <w:rPr>
          <w:b/>
          <w:lang w:val="vi-VN"/>
        </w:rPr>
        <w:t>Chỉnh sửa trực tiếp hao phí định mức, giá vật tư:</w:t>
      </w:r>
    </w:p>
    <w:p w:rsidR="007C6306" w:rsidRPr="0050506F" w:rsidRDefault="007C6306" w:rsidP="007C6306">
      <w:pPr>
        <w:pStyle w:val="ANoidunggxdeduvn"/>
        <w:rPr>
          <w:lang w:val="vi-VN"/>
        </w:rPr>
      </w:pPr>
      <w:r w:rsidRPr="0050506F">
        <w:rPr>
          <w:lang w:val="vi-VN"/>
        </w:rPr>
        <w:t>Tính năng nay cho phép bạn chỉnh sửa vật tư, hao phí vật tư và giá vật tư của từng công tác một cách dễ dàng.</w:t>
      </w:r>
    </w:p>
    <w:p w:rsidR="007C6306" w:rsidRPr="0050506F" w:rsidRDefault="007C6306" w:rsidP="007C6306">
      <w:pPr>
        <w:pStyle w:val="ANoidunggxdeduvn"/>
        <w:rPr>
          <w:lang w:val="vi-VN"/>
        </w:rPr>
      </w:pPr>
      <w:r w:rsidRPr="0050506F">
        <w:rPr>
          <w:lang w:val="vi-VN"/>
        </w:rPr>
        <w:t>Bấm chuột phải vào mã hiệu đơn giá, hộp thoại dữ liệu của công tác lựa chọn sẽ hiện ra. Tại đây các bạn có thể trực tiếp chỉnh sửa theo ý muốn.</w:t>
      </w:r>
    </w:p>
    <w:p w:rsidR="007C6306" w:rsidRDefault="003E0AD1" w:rsidP="007C6306">
      <w:pPr>
        <w:jc w:val="center"/>
      </w:pPr>
      <w:r w:rsidRPr="003C1CBD">
        <w:drawing>
          <wp:inline distT="0" distB="0" distL="0" distR="0">
            <wp:extent cx="5464810" cy="3015615"/>
            <wp:effectExtent l="19050" t="19050" r="2540" b="0"/>
            <wp:docPr id="113" name="Picture 33" descr="Description: Description: C:\Users\GCafe\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Description: C:\Users\GCafe\Desktop\1.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464810" cy="3015615"/>
                    </a:xfrm>
                    <a:prstGeom prst="rect">
                      <a:avLst/>
                    </a:prstGeom>
                    <a:noFill/>
                    <a:ln w="19050" cmpd="sng">
                      <a:solidFill>
                        <a:srgbClr val="C0504D"/>
                      </a:solidFill>
                      <a:miter lim="800000"/>
                      <a:headEnd/>
                      <a:tailEnd/>
                    </a:ln>
                    <a:effectLst/>
                  </pic:spPr>
                </pic:pic>
              </a:graphicData>
            </a:graphic>
          </wp:inline>
        </w:drawing>
      </w:r>
    </w:p>
    <w:p w:rsidR="007C6306" w:rsidRPr="009F66BF" w:rsidRDefault="007C6306" w:rsidP="007C6306">
      <w:pPr>
        <w:pStyle w:val="HinhAnh0"/>
      </w:pPr>
      <w:r w:rsidRPr="00BE3DDB">
        <w:t>Hình 2.</w:t>
      </w:r>
      <w:r>
        <w:t>49</w:t>
      </w:r>
      <w:r w:rsidRPr="00BE3DDB">
        <w:t xml:space="preserve"> – </w:t>
      </w:r>
      <w:r>
        <w:t>Hộp thoại chỉnh sửa công tác</w:t>
      </w:r>
    </w:p>
    <w:p w:rsidR="007C6306" w:rsidRPr="0050506F" w:rsidRDefault="007C6306" w:rsidP="007C6306">
      <w:pPr>
        <w:pStyle w:val="ANoidunggxdeduvn"/>
        <w:rPr>
          <w:lang w:val="en-US"/>
        </w:rPr>
      </w:pPr>
      <w:r w:rsidRPr="0050506F">
        <w:rPr>
          <w:lang w:val="en-US"/>
        </w:rPr>
        <w:t xml:space="preserve">Sau khi hoàn tất lựa chọn </w:t>
      </w:r>
      <w:r w:rsidRPr="0050506F">
        <w:rPr>
          <w:i/>
          <w:lang w:val="en-US"/>
        </w:rPr>
        <w:t xml:space="preserve">Cập nhật </w:t>
      </w:r>
      <w:r w:rsidRPr="0050506F">
        <w:rPr>
          <w:lang w:val="en-US"/>
        </w:rPr>
        <w:t xml:space="preserve">để sử dụng thay thế công tác cũ ngay lập tức. Chọn </w:t>
      </w:r>
      <w:r w:rsidRPr="0050506F">
        <w:rPr>
          <w:i/>
          <w:lang w:val="en-US"/>
        </w:rPr>
        <w:t>Lưu định mức</w:t>
      </w:r>
      <w:r w:rsidRPr="0050506F">
        <w:rPr>
          <w:lang w:val="en-US"/>
        </w:rPr>
        <w:t xml:space="preserve"> để lưu công tác vừa chỉnh sửa vào dữ liệu, bạn có thể gọi ra và sử dụng công tác này khi cần thiết.</w:t>
      </w:r>
    </w:p>
    <w:p w:rsidR="007C6306" w:rsidRPr="00B63FA1" w:rsidRDefault="007C6306" w:rsidP="0050506F">
      <w:pPr>
        <w:pStyle w:val="Heading4"/>
      </w:pPr>
      <w:bookmarkStart w:id="203" w:name="_Toc23718071"/>
      <w:r>
        <w:t>Bảng tính giá VL đến hiện trường (Sheet Gia vat lieu HTXD)</w:t>
      </w:r>
      <w:bookmarkEnd w:id="203"/>
    </w:p>
    <w:p w:rsidR="007C6306" w:rsidRPr="00BE3DDB" w:rsidRDefault="007C6306" w:rsidP="00051A7F">
      <w:pPr>
        <w:pStyle w:val="Heading5"/>
        <w:numPr>
          <w:ilvl w:val="4"/>
          <w:numId w:val="4"/>
        </w:numPr>
        <w:ind w:left="142"/>
      </w:pPr>
      <w:r w:rsidRPr="00BE3DDB">
        <w:t>Lệnh chèn thêm cự ly vận chuyển</w:t>
      </w:r>
      <w:bookmarkEnd w:id="201"/>
    </w:p>
    <w:p w:rsidR="007C6306" w:rsidRPr="004A0DC8" w:rsidRDefault="007C6306" w:rsidP="007C6306">
      <w:pPr>
        <w:pStyle w:val="ANoidunggxdeduvn"/>
      </w:pPr>
      <w:r w:rsidRPr="00BE3DDB">
        <w:t xml:space="preserve">Lệnh chèn thêm cự ly vận chuyển ở menu chuột phải được thực hiện tại sheet </w:t>
      </w:r>
      <w:r w:rsidRPr="00275E5D">
        <w:rPr>
          <w:rStyle w:val="TensheetChar"/>
        </w:rPr>
        <w:t>Giá vật liệu HTXD</w:t>
      </w:r>
      <w:r w:rsidRPr="00BE3DDB">
        <w:t xml:space="preserve">. Vật liệu mua tại nguồn đưa tới hiện trường xây dựng phải qua </w:t>
      </w:r>
      <w:r w:rsidRPr="004A0DC8">
        <w:t>nhiều loại</w:t>
      </w:r>
      <w:r w:rsidRPr="00BE3DDB">
        <w:t xml:space="preserve"> đường vận </w:t>
      </w:r>
      <w:r>
        <w:t>chuyể</w:t>
      </w:r>
      <w:r w:rsidRPr="004A0DC8">
        <w:t>n.</w:t>
      </w:r>
    </w:p>
    <w:p w:rsidR="007C6306" w:rsidRPr="00BE3DDB" w:rsidRDefault="003E0AD1" w:rsidP="007C6306">
      <w:pPr>
        <w:pStyle w:val="HinhAnh0"/>
      </w:pPr>
      <w:r w:rsidRPr="003C1CBD">
        <w:lastRenderedPageBreak/>
        <w:drawing>
          <wp:inline distT="0" distB="0" distL="0" distR="0">
            <wp:extent cx="4027805" cy="1600200"/>
            <wp:effectExtent l="19050" t="19050" r="0" b="0"/>
            <wp:docPr id="1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027805" cy="1600200"/>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pStyle w:val="HinhAnh0"/>
      </w:pPr>
      <w:r w:rsidRPr="00BE3DDB">
        <w:t>Hình 2.</w:t>
      </w:r>
      <w:r>
        <w:t>50</w:t>
      </w:r>
      <w:r w:rsidRPr="00BE3DDB">
        <w:t xml:space="preserve"> – Chèn thêm cự ly vận chuyển</w:t>
      </w:r>
    </w:p>
    <w:p w:rsidR="007C6306" w:rsidRDefault="007C6306" w:rsidP="00051A7F">
      <w:pPr>
        <w:pStyle w:val="Heading5"/>
        <w:numPr>
          <w:ilvl w:val="4"/>
          <w:numId w:val="4"/>
        </w:numPr>
        <w:ind w:left="142"/>
      </w:pPr>
      <w:r>
        <w:t>Lệnh tra cứu giá vật tư tại thông báo giá</w:t>
      </w:r>
    </w:p>
    <w:p w:rsidR="007C6306" w:rsidRDefault="007C6306" w:rsidP="007C6306">
      <w:pPr>
        <w:pStyle w:val="ANoidunggxdeduvn"/>
      </w:pPr>
      <w:r>
        <w:t xml:space="preserve">Lệnh tra cứu giá vật tư tại thông báo giá ở menu chuột phải có thể thực hiện tại sheet </w:t>
      </w:r>
      <w:r w:rsidRPr="00CD1F1F">
        <w:rPr>
          <w:b/>
          <w:i/>
        </w:rPr>
        <w:t>Giá vật liệu HTXD</w:t>
      </w:r>
      <w:r>
        <w:t xml:space="preserve">, sheet </w:t>
      </w:r>
      <w:r w:rsidRPr="00CD1F1F">
        <w:rPr>
          <w:b/>
          <w:i/>
        </w:rPr>
        <w:t>TH vật tư XD</w:t>
      </w:r>
      <w:r>
        <w:t xml:space="preserve"> và sheet </w:t>
      </w:r>
      <w:r w:rsidRPr="00CD1F1F">
        <w:rPr>
          <w:b/>
          <w:i/>
        </w:rPr>
        <w:t>Giá vữa X</w:t>
      </w:r>
      <w:r>
        <w:rPr>
          <w:b/>
          <w:i/>
        </w:rPr>
        <w:t>D</w:t>
      </w:r>
      <w:r>
        <w:t>.</w:t>
      </w:r>
    </w:p>
    <w:p w:rsidR="007C6306" w:rsidRDefault="007C6306" w:rsidP="007C6306">
      <w:pPr>
        <w:pStyle w:val="ANoidunggxdeduvn"/>
        <w:rPr>
          <w:i/>
        </w:rPr>
      </w:pPr>
      <w:r>
        <w:t xml:space="preserve">Để thực hiện lệnh, kích chuột phải vào mã hiệu vật tư muốn tra giá. Hộp thoại tra cứu giá vật tư sẽ hiện ra. Bạn lựa chọn file giá thông báo và giá vật tư thích hợp rồi bấm </w:t>
      </w:r>
      <w:r>
        <w:rPr>
          <w:i/>
        </w:rPr>
        <w:t>Áp dụng.</w:t>
      </w:r>
    </w:p>
    <w:p w:rsidR="007C6306" w:rsidRPr="00081FCD" w:rsidRDefault="003E0AD1" w:rsidP="007C6306">
      <w:pPr>
        <w:jc w:val="center"/>
      </w:pPr>
      <w:r w:rsidRPr="003C1CBD">
        <w:drawing>
          <wp:inline distT="0" distB="0" distL="0" distR="0">
            <wp:extent cx="5334000" cy="2558415"/>
            <wp:effectExtent l="19050" t="19050" r="0" b="0"/>
            <wp:docPr id="11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334000" cy="2558415"/>
                    </a:xfrm>
                    <a:prstGeom prst="rect">
                      <a:avLst/>
                    </a:prstGeom>
                    <a:noFill/>
                    <a:ln w="19050" cmpd="sng">
                      <a:solidFill>
                        <a:srgbClr val="C0504D"/>
                      </a:solidFill>
                      <a:miter lim="800000"/>
                      <a:headEnd/>
                      <a:tailEnd/>
                    </a:ln>
                    <a:effectLst/>
                  </pic:spPr>
                </pic:pic>
              </a:graphicData>
            </a:graphic>
          </wp:inline>
        </w:drawing>
      </w:r>
    </w:p>
    <w:p w:rsidR="007C6306" w:rsidRPr="009F66BF" w:rsidRDefault="007C6306" w:rsidP="007C6306">
      <w:pPr>
        <w:pStyle w:val="HinhAnh0"/>
      </w:pPr>
      <w:r w:rsidRPr="00BE3DDB">
        <w:t>Hình 2.</w:t>
      </w:r>
      <w:r>
        <w:t>51</w:t>
      </w:r>
      <w:r w:rsidRPr="00BE3DDB">
        <w:t xml:space="preserve"> – </w:t>
      </w:r>
      <w:r>
        <w:t>Hộp thoại tra cứu giá vật tư theo thông báo giá địa phương</w:t>
      </w:r>
    </w:p>
    <w:p w:rsidR="007C6306" w:rsidRPr="0050506F" w:rsidRDefault="007C6306" w:rsidP="007C6306">
      <w:pPr>
        <w:pStyle w:val="ANoidunggxdeduvn"/>
        <w:rPr>
          <w:i/>
          <w:lang w:val="en-US"/>
        </w:rPr>
      </w:pPr>
      <w:r w:rsidRPr="0050506F">
        <w:rPr>
          <w:lang w:val="en-US"/>
        </w:rPr>
        <w:t xml:space="preserve">Giá vật tư được lựa chọn sẽ hiển thị tại cột </w:t>
      </w:r>
      <w:r w:rsidRPr="0050506F">
        <w:rPr>
          <w:i/>
          <w:lang w:val="en-US"/>
        </w:rPr>
        <w:t>Giá vật tư tại thời điểm lập dự toán</w:t>
      </w:r>
      <w:r w:rsidRPr="0050506F">
        <w:rPr>
          <w:lang w:val="en-US"/>
        </w:rPr>
        <w:t xml:space="preserve"> cùng vời nguồn giá tại cột </w:t>
      </w:r>
      <w:r w:rsidRPr="0050506F">
        <w:rPr>
          <w:i/>
          <w:lang w:val="en-US"/>
        </w:rPr>
        <w:t>Nguồn.</w:t>
      </w:r>
    </w:p>
    <w:p w:rsidR="007C6306" w:rsidRDefault="007C6306" w:rsidP="0050506F">
      <w:pPr>
        <w:pStyle w:val="Heading4"/>
      </w:pPr>
      <w:bookmarkStart w:id="204" w:name="_Toc23718072"/>
      <w:r>
        <w:t>Bảng phân tích đơn giá tổng hợp (Sheet Don gia tong hop)</w:t>
      </w:r>
      <w:bookmarkEnd w:id="204"/>
    </w:p>
    <w:p w:rsidR="007C6306" w:rsidRDefault="007C6306" w:rsidP="00051A7F">
      <w:pPr>
        <w:pStyle w:val="Heading6"/>
        <w:numPr>
          <w:ilvl w:val="5"/>
          <w:numId w:val="4"/>
        </w:numPr>
      </w:pPr>
      <w:r>
        <w:t>Tra cứu – chỉnh sửa đơn giá, thêm hệ số, đổi đơn vị cho công việc</w:t>
      </w:r>
    </w:p>
    <w:p w:rsidR="007C6306" w:rsidRPr="0050506F" w:rsidRDefault="007C6306" w:rsidP="007C6306">
      <w:pPr>
        <w:pStyle w:val="ANoidunggxdeduvn"/>
        <w:rPr>
          <w:lang w:val="vi-VN"/>
        </w:rPr>
      </w:pPr>
      <w:r w:rsidRPr="0050506F">
        <w:rPr>
          <w:lang w:val="vi-VN"/>
        </w:rPr>
        <w:t>Tại bảng Đơn giá tổng hợp, bạn có thể tra cứu cũng như chỉnh sửa đơn giá như trong bảng Dự toán.</w:t>
      </w:r>
    </w:p>
    <w:p w:rsidR="007C6306" w:rsidRPr="003A34E5" w:rsidRDefault="003E0AD1" w:rsidP="007C6306">
      <w:pPr>
        <w:jc w:val="center"/>
      </w:pPr>
      <w:r w:rsidRPr="003C1CBD">
        <w:lastRenderedPageBreak/>
        <w:drawing>
          <wp:inline distT="0" distB="0" distL="0" distR="0">
            <wp:extent cx="4724400" cy="2808605"/>
            <wp:effectExtent l="19050" t="19050" r="0" b="0"/>
            <wp:docPr id="11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724400" cy="2808605"/>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pStyle w:val="HinhAnh0"/>
      </w:pPr>
      <w:r w:rsidRPr="00BE3DDB">
        <w:t>Hình 2.</w:t>
      </w:r>
      <w:r>
        <w:t>52</w:t>
      </w:r>
      <w:r w:rsidRPr="00BE3DDB">
        <w:t xml:space="preserve"> – </w:t>
      </w:r>
      <w:r>
        <w:t>Hộp thoại tra cứu giá đơn giá trong sheet Don gia tong hop</w:t>
      </w:r>
    </w:p>
    <w:p w:rsidR="007C6306" w:rsidRPr="0050506F" w:rsidRDefault="007C6306" w:rsidP="007C6306">
      <w:pPr>
        <w:pStyle w:val="ANoidunggxdeduvn"/>
        <w:rPr>
          <w:lang w:val="en-US"/>
        </w:rPr>
      </w:pPr>
      <w:r w:rsidRPr="0050506F">
        <w:rPr>
          <w:lang w:val="en-US"/>
        </w:rPr>
        <w:t xml:space="preserve">Các tiện ích thêm hệ số, đổi đơn vị cho công việc cũng được sử dụng trong sheet </w:t>
      </w:r>
      <w:r w:rsidRPr="0050506F">
        <w:rPr>
          <w:i/>
          <w:lang w:val="en-US"/>
        </w:rPr>
        <w:t>Don gia tong hop</w:t>
      </w:r>
      <w:r w:rsidRPr="0050506F">
        <w:rPr>
          <w:lang w:val="en-US"/>
        </w:rPr>
        <w:t xml:space="preserve">, giúp người dùng có thể tùy biến như trong sheet </w:t>
      </w:r>
      <w:r w:rsidRPr="0050506F">
        <w:rPr>
          <w:i/>
          <w:lang w:val="en-US"/>
        </w:rPr>
        <w:t>Du toanXD</w:t>
      </w:r>
      <w:r w:rsidRPr="0050506F">
        <w:rPr>
          <w:lang w:val="en-US"/>
        </w:rPr>
        <w:t>.</w:t>
      </w:r>
    </w:p>
    <w:p w:rsidR="007C6306" w:rsidRPr="00657B0C" w:rsidRDefault="003E0AD1" w:rsidP="007C6306">
      <w:pPr>
        <w:jc w:val="center"/>
      </w:pPr>
      <w:r w:rsidRPr="003C1CBD">
        <w:drawing>
          <wp:inline distT="0" distB="0" distL="0" distR="0">
            <wp:extent cx="5399405" cy="3363595"/>
            <wp:effectExtent l="19050" t="19050" r="0" b="8255"/>
            <wp:docPr id="11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399405" cy="3363595"/>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pStyle w:val="HinhAnh0"/>
      </w:pPr>
      <w:r w:rsidRPr="00BE3DDB">
        <w:t>Hình 2.</w:t>
      </w:r>
      <w:r>
        <w:t xml:space="preserve">53 </w:t>
      </w:r>
      <w:r w:rsidRPr="00BE3DDB">
        <w:t xml:space="preserve">– </w:t>
      </w:r>
      <w:r>
        <w:t>Thêm hệ số, đổi đơn vị cho công tác</w:t>
      </w:r>
    </w:p>
    <w:p w:rsidR="007C6306" w:rsidRDefault="007C6306" w:rsidP="00051A7F">
      <w:pPr>
        <w:pStyle w:val="Heading6"/>
        <w:numPr>
          <w:ilvl w:val="5"/>
          <w:numId w:val="4"/>
        </w:numPr>
      </w:pPr>
      <w:r>
        <w:t>Lệnh không phân tích vữa, sử dụng bê tông thương phẩm</w:t>
      </w:r>
    </w:p>
    <w:p w:rsidR="007C6306" w:rsidRPr="0050506F" w:rsidRDefault="007C6306" w:rsidP="007C6306">
      <w:pPr>
        <w:pStyle w:val="ANoidunggxdeduvn"/>
        <w:rPr>
          <w:lang w:val="vi-VN"/>
        </w:rPr>
      </w:pPr>
      <w:r w:rsidRPr="0050506F">
        <w:rPr>
          <w:lang w:val="vi-VN"/>
        </w:rPr>
        <w:t xml:space="preserve">Một số tính năng và tiện ích tại bảng đơn giá tổng hợp được kế thừa từ bảng dự toán. Bạn có thể sử dụng tính năng chuột phải </w:t>
      </w:r>
      <w:r w:rsidRPr="0050506F">
        <w:rPr>
          <w:i/>
          <w:lang w:val="vi-VN"/>
        </w:rPr>
        <w:t xml:space="preserve">không phân tích vữa </w:t>
      </w:r>
      <w:r w:rsidRPr="0050506F">
        <w:rPr>
          <w:lang w:val="vi-VN"/>
        </w:rPr>
        <w:t xml:space="preserve">hoặc </w:t>
      </w:r>
      <w:r w:rsidRPr="0050506F">
        <w:rPr>
          <w:i/>
          <w:lang w:val="vi-VN"/>
        </w:rPr>
        <w:t xml:space="preserve">sử dụng bê tông thương phẩm </w:t>
      </w:r>
      <w:r w:rsidRPr="0050506F">
        <w:rPr>
          <w:lang w:val="vi-VN"/>
        </w:rPr>
        <w:t>trong đơn giá tổng hợp.</w:t>
      </w:r>
    </w:p>
    <w:p w:rsidR="007C6306" w:rsidRPr="00657B0C" w:rsidRDefault="003E0AD1" w:rsidP="007C6306">
      <w:pPr>
        <w:jc w:val="center"/>
      </w:pPr>
      <w:r w:rsidRPr="003C1CBD">
        <w:lastRenderedPageBreak/>
        <w:drawing>
          <wp:inline distT="0" distB="0" distL="0" distR="0">
            <wp:extent cx="5399405" cy="3396615"/>
            <wp:effectExtent l="19050" t="19050" r="0" b="0"/>
            <wp:docPr id="11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399405" cy="3396615"/>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pStyle w:val="HinhAnh0"/>
      </w:pPr>
      <w:r>
        <w:t xml:space="preserve">Hình 2.54 </w:t>
      </w:r>
      <w:r w:rsidRPr="00BE3DDB">
        <w:t xml:space="preserve">– </w:t>
      </w:r>
      <w:r>
        <w:t>Không phân tích vữa, sử dụng bê tông thương phẩm trong ĐGTH</w:t>
      </w:r>
    </w:p>
    <w:p w:rsidR="007C6306" w:rsidRDefault="007C6306" w:rsidP="00051A7F">
      <w:pPr>
        <w:pStyle w:val="Heading6"/>
        <w:numPr>
          <w:ilvl w:val="5"/>
          <w:numId w:val="4"/>
        </w:numPr>
      </w:pPr>
      <w:r>
        <w:t>Tra cứu ĐGTH đã lưu, Hiện/ẩn chi tiết ĐGTH</w:t>
      </w:r>
    </w:p>
    <w:p w:rsidR="007C6306" w:rsidRPr="0050506F" w:rsidRDefault="007C6306" w:rsidP="007C6306">
      <w:pPr>
        <w:pStyle w:val="ANoidunggxdeduvn"/>
        <w:rPr>
          <w:lang w:val="vi-VN"/>
        </w:rPr>
      </w:pPr>
      <w:r w:rsidRPr="0050506F">
        <w:rPr>
          <w:lang w:val="vi-VN"/>
        </w:rPr>
        <w:t xml:space="preserve">Sau khi dùng tiện ích lưu công tác tổng hợp như đã hướng dẫn ở phần trên, bạn có thể tra cứu để gọi ra tại ô MH đơn giá tổng hợp. </w:t>
      </w:r>
    </w:p>
    <w:p w:rsidR="007C6306" w:rsidRPr="0050506F" w:rsidRDefault="007C6306" w:rsidP="007C6306">
      <w:pPr>
        <w:pStyle w:val="ANoidunggxdeduvn"/>
        <w:rPr>
          <w:lang w:val="vi-VN"/>
        </w:rPr>
      </w:pPr>
      <w:r w:rsidRPr="0050506F">
        <w:rPr>
          <w:lang w:val="vi-VN"/>
        </w:rPr>
        <w:t xml:space="preserve">Gõ đầy đủ MH đơn giá để gọi ra hoặc sử dụng từ khóa </w:t>
      </w:r>
      <w:r w:rsidRPr="0050506F">
        <w:rPr>
          <w:b/>
          <w:i/>
          <w:lang w:val="vi-VN"/>
        </w:rPr>
        <w:t>TH</w:t>
      </w:r>
      <w:r w:rsidRPr="0050506F">
        <w:rPr>
          <w:lang w:val="vi-VN"/>
        </w:rPr>
        <w:t xml:space="preserve"> để hiển thị hộp thoại tra cứu công tác tổng hợp.</w:t>
      </w:r>
    </w:p>
    <w:p w:rsidR="007C6306" w:rsidRDefault="003E0AD1" w:rsidP="007C6306">
      <w:pPr>
        <w:jc w:val="center"/>
      </w:pPr>
      <w:r w:rsidRPr="003C1CBD">
        <w:drawing>
          <wp:inline distT="0" distB="0" distL="0" distR="0">
            <wp:extent cx="5388610" cy="3287395"/>
            <wp:effectExtent l="19050" t="19050" r="2540" b="8255"/>
            <wp:docPr id="1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388610" cy="3287395"/>
                    </a:xfrm>
                    <a:prstGeom prst="rect">
                      <a:avLst/>
                    </a:prstGeom>
                    <a:noFill/>
                    <a:ln w="19050" cmpd="sng">
                      <a:solidFill>
                        <a:srgbClr val="C0504D"/>
                      </a:solidFill>
                      <a:miter lim="800000"/>
                      <a:headEnd/>
                      <a:tailEnd/>
                    </a:ln>
                    <a:effectLst/>
                  </pic:spPr>
                </pic:pic>
              </a:graphicData>
            </a:graphic>
          </wp:inline>
        </w:drawing>
      </w:r>
    </w:p>
    <w:p w:rsidR="007C6306" w:rsidRPr="00853176" w:rsidRDefault="007C6306" w:rsidP="007C6306">
      <w:pPr>
        <w:jc w:val="center"/>
        <w:rPr>
          <w:i/>
        </w:rPr>
      </w:pPr>
      <w:r w:rsidRPr="00853176">
        <w:rPr>
          <w:i/>
        </w:rPr>
        <w:t>Hình 2.5</w:t>
      </w:r>
      <w:r>
        <w:rPr>
          <w:i/>
        </w:rPr>
        <w:t>5</w:t>
      </w:r>
      <w:r w:rsidRPr="00853176">
        <w:rPr>
          <w:i/>
        </w:rPr>
        <w:t xml:space="preserve"> – Tra cứu công tác tổng hợp đã lưu</w:t>
      </w:r>
    </w:p>
    <w:p w:rsidR="007C6306" w:rsidRPr="0050506F" w:rsidRDefault="007C6306" w:rsidP="007C6306">
      <w:pPr>
        <w:pStyle w:val="ANoidunggxdeduvn"/>
        <w:rPr>
          <w:lang w:val="en-US"/>
        </w:rPr>
      </w:pPr>
      <w:r w:rsidRPr="0050506F">
        <w:rPr>
          <w:lang w:val="en-US"/>
        </w:rPr>
        <w:t xml:space="preserve">Để ẩn chi tiết của công tác tổng hợp, sử dụng Button </w:t>
      </w:r>
      <w:r w:rsidRPr="0050506F">
        <w:rPr>
          <w:i/>
          <w:lang w:val="en-US"/>
        </w:rPr>
        <w:t>Hiện/ Ẩn chi tiết</w:t>
      </w:r>
      <w:r w:rsidRPr="0050506F">
        <w:rPr>
          <w:lang w:val="en-US"/>
        </w:rPr>
        <w:t xml:space="preserve"> trong bảng Đơn giá tổng hợp.</w:t>
      </w:r>
    </w:p>
    <w:p w:rsidR="007C6306" w:rsidRPr="009655B6" w:rsidRDefault="003E0AD1" w:rsidP="007C6306">
      <w:pPr>
        <w:jc w:val="center"/>
      </w:pPr>
      <w:r w:rsidRPr="003C1CBD">
        <w:lastRenderedPageBreak/>
        <w:drawing>
          <wp:inline distT="0" distB="0" distL="0" distR="0">
            <wp:extent cx="5399405" cy="3232785"/>
            <wp:effectExtent l="19050" t="19050" r="0" b="5715"/>
            <wp:docPr id="12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99405" cy="3232785"/>
                    </a:xfrm>
                    <a:prstGeom prst="rect">
                      <a:avLst/>
                    </a:prstGeom>
                    <a:noFill/>
                    <a:ln w="19050" cmpd="sng">
                      <a:solidFill>
                        <a:srgbClr val="C0504D"/>
                      </a:solidFill>
                      <a:miter lim="800000"/>
                      <a:headEnd/>
                      <a:tailEnd/>
                    </a:ln>
                    <a:effectLst/>
                  </pic:spPr>
                </pic:pic>
              </a:graphicData>
            </a:graphic>
          </wp:inline>
        </w:drawing>
      </w:r>
    </w:p>
    <w:p w:rsidR="007C6306" w:rsidRPr="00853176" w:rsidRDefault="007C6306" w:rsidP="007C6306">
      <w:pPr>
        <w:jc w:val="center"/>
        <w:rPr>
          <w:i/>
        </w:rPr>
      </w:pPr>
      <w:r w:rsidRPr="00853176">
        <w:rPr>
          <w:i/>
        </w:rPr>
        <w:t>Hình 2.</w:t>
      </w:r>
      <w:r>
        <w:rPr>
          <w:i/>
        </w:rPr>
        <w:t>56</w:t>
      </w:r>
      <w:r w:rsidRPr="00853176">
        <w:rPr>
          <w:i/>
        </w:rPr>
        <w:t xml:space="preserve"> – Hiện/ Ẩn chi tiết công tác tổng hợp</w:t>
      </w:r>
    </w:p>
    <w:p w:rsidR="007C6306" w:rsidRDefault="007C6306" w:rsidP="00051A7F">
      <w:pPr>
        <w:pStyle w:val="Heading6"/>
        <w:numPr>
          <w:ilvl w:val="5"/>
          <w:numId w:val="4"/>
        </w:numPr>
      </w:pPr>
      <w:r>
        <w:t>Xóa công tác tổng hợp, xóa đơn giá trong công tác tổng hợp</w:t>
      </w:r>
    </w:p>
    <w:p w:rsidR="007C6306" w:rsidRPr="0050506F" w:rsidRDefault="007C6306" w:rsidP="007C6306">
      <w:pPr>
        <w:pStyle w:val="ANoidunggxdeduvn"/>
        <w:rPr>
          <w:i/>
          <w:lang w:val="vi-VN"/>
        </w:rPr>
      </w:pPr>
      <w:r w:rsidRPr="0050506F">
        <w:rPr>
          <w:lang w:val="vi-VN"/>
        </w:rPr>
        <w:t xml:space="preserve">Để thuận tiện trong việc chỉnh sửa Bảng phân tích đơn giá tổng hợp, phần mềm đưa thêm tính năng chuột phải </w:t>
      </w:r>
      <w:r w:rsidRPr="0050506F">
        <w:rPr>
          <w:i/>
          <w:lang w:val="vi-VN"/>
        </w:rPr>
        <w:t>Xóa công tác trong ĐGTH.</w:t>
      </w:r>
    </w:p>
    <w:p w:rsidR="007C6306" w:rsidRDefault="003E0AD1" w:rsidP="007C6306">
      <w:pPr>
        <w:jc w:val="center"/>
        <w:rPr>
          <w:i/>
        </w:rPr>
      </w:pPr>
      <w:r w:rsidRPr="003C1CBD">
        <w:drawing>
          <wp:inline distT="0" distB="0" distL="0" distR="0">
            <wp:extent cx="1697990" cy="1360805"/>
            <wp:effectExtent l="19050" t="19050" r="0" b="0"/>
            <wp:docPr id="1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697990" cy="1360805"/>
                    </a:xfrm>
                    <a:prstGeom prst="rect">
                      <a:avLst/>
                    </a:prstGeom>
                    <a:noFill/>
                    <a:ln w="19050" cmpd="sng">
                      <a:solidFill>
                        <a:srgbClr val="C0504D"/>
                      </a:solidFill>
                      <a:miter lim="800000"/>
                      <a:headEnd/>
                      <a:tailEnd/>
                    </a:ln>
                    <a:effectLst/>
                  </pic:spPr>
                </pic:pic>
              </a:graphicData>
            </a:graphic>
          </wp:inline>
        </w:drawing>
      </w:r>
    </w:p>
    <w:p w:rsidR="007C6306" w:rsidRDefault="007C6306" w:rsidP="007C6306">
      <w:pPr>
        <w:jc w:val="center"/>
      </w:pPr>
      <w:r>
        <w:t xml:space="preserve">Hình 2.57 </w:t>
      </w:r>
      <w:r w:rsidRPr="00BE3DDB">
        <w:t xml:space="preserve">– </w:t>
      </w:r>
      <w:r>
        <w:t>Lệnh Xóa công tác trong DGTH</w:t>
      </w:r>
    </w:p>
    <w:p w:rsidR="007C6306" w:rsidRPr="0050506F" w:rsidRDefault="007C6306" w:rsidP="007C6306">
      <w:pPr>
        <w:pStyle w:val="ANoidunggxdeduvn"/>
        <w:rPr>
          <w:lang w:val="en-US"/>
        </w:rPr>
      </w:pPr>
      <w:r w:rsidRPr="0050506F">
        <w:rPr>
          <w:lang w:val="en-US"/>
        </w:rPr>
        <w:t>Phần mềm sẽ tự động xóa hoàn toàn đơn giá con hoặc cả công tác tổng hợp tùy ý người dùng.</w:t>
      </w:r>
    </w:p>
    <w:p w:rsidR="007C6306" w:rsidRPr="00BE3DDB" w:rsidRDefault="007C6306" w:rsidP="00051A7F">
      <w:pPr>
        <w:pStyle w:val="Heading5"/>
        <w:numPr>
          <w:ilvl w:val="4"/>
          <w:numId w:val="4"/>
        </w:numPr>
        <w:ind w:left="142"/>
      </w:pPr>
      <w:bookmarkStart w:id="205" w:name="_Toc401812668"/>
      <w:r>
        <w:t xml:space="preserve">Bảng </w:t>
      </w:r>
      <w:r w:rsidRPr="00BE3DDB">
        <w:t>Thống kê cốt thép</w:t>
      </w:r>
      <w:bookmarkEnd w:id="205"/>
      <w:r>
        <w:t xml:space="preserve"> (Sheet Thong ke thep)</w:t>
      </w:r>
    </w:p>
    <w:p w:rsidR="007C6306" w:rsidRDefault="007C6306" w:rsidP="007C6306">
      <w:pPr>
        <w:pStyle w:val="ANoidunggxdeduvn"/>
      </w:pPr>
      <w:r w:rsidRPr="00BE3DDB">
        <w:t xml:space="preserve">Để thống kê cốt thép ta dùng bảng Thống kê cốt thép (sheet </w:t>
      </w:r>
      <w:r w:rsidRPr="00275E5D">
        <w:rPr>
          <w:rStyle w:val="TensheetChar"/>
        </w:rPr>
        <w:t>Thong ke thep</w:t>
      </w:r>
      <w:r w:rsidRPr="00BE3DDB">
        <w:t xml:space="preserve">). Rất đơn giản và hiệu quả. </w:t>
      </w:r>
      <w:r>
        <w:t xml:space="preserve">Tại cột </w:t>
      </w:r>
      <w:r>
        <w:rPr>
          <w:i/>
        </w:rPr>
        <w:t>S</w:t>
      </w:r>
      <w:r w:rsidRPr="002D33D1">
        <w:rPr>
          <w:i/>
        </w:rPr>
        <w:t>ố hiệu thanh</w:t>
      </w:r>
      <w:r>
        <w:rPr>
          <w:i/>
        </w:rPr>
        <w:t xml:space="preserve">, </w:t>
      </w:r>
      <w:r>
        <w:t xml:space="preserve">gõ các số để tạo thêm các thanh thép khác. Hoặc kích chuột phải và chọn </w:t>
      </w:r>
      <w:r>
        <w:rPr>
          <w:i/>
        </w:rPr>
        <w:t>Thêm thanh thép vào bảng thống kê</w:t>
      </w:r>
      <w:r>
        <w:t>. Tại dòng kích chuột, một thanh thép sẽ được chèn thêm để tính toán.</w:t>
      </w:r>
    </w:p>
    <w:p w:rsidR="007C6306" w:rsidRPr="009F66BF" w:rsidRDefault="003E0AD1" w:rsidP="007C6306">
      <w:pPr>
        <w:jc w:val="center"/>
      </w:pPr>
      <w:r w:rsidRPr="003C1CBD">
        <w:drawing>
          <wp:inline distT="0" distB="0" distL="0" distR="0">
            <wp:extent cx="2485982" cy="676647"/>
            <wp:effectExtent l="57150" t="57150" r="86360" b="104775"/>
            <wp:docPr id="12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pic:cNvPicPr/>
                  </pic:nvPicPr>
                  <pic:blipFill>
                    <a:blip r:embed="rId144"/>
                    <a:stretch>
                      <a:fillRect/>
                    </a:stretch>
                  </pic:blipFill>
                  <pic:spPr>
                    <a:xfrm>
                      <a:off x="0" y="0"/>
                      <a:ext cx="2485390" cy="67627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50506F" w:rsidRDefault="007C6306" w:rsidP="007C6306">
      <w:pPr>
        <w:pStyle w:val="ANoidunggxdeduvn"/>
        <w:rPr>
          <w:lang w:val="en-US"/>
        </w:rPr>
      </w:pPr>
      <w:r w:rsidRPr="0050506F">
        <w:rPr>
          <w:lang w:val="en-US"/>
        </w:rPr>
        <w:t xml:space="preserve"> Gõ C tại ô dưới cùng màu vàng của cột B (hình dưới là ô B17) để tạo thêm bảng thống kê mới riêng cho các cấu kiện.</w:t>
      </w:r>
    </w:p>
    <w:p w:rsidR="007C6306" w:rsidRPr="00BE3DDB" w:rsidRDefault="003E0AD1" w:rsidP="007C6306">
      <w:pPr>
        <w:pStyle w:val="HinhAnh0"/>
      </w:pPr>
      <w:r w:rsidRPr="003C1CBD">
        <w:lastRenderedPageBreak/>
        <w:drawing>
          <wp:inline distT="0" distB="0" distL="0" distR="0">
            <wp:extent cx="4093210" cy="3178810"/>
            <wp:effectExtent l="0" t="0" r="0" b="0"/>
            <wp:docPr id="1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093210" cy="3178810"/>
                    </a:xfrm>
                    <a:prstGeom prst="rect">
                      <a:avLst/>
                    </a:prstGeom>
                    <a:noFill/>
                    <a:ln>
                      <a:noFill/>
                    </a:ln>
                  </pic:spPr>
                </pic:pic>
              </a:graphicData>
            </a:graphic>
          </wp:inline>
        </w:drawing>
      </w:r>
    </w:p>
    <w:p w:rsidR="007C6306" w:rsidRPr="00BE3DDB" w:rsidRDefault="007C6306" w:rsidP="007C6306">
      <w:pPr>
        <w:pStyle w:val="HinhAnh0"/>
      </w:pPr>
      <w:r w:rsidRPr="00BE3DDB">
        <w:t>Hình 2.</w:t>
      </w:r>
      <w:r>
        <w:t>58</w:t>
      </w:r>
      <w:r w:rsidRPr="00BE3DDB">
        <w:t xml:space="preserve"> – Bảng thống kê cốt thép</w:t>
      </w:r>
    </w:p>
    <w:p w:rsidR="007C6306" w:rsidRPr="0050506F" w:rsidRDefault="007C6306" w:rsidP="007C6306">
      <w:pPr>
        <w:pStyle w:val="ANoidunggxdeduvn"/>
        <w:rPr>
          <w:i/>
          <w:lang w:val="en-US"/>
        </w:rPr>
      </w:pPr>
      <w:bookmarkStart w:id="206" w:name="_Toc401812669"/>
      <w:r w:rsidRPr="0050506F">
        <w:rPr>
          <w:lang w:val="en-US"/>
        </w:rPr>
        <w:t xml:space="preserve">Nếu bạn muốn tổng hợp các cấu kiện chung một bảng. Ở cột B tại vị trí muốn thêm cấu kiện, kích chuột phải và chọn lệnh </w:t>
      </w:r>
      <w:r w:rsidRPr="0050506F">
        <w:rPr>
          <w:i/>
          <w:lang w:val="en-US"/>
        </w:rPr>
        <w:t>Thêm cấu kiện vào bảng thống kê thép.</w:t>
      </w:r>
    </w:p>
    <w:p w:rsidR="007C6306" w:rsidRPr="00944547" w:rsidRDefault="003E0AD1" w:rsidP="007C6306">
      <w:pPr>
        <w:jc w:val="center"/>
        <w:rPr>
          <w:i/>
        </w:rPr>
      </w:pPr>
      <w:r w:rsidRPr="003C1CBD">
        <w:drawing>
          <wp:inline distT="0" distB="0" distL="0" distR="0">
            <wp:extent cx="5126990" cy="2318385"/>
            <wp:effectExtent l="19050" t="19050" r="0" b="5715"/>
            <wp:docPr id="1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126990" cy="2318385"/>
                    </a:xfrm>
                    <a:prstGeom prst="rect">
                      <a:avLst/>
                    </a:prstGeom>
                    <a:noFill/>
                    <a:ln w="19050" cmpd="sng">
                      <a:solidFill>
                        <a:srgbClr val="C0504D"/>
                      </a:solidFill>
                      <a:miter lim="800000"/>
                      <a:headEnd/>
                      <a:tailEnd/>
                    </a:ln>
                    <a:effectLst/>
                  </pic:spPr>
                </pic:pic>
              </a:graphicData>
            </a:graphic>
          </wp:inline>
        </w:drawing>
      </w:r>
    </w:p>
    <w:p w:rsidR="007C6306" w:rsidRPr="00944547" w:rsidRDefault="007C6306" w:rsidP="007C6306">
      <w:pPr>
        <w:jc w:val="center"/>
        <w:rPr>
          <w:i/>
        </w:rPr>
      </w:pPr>
      <w:r w:rsidRPr="00944547">
        <w:rPr>
          <w:i/>
        </w:rPr>
        <w:t>Hình 2.</w:t>
      </w:r>
      <w:r>
        <w:rPr>
          <w:i/>
        </w:rPr>
        <w:t>59</w:t>
      </w:r>
      <w:r w:rsidRPr="00944547">
        <w:rPr>
          <w:i/>
        </w:rPr>
        <w:t xml:space="preserve"> – </w:t>
      </w:r>
      <w:r>
        <w:rPr>
          <w:i/>
        </w:rPr>
        <w:t>Lệnh thêm cấu kiện vào bảng thống kê thép</w:t>
      </w:r>
    </w:p>
    <w:p w:rsidR="007C6306" w:rsidRPr="0050506F" w:rsidRDefault="007C6306" w:rsidP="007C6306">
      <w:pPr>
        <w:pStyle w:val="ANoidunggxdeduvn"/>
        <w:rPr>
          <w:lang w:val="en-US"/>
        </w:rPr>
      </w:pPr>
      <w:r w:rsidRPr="0050506F">
        <w:rPr>
          <w:lang w:val="en-US"/>
        </w:rPr>
        <w:t>Cuối cùng, cốt thép theo 3 loại đường kính sẽ được thống kê tổng hợp ở dưới, vì chung loại cấu kiện sử dụng chung mã định mức, bạn không phải cộng thủ công khối lượng các cấu kiện cùng loại nữa.</w:t>
      </w:r>
    </w:p>
    <w:p w:rsidR="007C6306" w:rsidRDefault="007C6306" w:rsidP="007C6306">
      <w:pPr>
        <w:pStyle w:val="Heading3"/>
      </w:pPr>
      <w:bookmarkStart w:id="207" w:name="_Toc401812677"/>
      <w:bookmarkStart w:id="208" w:name="_Toc23718073"/>
      <w:bookmarkEnd w:id="206"/>
      <w:r>
        <w:t>Lưu dữ liệu Thiết bị</w:t>
      </w:r>
      <w:r w:rsidRPr="00D67863">
        <w:t xml:space="preserve"> tại Bảng CP mua sắm thiết bị</w:t>
      </w:r>
      <w:bookmarkEnd w:id="208"/>
    </w:p>
    <w:p w:rsidR="007C6306" w:rsidRPr="0050506F" w:rsidRDefault="007C6306" w:rsidP="007C6306">
      <w:pPr>
        <w:pStyle w:val="ANoidunggxdeduvn"/>
        <w:rPr>
          <w:lang w:val="vi-VN"/>
        </w:rPr>
      </w:pPr>
      <w:r w:rsidRPr="0050506F">
        <w:rPr>
          <w:lang w:val="vi-VN"/>
        </w:rPr>
        <w:t xml:space="preserve">Khi bạn dùng sheet </w:t>
      </w:r>
      <w:r w:rsidRPr="0050506F">
        <w:rPr>
          <w:b/>
          <w:lang w:val="vi-VN"/>
        </w:rPr>
        <w:t xml:space="preserve">CP mua sam TB </w:t>
      </w:r>
      <w:r w:rsidRPr="0050506F">
        <w:rPr>
          <w:lang w:val="vi-VN"/>
        </w:rPr>
        <w:t>để tính chi phí mua sắm thiết bị. Lệnh lưu chi phí xuất hiện khi kích phải sẽlưu dữ liệu thiết bị vào CSDL. Mục tiêu là để lập dự toán công trình sau cần dùng loại thiết bị đó hoặc khi lập lại, chỉnh sửa thì tra dữ liệu thiết bị từ CSDL ra mà không mất công nhập lại nữa.</w:t>
      </w:r>
    </w:p>
    <w:p w:rsidR="007C6306" w:rsidRDefault="003E0AD1" w:rsidP="0050506F">
      <w:pPr>
        <w:pStyle w:val="HinhanhGxdvnGxdeduvn"/>
        <w:rPr>
          <w:lang w:eastAsia="vi-VN"/>
        </w:rPr>
      </w:pPr>
      <w:r w:rsidRPr="003C1CBD">
        <w:lastRenderedPageBreak/>
        <w:drawing>
          <wp:inline distT="0" distB="0" distL="0" distR="0">
            <wp:extent cx="5769610" cy="3189605"/>
            <wp:effectExtent l="19050" t="19050" r="2540" b="0"/>
            <wp:docPr id="1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69610" cy="3189605"/>
                    </a:xfrm>
                    <a:prstGeom prst="rect">
                      <a:avLst/>
                    </a:prstGeom>
                    <a:noFill/>
                    <a:ln w="9525" cmpd="sng">
                      <a:solidFill>
                        <a:srgbClr val="FF0000"/>
                      </a:solidFill>
                      <a:miter lim="800000"/>
                      <a:headEnd/>
                      <a:tailEnd/>
                    </a:ln>
                    <a:effectLst/>
                  </pic:spPr>
                </pic:pic>
              </a:graphicData>
            </a:graphic>
          </wp:inline>
        </w:drawing>
      </w:r>
    </w:p>
    <w:p w:rsidR="007C6306" w:rsidRDefault="007C6306" w:rsidP="007C6306">
      <w:pPr>
        <w:pStyle w:val="ANoidunggxdeduvn"/>
      </w:pPr>
    </w:p>
    <w:p w:rsidR="007C6306" w:rsidRDefault="007C6306" w:rsidP="007C6306">
      <w:pPr>
        <w:pStyle w:val="ANoidunggxdeduvn"/>
      </w:pPr>
      <w:r>
        <w:t>Cũng vẫn ứng dụng tư duy BIM: Hãy tạo cơ sở dữ liệu thiết bị mà công ty bạn thường sử dụng để tiện tra cứu trong phần mềm.</w:t>
      </w:r>
    </w:p>
    <w:p w:rsidR="007C6306" w:rsidRPr="004F5FCA" w:rsidRDefault="007C6306" w:rsidP="007C6306">
      <w:pPr>
        <w:pStyle w:val="Heading3"/>
      </w:pPr>
      <w:bookmarkStart w:id="209" w:name="_Toc23718074"/>
      <w:r>
        <w:t>L</w:t>
      </w:r>
      <w:r w:rsidRPr="00396FB3">
        <w:t xml:space="preserve">ệnh Lưu vữa </w:t>
      </w:r>
      <w:r>
        <w:t>trên</w:t>
      </w:r>
      <w:r w:rsidRPr="00396FB3">
        <w:t xml:space="preserve"> menu </w:t>
      </w:r>
      <w:r>
        <w:t>chuột phải</w:t>
      </w:r>
      <w:bookmarkEnd w:id="209"/>
    </w:p>
    <w:p w:rsidR="007C6306" w:rsidRPr="0050506F" w:rsidRDefault="007C6306" w:rsidP="007C6306">
      <w:pPr>
        <w:pStyle w:val="ANoidunggxdeduvn"/>
        <w:rPr>
          <w:lang w:val="vi-VN"/>
        </w:rPr>
      </w:pPr>
      <w:r w:rsidRPr="0050506F">
        <w:rPr>
          <w:lang w:val="vi-VN"/>
        </w:rPr>
        <w:t>Phòng dữ liệu GXD đã chủ động bổ sung các mã vữa riêng có do GXD sưu tầm vào hệ CSDL. Nhưng bạnvẫn có các cấp phối bê tông thiết kế khác với cấp phối trong định mức do Bộ Xây dựng công bố, có trong phần mềm. Lệnh này cho phép bạn lưu cấp phối vữa vào để sử dụng lại cho lần sau. Tương tự chức năng lưu giá vật tư và lưu đơn giá.</w:t>
      </w:r>
    </w:p>
    <w:p w:rsidR="007C6306" w:rsidRPr="0050506F" w:rsidRDefault="007C6306" w:rsidP="007C6306">
      <w:pPr>
        <w:pStyle w:val="ANoidunggxdeduvn"/>
        <w:rPr>
          <w:lang w:val="vi-VN"/>
        </w:rPr>
      </w:pPr>
      <w:r w:rsidRPr="0050506F">
        <w:rPr>
          <w:lang w:val="vi-VN"/>
        </w:rPr>
        <w:t>Bạn cứ lập dự toán bình thường, khi có cấp phối vữa nào thì chiết tính tại sheet Gia vua XD. Làm bằng cách tra 1 mã vữa bất kỳ, sửa số liệu theo cấp phối vữa riêng, rồi lưu vào cơ sở dữ liệu, khi cầntra ra dùng.</w:t>
      </w:r>
    </w:p>
    <w:p w:rsidR="007C6306" w:rsidRPr="0050506F" w:rsidRDefault="007C6306" w:rsidP="007C6306">
      <w:pPr>
        <w:pStyle w:val="ANoidunggxdeduvn"/>
        <w:rPr>
          <w:lang w:val="vi-VN"/>
        </w:rPr>
      </w:pPr>
      <w:r w:rsidRPr="0050506F">
        <w:rPr>
          <w:lang w:val="vi-VN"/>
        </w:rPr>
        <w:t>Bạn có thể mở riêng 1 file dự toán, tạo ra bộ sưu tập các cấp phối vữa thường dùng vào sheet Gia vua XD. Lưu cấp vào CSDL để tiện tra ra sử dụng vàlưu file dự toán đó lại. Khi có các cấp phối mới lại mở file dự toán đó ra, thêm dữ liệu vào và lại lưu vào CSDL.</w:t>
      </w:r>
    </w:p>
    <w:p w:rsidR="007C6306" w:rsidRDefault="003E0AD1" w:rsidP="0050506F">
      <w:pPr>
        <w:pStyle w:val="HinhanhGxdvnGxdeduvn"/>
      </w:pPr>
      <w:r w:rsidRPr="003C1CBD">
        <w:lastRenderedPageBreak/>
        <w:drawing>
          <wp:inline distT="0" distB="0" distL="0" distR="0">
            <wp:extent cx="5628005" cy="4212590"/>
            <wp:effectExtent l="0" t="0" r="0" b="0"/>
            <wp:docPr id="1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628005" cy="4212590"/>
                    </a:xfrm>
                    <a:prstGeom prst="rect">
                      <a:avLst/>
                    </a:prstGeom>
                    <a:noFill/>
                    <a:ln>
                      <a:noFill/>
                    </a:ln>
                  </pic:spPr>
                </pic:pic>
              </a:graphicData>
            </a:graphic>
          </wp:inline>
        </w:drawing>
      </w:r>
    </w:p>
    <w:p w:rsidR="007C6306" w:rsidRDefault="007C6306" w:rsidP="007C6306"/>
    <w:p w:rsidR="007C6306" w:rsidRPr="00BE3DDB" w:rsidRDefault="007C6306" w:rsidP="007C6306">
      <w:pPr>
        <w:pStyle w:val="Heading3"/>
      </w:pPr>
      <w:bookmarkStart w:id="210" w:name="_Toc23718075"/>
      <w:r w:rsidRPr="00BE3DDB">
        <w:t>Biểu tượng các lệnh tắt trên Menu Ribbon</w:t>
      </w:r>
      <w:bookmarkEnd w:id="207"/>
      <w:bookmarkEnd w:id="210"/>
    </w:p>
    <w:p w:rsidR="007C6306" w:rsidRPr="00BE3DDB" w:rsidRDefault="003E0AD1" w:rsidP="007C6306">
      <w:pPr>
        <w:pStyle w:val="HinhAnh0"/>
      </w:pPr>
      <w:r w:rsidRPr="003C1CBD">
        <w:drawing>
          <wp:inline distT="0" distB="0" distL="0" distR="0">
            <wp:extent cx="5497195" cy="675005"/>
            <wp:effectExtent l="19050" t="19050" r="8255" b="0"/>
            <wp:docPr id="1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97195" cy="675005"/>
                    </a:xfrm>
                    <a:prstGeom prst="rect">
                      <a:avLst/>
                    </a:prstGeom>
                    <a:noFill/>
                    <a:ln w="19050" cmpd="sng">
                      <a:solidFill>
                        <a:srgbClr val="C0504D"/>
                      </a:solidFill>
                      <a:miter lim="800000"/>
                      <a:headEnd/>
                      <a:tailEnd/>
                    </a:ln>
                    <a:effectLst/>
                  </pic:spPr>
                </pic:pic>
              </a:graphicData>
            </a:graphic>
          </wp:inline>
        </w:drawing>
      </w:r>
    </w:p>
    <w:p w:rsidR="007C6306" w:rsidRPr="00BE3DDB" w:rsidRDefault="007C6306" w:rsidP="007C6306">
      <w:pPr>
        <w:pStyle w:val="HinhAnh0"/>
      </w:pPr>
      <w:r w:rsidRPr="00BE3DDB">
        <w:t>Hình 2.</w:t>
      </w:r>
      <w:r>
        <w:t>60</w:t>
      </w:r>
      <w:r w:rsidRPr="00BE3DDB">
        <w:t xml:space="preserve"> - Biểu tượng lệnh tắt trên Menu</w:t>
      </w:r>
    </w:p>
    <w:p w:rsidR="007C6306" w:rsidRPr="0050506F" w:rsidRDefault="007C6306" w:rsidP="007C6306">
      <w:pPr>
        <w:pStyle w:val="ANoidunggxdeduvn"/>
        <w:rPr>
          <w:lang w:val="en-US"/>
        </w:rPr>
      </w:pPr>
      <w:r w:rsidRPr="0050506F">
        <w:rPr>
          <w:lang w:val="en-US"/>
        </w:rPr>
        <w:t>Ý nghĩa của từng biểu tượng: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862"/>
      </w:tblGrid>
      <w:tr w:rsidR="007C6306" w:rsidRPr="00BE3DDB" w:rsidTr="002A55B6">
        <w:trPr>
          <w:trHeight w:val="283"/>
          <w:jc w:val="center"/>
        </w:trPr>
        <w:tc>
          <w:tcPr>
            <w:tcW w:w="816" w:type="dxa"/>
            <w:shd w:val="clear" w:color="auto" w:fill="auto"/>
            <w:vAlign w:val="center"/>
          </w:tcPr>
          <w:p w:rsidR="007C6306" w:rsidRPr="00BE3DDB" w:rsidRDefault="003E0AD1" w:rsidP="002A55B6">
            <w:r w:rsidRPr="003C1CBD">
              <w:drawing>
                <wp:inline distT="0" distB="0" distL="0" distR="0">
                  <wp:extent cx="217805" cy="239395"/>
                  <wp:effectExtent l="0" t="0" r="0" b="0"/>
                  <wp:docPr id="12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17805" cy="239395"/>
                          </a:xfrm>
                          <a:prstGeom prst="rect">
                            <a:avLst/>
                          </a:prstGeom>
                          <a:noFill/>
                          <a:ln>
                            <a:noFill/>
                          </a:ln>
                        </pic:spPr>
                      </pic:pic>
                    </a:graphicData>
                  </a:graphic>
                </wp:inline>
              </w:drawing>
            </w:r>
          </w:p>
        </w:tc>
        <w:tc>
          <w:tcPr>
            <w:tcW w:w="7862" w:type="dxa"/>
            <w:shd w:val="clear" w:color="auto" w:fill="auto"/>
            <w:vAlign w:val="center"/>
          </w:tcPr>
          <w:p w:rsidR="007C6306" w:rsidRPr="00BE3DDB" w:rsidRDefault="007C6306" w:rsidP="002A55B6">
            <w:pPr>
              <w:ind w:firstLine="13"/>
            </w:pPr>
            <w:r w:rsidRPr="00BE3DDB">
              <w:t xml:space="preserve">Tổng hợp vật tư. </w:t>
            </w:r>
            <w:r w:rsidRPr="004A0DC8">
              <w:t xml:space="preserve">-&gt; </w:t>
            </w:r>
            <w:r w:rsidRPr="00151B07">
              <w:rPr>
                <w:b/>
              </w:rPr>
              <w:t xml:space="preserve">Chi phí xây dựng/ </w:t>
            </w:r>
            <w:r>
              <w:rPr>
                <w:b/>
              </w:rPr>
              <w:t>1</w:t>
            </w:r>
            <w:r w:rsidRPr="00151B07">
              <w:rPr>
                <w:b/>
              </w:rPr>
              <w:t>. Tổng hợp vật tư</w:t>
            </w:r>
          </w:p>
        </w:tc>
      </w:tr>
      <w:tr w:rsidR="007C6306" w:rsidRPr="00BE3DDB" w:rsidTr="002A55B6">
        <w:trPr>
          <w:trHeight w:val="283"/>
          <w:jc w:val="center"/>
        </w:trPr>
        <w:tc>
          <w:tcPr>
            <w:tcW w:w="816" w:type="dxa"/>
            <w:shd w:val="clear" w:color="auto" w:fill="auto"/>
            <w:vAlign w:val="center"/>
          </w:tcPr>
          <w:p w:rsidR="007C6306" w:rsidRPr="00BE3DDB" w:rsidRDefault="003E0AD1" w:rsidP="002A55B6">
            <w:r w:rsidRPr="003C1CBD">
              <w:drawing>
                <wp:inline distT="0" distB="0" distL="0" distR="0">
                  <wp:extent cx="260985" cy="272415"/>
                  <wp:effectExtent l="0" t="0" r="0" b="0"/>
                  <wp:docPr id="1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60985" cy="272415"/>
                          </a:xfrm>
                          <a:prstGeom prst="rect">
                            <a:avLst/>
                          </a:prstGeom>
                          <a:noFill/>
                          <a:ln>
                            <a:noFill/>
                          </a:ln>
                        </pic:spPr>
                      </pic:pic>
                    </a:graphicData>
                  </a:graphic>
                </wp:inline>
              </w:drawing>
            </w:r>
          </w:p>
        </w:tc>
        <w:tc>
          <w:tcPr>
            <w:tcW w:w="7862" w:type="dxa"/>
            <w:shd w:val="clear" w:color="auto" w:fill="auto"/>
            <w:vAlign w:val="center"/>
          </w:tcPr>
          <w:p w:rsidR="007C6306" w:rsidRPr="00BE3DDB" w:rsidRDefault="007C6306" w:rsidP="002A55B6">
            <w:pPr>
              <w:ind w:firstLine="13"/>
            </w:pPr>
            <w:r>
              <w:t>Giá vật liệu đến hiện trường</w:t>
            </w:r>
            <w:r w:rsidRPr="004A0DC8">
              <w:t xml:space="preserve"> -&gt; </w:t>
            </w:r>
            <w:r w:rsidRPr="00151B07">
              <w:rPr>
                <w:b/>
              </w:rPr>
              <w:t xml:space="preserve">Chi phí xây dựng/ </w:t>
            </w:r>
            <w:r>
              <w:rPr>
                <w:b/>
              </w:rPr>
              <w:t>2</w:t>
            </w:r>
            <w:r w:rsidRPr="00151B07">
              <w:rPr>
                <w:b/>
              </w:rPr>
              <w:t>. Tính giá vật liệu/ 1 Bảng giá vật liệu đến hiện trường</w:t>
            </w:r>
          </w:p>
        </w:tc>
      </w:tr>
      <w:tr w:rsidR="007C6306" w:rsidRPr="00BE3DDB" w:rsidTr="002A55B6">
        <w:trPr>
          <w:trHeight w:val="283"/>
          <w:jc w:val="center"/>
        </w:trPr>
        <w:tc>
          <w:tcPr>
            <w:tcW w:w="816" w:type="dxa"/>
            <w:shd w:val="clear" w:color="auto" w:fill="auto"/>
            <w:vAlign w:val="center"/>
          </w:tcPr>
          <w:p w:rsidR="007C6306" w:rsidRPr="00BE3DDB" w:rsidRDefault="003E0AD1" w:rsidP="002A55B6">
            <w:r w:rsidRPr="003C1CBD">
              <w:drawing>
                <wp:inline distT="0" distB="0" distL="0" distR="0">
                  <wp:extent cx="239395" cy="239395"/>
                  <wp:effectExtent l="0" t="0" r="0" b="0"/>
                  <wp:docPr id="1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p>
        </w:tc>
        <w:tc>
          <w:tcPr>
            <w:tcW w:w="7862" w:type="dxa"/>
            <w:shd w:val="clear" w:color="auto" w:fill="auto"/>
            <w:vAlign w:val="center"/>
          </w:tcPr>
          <w:p w:rsidR="007C6306" w:rsidRPr="00BE3DDB" w:rsidRDefault="007C6306" w:rsidP="002A55B6">
            <w:pPr>
              <w:ind w:firstLine="13"/>
            </w:pPr>
            <w:r>
              <w:t>Tính giá nhân công</w:t>
            </w:r>
            <w:r w:rsidRPr="004A0DC8">
              <w:t xml:space="preserve"> -&gt; </w:t>
            </w:r>
            <w:r w:rsidRPr="00EF1C53">
              <w:rPr>
                <w:b/>
              </w:rPr>
              <w:t>Chi phí xây dựng/ 3. Tính giá nhân công</w:t>
            </w:r>
          </w:p>
        </w:tc>
      </w:tr>
      <w:tr w:rsidR="007C6306" w:rsidRPr="00BE3DDB" w:rsidTr="002A55B6">
        <w:trPr>
          <w:trHeight w:val="283"/>
          <w:jc w:val="center"/>
        </w:trPr>
        <w:tc>
          <w:tcPr>
            <w:tcW w:w="816" w:type="dxa"/>
            <w:shd w:val="clear" w:color="auto" w:fill="auto"/>
            <w:vAlign w:val="center"/>
          </w:tcPr>
          <w:p w:rsidR="007C6306" w:rsidRPr="00BE3DDB" w:rsidRDefault="003E0AD1" w:rsidP="002A55B6">
            <w:r w:rsidRPr="003C1CBD">
              <w:drawing>
                <wp:inline distT="0" distB="0" distL="0" distR="0">
                  <wp:extent cx="239395" cy="260985"/>
                  <wp:effectExtent l="0" t="0" r="0" b="0"/>
                  <wp:docPr id="1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39395" cy="260985"/>
                          </a:xfrm>
                          <a:prstGeom prst="rect">
                            <a:avLst/>
                          </a:prstGeom>
                          <a:noFill/>
                          <a:ln>
                            <a:noFill/>
                          </a:ln>
                        </pic:spPr>
                      </pic:pic>
                    </a:graphicData>
                  </a:graphic>
                </wp:inline>
              </w:drawing>
            </w:r>
          </w:p>
        </w:tc>
        <w:tc>
          <w:tcPr>
            <w:tcW w:w="7862" w:type="dxa"/>
            <w:shd w:val="clear" w:color="auto" w:fill="auto"/>
            <w:vAlign w:val="center"/>
          </w:tcPr>
          <w:p w:rsidR="007C6306" w:rsidRPr="00BE3DDB" w:rsidRDefault="007C6306" w:rsidP="002A55B6">
            <w:pPr>
              <w:ind w:firstLine="13"/>
            </w:pPr>
            <w:r>
              <w:t xml:space="preserve">Tính giá ca máy </w:t>
            </w:r>
            <w:r w:rsidRPr="004A0DC8">
              <w:t xml:space="preserve">-&gt; </w:t>
            </w:r>
            <w:r w:rsidRPr="00762E3C">
              <w:rPr>
                <w:b/>
              </w:rPr>
              <w:t xml:space="preserve">Chi phí xây dựng/ </w:t>
            </w:r>
            <w:r>
              <w:rPr>
                <w:b/>
              </w:rPr>
              <w:t>4</w:t>
            </w:r>
            <w:r w:rsidRPr="00762E3C">
              <w:rPr>
                <w:b/>
              </w:rPr>
              <w:t>. Tính giá ca máy</w:t>
            </w:r>
          </w:p>
        </w:tc>
      </w:tr>
      <w:tr w:rsidR="007C6306" w:rsidRPr="00BE3DDB" w:rsidTr="002A55B6">
        <w:trPr>
          <w:trHeight w:val="283"/>
          <w:jc w:val="center"/>
        </w:trPr>
        <w:tc>
          <w:tcPr>
            <w:tcW w:w="816" w:type="dxa"/>
            <w:shd w:val="clear" w:color="auto" w:fill="auto"/>
            <w:vAlign w:val="center"/>
          </w:tcPr>
          <w:p w:rsidR="007C6306" w:rsidRPr="00BE3DDB" w:rsidRDefault="003E0AD1" w:rsidP="002A55B6">
            <w:r w:rsidRPr="003C1CBD">
              <w:drawing>
                <wp:inline distT="0" distB="0" distL="0" distR="0">
                  <wp:extent cx="239395" cy="228600"/>
                  <wp:effectExtent l="0" t="0" r="0" b="0"/>
                  <wp:docPr id="1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p>
        </w:tc>
        <w:tc>
          <w:tcPr>
            <w:tcW w:w="7862" w:type="dxa"/>
            <w:shd w:val="clear" w:color="auto" w:fill="auto"/>
            <w:vAlign w:val="center"/>
          </w:tcPr>
          <w:p w:rsidR="007C6306" w:rsidRPr="00BE3DDB" w:rsidRDefault="007C6306" w:rsidP="002A55B6">
            <w:pPr>
              <w:ind w:firstLine="13"/>
            </w:pPr>
            <w:r>
              <w:t>Dự toán dự thầu</w:t>
            </w:r>
            <w:r w:rsidRPr="004A0DC8">
              <w:t xml:space="preserve"> -&gt;</w:t>
            </w:r>
            <w:r w:rsidRPr="00BE3DDB">
              <w:t xml:space="preserve"> </w:t>
            </w:r>
            <w:r w:rsidRPr="00762E3C">
              <w:rPr>
                <w:b/>
              </w:rPr>
              <w:t xml:space="preserve">Chi phí xây dựng/ </w:t>
            </w:r>
            <w:r>
              <w:rPr>
                <w:b/>
              </w:rPr>
              <w:t>6</w:t>
            </w:r>
            <w:r w:rsidRPr="00762E3C">
              <w:rPr>
                <w:b/>
              </w:rPr>
              <w:t>. Tính dự toán dự thầu</w:t>
            </w:r>
          </w:p>
        </w:tc>
      </w:tr>
      <w:tr w:rsidR="007C6306" w:rsidRPr="00BE3DDB" w:rsidTr="002A55B6">
        <w:trPr>
          <w:trHeight w:val="283"/>
          <w:jc w:val="center"/>
        </w:trPr>
        <w:tc>
          <w:tcPr>
            <w:tcW w:w="816" w:type="dxa"/>
            <w:shd w:val="clear" w:color="auto" w:fill="auto"/>
            <w:vAlign w:val="center"/>
          </w:tcPr>
          <w:p w:rsidR="007C6306" w:rsidRPr="00BE3DDB" w:rsidRDefault="003E0AD1" w:rsidP="002A55B6">
            <w:r w:rsidRPr="003C1CBD">
              <w:drawing>
                <wp:inline distT="0" distB="0" distL="0" distR="0">
                  <wp:extent cx="207010" cy="196215"/>
                  <wp:effectExtent l="0" t="0" r="0" b="0"/>
                  <wp:docPr id="1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7010" cy="196215"/>
                          </a:xfrm>
                          <a:prstGeom prst="rect">
                            <a:avLst/>
                          </a:prstGeom>
                          <a:noFill/>
                          <a:ln>
                            <a:noFill/>
                          </a:ln>
                        </pic:spPr>
                      </pic:pic>
                    </a:graphicData>
                  </a:graphic>
                </wp:inline>
              </w:drawing>
            </w:r>
          </w:p>
        </w:tc>
        <w:tc>
          <w:tcPr>
            <w:tcW w:w="7862" w:type="dxa"/>
            <w:shd w:val="clear" w:color="auto" w:fill="auto"/>
            <w:vAlign w:val="center"/>
          </w:tcPr>
          <w:p w:rsidR="007C6306" w:rsidRPr="004A0DC8" w:rsidRDefault="007C6306" w:rsidP="002A55B6">
            <w:pPr>
              <w:ind w:firstLine="13"/>
            </w:pPr>
            <w:r w:rsidRPr="004A0DC8">
              <w:t xml:space="preserve">Lệnh tra giá vật tư -&gt; </w:t>
            </w:r>
            <w:r w:rsidRPr="004A0DC8">
              <w:rPr>
                <w:b/>
              </w:rPr>
              <w:t>Tiện ích/ Tra giá vật tư</w:t>
            </w:r>
          </w:p>
        </w:tc>
      </w:tr>
      <w:tr w:rsidR="007C6306" w:rsidRPr="00BE3DDB" w:rsidTr="002A55B6">
        <w:trPr>
          <w:trHeight w:val="283"/>
          <w:jc w:val="center"/>
        </w:trPr>
        <w:tc>
          <w:tcPr>
            <w:tcW w:w="816" w:type="dxa"/>
            <w:shd w:val="clear" w:color="auto" w:fill="auto"/>
            <w:vAlign w:val="center"/>
          </w:tcPr>
          <w:p w:rsidR="007C6306" w:rsidRPr="00BE3DDB" w:rsidRDefault="003E0AD1" w:rsidP="002A55B6">
            <w:r w:rsidRPr="003C1CBD">
              <w:drawing>
                <wp:inline distT="0" distB="0" distL="0" distR="0">
                  <wp:extent cx="250190" cy="217805"/>
                  <wp:effectExtent l="0" t="0" r="0" b="0"/>
                  <wp:docPr id="1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p>
        </w:tc>
        <w:tc>
          <w:tcPr>
            <w:tcW w:w="7862" w:type="dxa"/>
            <w:shd w:val="clear" w:color="auto" w:fill="auto"/>
            <w:vAlign w:val="center"/>
          </w:tcPr>
          <w:p w:rsidR="007C6306" w:rsidRPr="004A0DC8" w:rsidRDefault="007C6306" w:rsidP="002A55B6">
            <w:pPr>
              <w:ind w:firstLine="13"/>
            </w:pPr>
            <w:r w:rsidRPr="004A0DC8">
              <w:t>Đổi tất cả các chữ trong ô cell thành chữ viết hoa</w:t>
            </w:r>
          </w:p>
        </w:tc>
      </w:tr>
      <w:tr w:rsidR="007C6306" w:rsidRPr="00BE3DDB" w:rsidTr="002A55B6">
        <w:trPr>
          <w:trHeight w:val="283"/>
          <w:jc w:val="center"/>
        </w:trPr>
        <w:tc>
          <w:tcPr>
            <w:tcW w:w="816" w:type="dxa"/>
            <w:shd w:val="clear" w:color="auto" w:fill="auto"/>
            <w:vAlign w:val="center"/>
          </w:tcPr>
          <w:p w:rsidR="007C6306" w:rsidRDefault="003E0AD1" w:rsidP="002A55B6">
            <w:r w:rsidRPr="003C1CBD">
              <w:drawing>
                <wp:inline distT="0" distB="0" distL="0" distR="0">
                  <wp:extent cx="217805" cy="196215"/>
                  <wp:effectExtent l="0" t="0" r="0" b="0"/>
                  <wp:docPr id="1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17805" cy="196215"/>
                          </a:xfrm>
                          <a:prstGeom prst="rect">
                            <a:avLst/>
                          </a:prstGeom>
                          <a:noFill/>
                          <a:ln>
                            <a:noFill/>
                          </a:ln>
                        </pic:spPr>
                      </pic:pic>
                    </a:graphicData>
                  </a:graphic>
                </wp:inline>
              </w:drawing>
            </w:r>
          </w:p>
        </w:tc>
        <w:tc>
          <w:tcPr>
            <w:tcW w:w="7862" w:type="dxa"/>
            <w:shd w:val="clear" w:color="auto" w:fill="auto"/>
            <w:vAlign w:val="center"/>
          </w:tcPr>
          <w:p w:rsidR="007C6306" w:rsidRDefault="007C6306" w:rsidP="002A55B6">
            <w:pPr>
              <w:ind w:firstLine="13"/>
            </w:pPr>
            <w:r>
              <w:t>Đổi tất cả các chữ trong ô cell thành chữ viết thường</w:t>
            </w:r>
          </w:p>
        </w:tc>
      </w:tr>
      <w:tr w:rsidR="007C6306" w:rsidRPr="00BE3DDB" w:rsidTr="002A55B6">
        <w:trPr>
          <w:trHeight w:val="283"/>
          <w:jc w:val="center"/>
        </w:trPr>
        <w:tc>
          <w:tcPr>
            <w:tcW w:w="816" w:type="dxa"/>
            <w:shd w:val="clear" w:color="auto" w:fill="auto"/>
            <w:vAlign w:val="center"/>
          </w:tcPr>
          <w:p w:rsidR="007C6306" w:rsidRDefault="003E0AD1" w:rsidP="002A55B6">
            <w:r w:rsidRPr="003C1CBD">
              <w:drawing>
                <wp:inline distT="0" distB="0" distL="0" distR="0">
                  <wp:extent cx="239395" cy="184785"/>
                  <wp:effectExtent l="0" t="0" r="0" b="0"/>
                  <wp:docPr id="1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39395" cy="184785"/>
                          </a:xfrm>
                          <a:prstGeom prst="rect">
                            <a:avLst/>
                          </a:prstGeom>
                          <a:noFill/>
                          <a:ln>
                            <a:noFill/>
                          </a:ln>
                        </pic:spPr>
                      </pic:pic>
                    </a:graphicData>
                  </a:graphic>
                </wp:inline>
              </w:drawing>
            </w:r>
          </w:p>
        </w:tc>
        <w:tc>
          <w:tcPr>
            <w:tcW w:w="7862" w:type="dxa"/>
            <w:shd w:val="clear" w:color="auto" w:fill="auto"/>
            <w:vAlign w:val="center"/>
          </w:tcPr>
          <w:p w:rsidR="007C6306" w:rsidRDefault="007C6306" w:rsidP="002A55B6">
            <w:pPr>
              <w:ind w:firstLine="13"/>
            </w:pPr>
            <w:r>
              <w:t>Viết hoa đối với từ đầu tiên trong ô cell</w:t>
            </w:r>
          </w:p>
        </w:tc>
      </w:tr>
      <w:tr w:rsidR="007C6306" w:rsidRPr="00BE3DDB" w:rsidTr="002A55B6">
        <w:trPr>
          <w:trHeight w:val="283"/>
          <w:jc w:val="center"/>
        </w:trPr>
        <w:tc>
          <w:tcPr>
            <w:tcW w:w="816" w:type="dxa"/>
            <w:shd w:val="clear" w:color="auto" w:fill="auto"/>
            <w:vAlign w:val="center"/>
          </w:tcPr>
          <w:p w:rsidR="007C6306" w:rsidRDefault="003E0AD1" w:rsidP="002A55B6">
            <w:r w:rsidRPr="003C1CBD">
              <w:drawing>
                <wp:inline distT="0" distB="0" distL="0" distR="0">
                  <wp:extent cx="272415" cy="196215"/>
                  <wp:effectExtent l="0" t="0" r="0" b="0"/>
                  <wp:docPr id="1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72415" cy="196215"/>
                          </a:xfrm>
                          <a:prstGeom prst="rect">
                            <a:avLst/>
                          </a:prstGeom>
                          <a:noFill/>
                          <a:ln>
                            <a:noFill/>
                          </a:ln>
                        </pic:spPr>
                      </pic:pic>
                    </a:graphicData>
                  </a:graphic>
                </wp:inline>
              </w:drawing>
            </w:r>
          </w:p>
        </w:tc>
        <w:tc>
          <w:tcPr>
            <w:tcW w:w="7862" w:type="dxa"/>
            <w:shd w:val="clear" w:color="auto" w:fill="auto"/>
            <w:vAlign w:val="center"/>
          </w:tcPr>
          <w:p w:rsidR="007C6306" w:rsidRDefault="007C6306" w:rsidP="002A55B6">
            <w:pPr>
              <w:ind w:firstLine="13"/>
            </w:pPr>
            <w:r>
              <w:t>Bật bảng đổi mã font chữ</w:t>
            </w:r>
          </w:p>
        </w:tc>
      </w:tr>
    </w:tbl>
    <w:p w:rsidR="007C6306" w:rsidRDefault="007C6306" w:rsidP="007C6306">
      <w:pPr>
        <w:pStyle w:val="Heading3"/>
      </w:pPr>
      <w:bookmarkStart w:id="211" w:name="_Toc23718076"/>
      <w:r>
        <w:t>Tiện ích In hồ sơ</w:t>
      </w:r>
      <w:bookmarkEnd w:id="211"/>
    </w:p>
    <w:p w:rsidR="007C6306" w:rsidRPr="0050506F" w:rsidRDefault="007C6306" w:rsidP="007C6306">
      <w:pPr>
        <w:pStyle w:val="ANoidunggxdeduvn"/>
        <w:rPr>
          <w:lang w:val="vi-VN"/>
        </w:rPr>
      </w:pPr>
      <w:r w:rsidRPr="0050506F">
        <w:rPr>
          <w:lang w:val="vi-VN"/>
        </w:rPr>
        <w:t xml:space="preserve">Để thuận tiện cho việc in ấn hồ sơ, file dự toán. Phần mềm có tính năng </w:t>
      </w:r>
      <w:r w:rsidRPr="0050506F">
        <w:rPr>
          <w:b/>
          <w:i/>
          <w:lang w:val="vi-VN"/>
        </w:rPr>
        <w:t xml:space="preserve">in </w:t>
      </w:r>
      <w:r w:rsidRPr="0050506F">
        <w:rPr>
          <w:b/>
          <w:i/>
          <w:lang w:val="vi-VN"/>
        </w:rPr>
        <w:lastRenderedPageBreak/>
        <w:t>ấn</w:t>
      </w:r>
      <w:r w:rsidRPr="0050506F">
        <w:rPr>
          <w:lang w:val="vi-VN"/>
        </w:rPr>
        <w:t xml:space="preserve"> hỗ trợ sắp xết hồ sơ và in ấn hàng loạt. Thao tác lệnh: </w:t>
      </w:r>
      <w:r w:rsidRPr="0050506F">
        <w:rPr>
          <w:b/>
          <w:i/>
          <w:lang w:val="vi-VN"/>
        </w:rPr>
        <w:t xml:space="preserve">Tiện ích/ In ấn. </w:t>
      </w:r>
      <w:r w:rsidRPr="0050506F">
        <w:rPr>
          <w:lang w:val="vi-VN"/>
        </w:rPr>
        <w:t>Hộp thoại In sẽ hiện ra.</w:t>
      </w:r>
    </w:p>
    <w:p w:rsidR="007C6306" w:rsidRDefault="003E0AD1" w:rsidP="007C6306">
      <w:pPr>
        <w:jc w:val="center"/>
      </w:pPr>
      <w:r w:rsidRPr="003C1CBD">
        <w:drawing>
          <wp:inline distT="0" distB="0" distL="0" distR="0">
            <wp:extent cx="5172470" cy="2801621"/>
            <wp:effectExtent l="57150" t="57150" r="104775" b="93980"/>
            <wp:docPr id="13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60"/>
                    <a:stretch>
                      <a:fillRect/>
                    </a:stretch>
                  </pic:blipFill>
                  <pic:spPr>
                    <a:xfrm>
                      <a:off x="0" y="0"/>
                      <a:ext cx="5172075" cy="280162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4645EA" w:rsidRDefault="007C6306" w:rsidP="007C6306">
      <w:pPr>
        <w:pStyle w:val="HinhAnh0"/>
      </w:pPr>
      <w:r w:rsidRPr="00BE3DDB">
        <w:t>Hình 2.</w:t>
      </w:r>
      <w:r>
        <w:t>61</w:t>
      </w:r>
      <w:r w:rsidRPr="00BE3DDB">
        <w:t xml:space="preserve"> </w:t>
      </w:r>
      <w:r>
        <w:t>–</w:t>
      </w:r>
      <w:r w:rsidRPr="00BE3DDB">
        <w:t xml:space="preserve"> </w:t>
      </w:r>
      <w:r>
        <w:t>Hộp thoại In ấn trong phần mềm Dự toán GXD</w:t>
      </w:r>
    </w:p>
    <w:p w:rsidR="007C6306" w:rsidRPr="0050506F" w:rsidRDefault="007C6306" w:rsidP="007C6306">
      <w:pPr>
        <w:pStyle w:val="ANoidunggxdeduvn"/>
        <w:rPr>
          <w:lang w:val="en-US"/>
        </w:rPr>
      </w:pPr>
      <w:r w:rsidRPr="0050506F">
        <w:rPr>
          <w:lang w:val="en-US"/>
        </w:rPr>
        <w:t xml:space="preserve">Bấm </w:t>
      </w:r>
      <w:r w:rsidRPr="0050506F">
        <w:rPr>
          <w:b/>
          <w:i/>
          <w:lang w:val="en-US"/>
        </w:rPr>
        <w:t xml:space="preserve">Thêm </w:t>
      </w:r>
      <w:r w:rsidRPr="0050506F">
        <w:rPr>
          <w:lang w:val="en-US"/>
        </w:rPr>
        <w:t>để đưa những bảng tính cần in sang danh sách in.</w:t>
      </w:r>
    </w:p>
    <w:p w:rsidR="007C6306" w:rsidRPr="0050506F" w:rsidRDefault="007C6306" w:rsidP="007C6306">
      <w:pPr>
        <w:pStyle w:val="ANoidunggxdeduvn"/>
        <w:rPr>
          <w:lang w:val="en-US"/>
        </w:rPr>
      </w:pPr>
      <w:r w:rsidRPr="0050506F">
        <w:rPr>
          <w:lang w:val="en-US"/>
        </w:rPr>
        <w:t xml:space="preserve">Dùng nút </w:t>
      </w:r>
      <w:r w:rsidRPr="0050506F">
        <w:rPr>
          <w:b/>
          <w:i/>
          <w:lang w:val="en-US"/>
        </w:rPr>
        <w:t xml:space="preserve">Xóa </w:t>
      </w:r>
      <w:r w:rsidRPr="0050506F">
        <w:rPr>
          <w:lang w:val="en-US"/>
        </w:rPr>
        <w:t>để loại bỏ bảng tính khỏi danh sách in.</w:t>
      </w:r>
    </w:p>
    <w:p w:rsidR="007C6306" w:rsidRPr="0050506F" w:rsidRDefault="007C6306" w:rsidP="007C6306">
      <w:pPr>
        <w:pStyle w:val="ANoidunggxdeduvn"/>
        <w:rPr>
          <w:lang w:val="en-US"/>
        </w:rPr>
      </w:pPr>
      <w:r w:rsidRPr="0050506F">
        <w:rPr>
          <w:lang w:val="en-US"/>
        </w:rPr>
        <w:t xml:space="preserve">Sử dụng các nút </w:t>
      </w:r>
      <w:r w:rsidRPr="0050506F">
        <w:rPr>
          <w:b/>
          <w:i/>
          <w:lang w:val="en-US"/>
        </w:rPr>
        <w:t xml:space="preserve">Lên, Xuống, Đổi vị trí </w:t>
      </w:r>
      <w:r w:rsidRPr="0050506F">
        <w:rPr>
          <w:lang w:val="en-US"/>
        </w:rPr>
        <w:t>để sắp xếp vị trí, thứ tự danh sách in.</w:t>
      </w:r>
    </w:p>
    <w:p w:rsidR="007C6306" w:rsidRPr="0050506F" w:rsidRDefault="007C6306" w:rsidP="007C6306">
      <w:pPr>
        <w:pStyle w:val="ANoidunggxdeduvn"/>
        <w:rPr>
          <w:lang w:val="en-US"/>
        </w:rPr>
      </w:pPr>
      <w:r w:rsidRPr="0050506F">
        <w:rPr>
          <w:lang w:val="en-US"/>
        </w:rPr>
        <w:t xml:space="preserve">Phần mềm đưa ra listbox </w:t>
      </w:r>
      <w:r w:rsidRPr="0050506F">
        <w:rPr>
          <w:i/>
          <w:lang w:val="en-US"/>
        </w:rPr>
        <w:t xml:space="preserve">Phân loại bảng tính theo… </w:t>
      </w:r>
      <w:r w:rsidRPr="0050506F">
        <w:rPr>
          <w:lang w:val="en-US"/>
        </w:rPr>
        <w:t>nhằm mục đích gợi ý cho người lập dự toán các bảng tính cần in.</w:t>
      </w:r>
    </w:p>
    <w:p w:rsidR="007C6306" w:rsidRDefault="003E0AD1" w:rsidP="007C6306">
      <w:pPr>
        <w:jc w:val="center"/>
      </w:pPr>
      <w:r w:rsidRPr="003C1CBD">
        <w:drawing>
          <wp:inline distT="0" distB="0" distL="0" distR="0">
            <wp:extent cx="5237931" cy="2845897"/>
            <wp:effectExtent l="57150" t="57150" r="96520" b="88265"/>
            <wp:docPr id="13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61"/>
                    <a:stretch>
                      <a:fillRect/>
                    </a:stretch>
                  </pic:blipFill>
                  <pic:spPr>
                    <a:xfrm>
                      <a:off x="0" y="0"/>
                      <a:ext cx="5237480" cy="284543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4645EA" w:rsidRDefault="007C6306" w:rsidP="007C6306">
      <w:pPr>
        <w:pStyle w:val="HinhAnh0"/>
      </w:pPr>
      <w:r w:rsidRPr="00BE3DDB">
        <w:t>Hình 2.</w:t>
      </w:r>
      <w:r>
        <w:t>62</w:t>
      </w:r>
      <w:r w:rsidRPr="00BE3DDB">
        <w:t xml:space="preserve"> </w:t>
      </w:r>
      <w:r>
        <w:t>–</w:t>
      </w:r>
      <w:r w:rsidRPr="00BE3DDB">
        <w:t xml:space="preserve"> </w:t>
      </w:r>
      <w:r>
        <w:t>Lựa chọn Phân loại in theo bảng tính</w:t>
      </w:r>
    </w:p>
    <w:p w:rsidR="007C6306" w:rsidRPr="0050506F" w:rsidRDefault="007C6306" w:rsidP="007C6306">
      <w:pPr>
        <w:pStyle w:val="ANoidunggxdeduvn"/>
        <w:rPr>
          <w:lang w:val="en-US"/>
        </w:rPr>
      </w:pPr>
      <w:r w:rsidRPr="0050506F">
        <w:rPr>
          <w:lang w:val="en-US"/>
        </w:rPr>
        <w:t xml:space="preserve">Bấm </w:t>
      </w:r>
      <w:r w:rsidRPr="0050506F">
        <w:rPr>
          <w:b/>
          <w:i/>
          <w:lang w:val="en-US"/>
        </w:rPr>
        <w:t xml:space="preserve">Xem trước </w:t>
      </w:r>
      <w:r w:rsidRPr="0050506F">
        <w:rPr>
          <w:lang w:val="en-US"/>
        </w:rPr>
        <w:t>để xem toàn bộ trang in. Bạn có thể giữ Ctrl để lựa chọn các bảng tính cần xem trước.</w:t>
      </w:r>
    </w:p>
    <w:p w:rsidR="007C6306" w:rsidRDefault="003E0AD1" w:rsidP="007C6306">
      <w:pPr>
        <w:jc w:val="center"/>
      </w:pPr>
      <w:r w:rsidRPr="003C1CBD">
        <w:lastRenderedPageBreak/>
        <w:drawing>
          <wp:inline distT="0" distB="0" distL="0" distR="0">
            <wp:extent cx="4139674" cy="3682882"/>
            <wp:effectExtent l="57150" t="57150" r="89535" b="89535"/>
            <wp:docPr id="14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62"/>
                    <a:stretch>
                      <a:fillRect/>
                    </a:stretch>
                  </pic:blipFill>
                  <pic:spPr>
                    <a:xfrm>
                      <a:off x="0" y="0"/>
                      <a:ext cx="4139565" cy="368236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rsidRPr="00BE3DDB">
        <w:t>Hình 2.</w:t>
      </w:r>
      <w:r>
        <w:t>63</w:t>
      </w:r>
      <w:r w:rsidRPr="00BE3DDB">
        <w:t xml:space="preserve"> </w:t>
      </w:r>
      <w:r>
        <w:t>–</w:t>
      </w:r>
      <w:r w:rsidRPr="00BE3DDB">
        <w:t xml:space="preserve"> </w:t>
      </w:r>
      <w:r>
        <w:t>Tính năng xem trước trang in</w:t>
      </w:r>
    </w:p>
    <w:p w:rsidR="007C6306" w:rsidRPr="0050506F" w:rsidRDefault="007C6306" w:rsidP="007C6306">
      <w:pPr>
        <w:pStyle w:val="ANoidunggxdeduvn"/>
        <w:rPr>
          <w:lang w:val="en-US"/>
        </w:rPr>
      </w:pPr>
      <w:r w:rsidRPr="0050506F">
        <w:rPr>
          <w:lang w:val="en-US"/>
        </w:rPr>
        <w:t xml:space="preserve">Sử dụng button </w:t>
      </w:r>
      <w:r w:rsidRPr="0050506F">
        <w:rPr>
          <w:b/>
          <w:i/>
          <w:lang w:val="en-US"/>
        </w:rPr>
        <w:t>Đánh lại trang</w:t>
      </w:r>
      <w:r w:rsidRPr="0050506F">
        <w:rPr>
          <w:lang w:val="en-US"/>
        </w:rPr>
        <w:t xml:space="preserve"> để đánh lại thứ tự trang in sau khi đã sắp xếp chỉnh sửa vị trí các bảng in trong danh sách in.</w:t>
      </w:r>
    </w:p>
    <w:p w:rsidR="007C6306" w:rsidRPr="0050506F" w:rsidRDefault="007C6306" w:rsidP="007C6306">
      <w:pPr>
        <w:pStyle w:val="ANoidunggxdeduvn"/>
        <w:rPr>
          <w:lang w:val="en-US"/>
        </w:rPr>
      </w:pPr>
      <w:r w:rsidRPr="0050506F">
        <w:rPr>
          <w:lang w:val="en-US"/>
        </w:rPr>
        <w:t xml:space="preserve">Kích vào </w:t>
      </w:r>
      <w:r w:rsidRPr="0050506F">
        <w:rPr>
          <w:b/>
          <w:i/>
          <w:lang w:val="en-US"/>
        </w:rPr>
        <w:t>Tùy chọn</w:t>
      </w:r>
      <w:r w:rsidRPr="0050506F">
        <w:rPr>
          <w:lang w:val="en-US"/>
        </w:rPr>
        <w:t xml:space="preserve"> để hiển thị cài đặt trang in.</w:t>
      </w:r>
    </w:p>
    <w:p w:rsidR="007C6306" w:rsidRPr="004645EA" w:rsidRDefault="003E0AD1" w:rsidP="007C6306">
      <w:r w:rsidRPr="003C1CBD">
        <w:drawing>
          <wp:inline distT="0" distB="0" distL="0" distR="0">
            <wp:extent cx="5751398" cy="2813478"/>
            <wp:effectExtent l="57150" t="57150" r="97155" b="101600"/>
            <wp:docPr id="14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163"/>
                    <a:stretch>
                      <a:fillRect/>
                    </a:stretch>
                  </pic:blipFill>
                  <pic:spPr>
                    <a:xfrm>
                      <a:off x="0" y="0"/>
                      <a:ext cx="5751195" cy="28130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rsidRPr="00BE3DDB">
        <w:t>Hình 2.</w:t>
      </w:r>
      <w:r>
        <w:t>64</w:t>
      </w:r>
      <w:r w:rsidRPr="00BE3DDB">
        <w:t xml:space="preserve"> </w:t>
      </w:r>
      <w:r>
        <w:t>–</w:t>
      </w:r>
      <w:r w:rsidRPr="00BE3DDB">
        <w:t xml:space="preserve"> </w:t>
      </w:r>
      <w:r>
        <w:t>Hộp thoại tùy chọn thiết lập trang in</w:t>
      </w:r>
    </w:p>
    <w:p w:rsidR="007C6306" w:rsidRPr="0050506F" w:rsidRDefault="007C6306" w:rsidP="007C6306">
      <w:pPr>
        <w:pStyle w:val="ANoidunggxdeduvn"/>
        <w:rPr>
          <w:lang w:val="en-US"/>
        </w:rPr>
      </w:pPr>
      <w:r w:rsidRPr="0050506F">
        <w:rPr>
          <w:lang w:val="en-US"/>
        </w:rPr>
        <w:t>Hộp thoại thiết lập trang in sẽ hiện lên. Tại đây bạn có thể tùy ý chỉnh sửa các trang in để hồ sơ được đẹp nhất.</w:t>
      </w:r>
    </w:p>
    <w:p w:rsidR="007C6306" w:rsidRDefault="007C6306" w:rsidP="007C6306">
      <w:pPr>
        <w:pStyle w:val="Heading3"/>
      </w:pPr>
      <w:bookmarkStart w:id="212" w:name="_Toc23718077"/>
      <w:r>
        <w:t>Các tinh chỉnh tinh tế</w:t>
      </w:r>
      <w:bookmarkEnd w:id="212"/>
    </w:p>
    <w:p w:rsidR="007C6306" w:rsidRPr="0050506F" w:rsidRDefault="007C6306" w:rsidP="0050506F">
      <w:pPr>
        <w:pStyle w:val="Daudong-gxdvn"/>
        <w:rPr>
          <w:lang w:val="vi-VN"/>
        </w:rPr>
      </w:pPr>
      <w:r w:rsidRPr="0050506F">
        <w:rPr>
          <w:lang w:val="vi-VN"/>
        </w:rPr>
        <w:lastRenderedPageBreak/>
        <w:t>Trong sheet Du toan XD, tra mã công việc xong, ấn tab để sang phía phải, sang cột khối lượng nhập vào, ấn Enter sẽ về vị trí tra mã tiếp theo, không xuống ngay ô dưới như trước. Nếu không tra mã mà muốn vào ô nhập diễn giải khối lượng thì ấn tab là khép kín quy trình.</w:t>
      </w:r>
    </w:p>
    <w:p w:rsidR="007C6306" w:rsidRPr="0050506F" w:rsidRDefault="007C6306" w:rsidP="0050506F">
      <w:pPr>
        <w:pStyle w:val="Daudong-gxdvn"/>
        <w:rPr>
          <w:lang w:val="vi-VN"/>
        </w:rPr>
      </w:pPr>
      <w:r w:rsidRPr="0050506F">
        <w:rPr>
          <w:lang w:val="vi-VN"/>
        </w:rPr>
        <w:t>Tra đơn giá trong sheet Don gia XD xong phải active ở vị trí sẵn sàng tra mã tiếp theo.</w:t>
      </w:r>
    </w:p>
    <w:p w:rsidR="007C6306" w:rsidRPr="0050506F" w:rsidRDefault="007C6306" w:rsidP="0050506F">
      <w:pPr>
        <w:pStyle w:val="Daudong-gxdvn"/>
        <w:rPr>
          <w:lang w:val="vi-VN"/>
        </w:rPr>
      </w:pPr>
      <w:r w:rsidRPr="0050506F">
        <w:rPr>
          <w:lang w:val="vi-VN"/>
        </w:rPr>
        <w:t>Tra vữa trong sheet Gia vua XD xong phải active ở vị trí sẵn sàng tra mã tiếp theo.</w:t>
      </w:r>
    </w:p>
    <w:p w:rsidR="007C6306" w:rsidRPr="0050506F" w:rsidRDefault="007C6306" w:rsidP="0050506F">
      <w:pPr>
        <w:pStyle w:val="Daudong-gxdvn"/>
        <w:rPr>
          <w:lang w:val="vi-VN"/>
        </w:rPr>
      </w:pPr>
      <w:r w:rsidRPr="0050506F">
        <w:rPr>
          <w:lang w:val="vi-VN"/>
        </w:rPr>
        <w:t>Thêm cụm từ trước thuế vào sheet Ts để định hướng người dùng rõ hơn khi xác định Chi phí quản lý dự án, Chi phí tư vấn đầu tư xây dựng</w:t>
      </w:r>
    </w:p>
    <w:p w:rsidR="007C6306" w:rsidRDefault="003E0AD1" w:rsidP="0050506F">
      <w:pPr>
        <w:pStyle w:val="Daudong-gxdvn"/>
      </w:pPr>
      <w:r w:rsidRPr="003C1CBD">
        <w:rPr>
          <w:lang w:eastAsia="en-US"/>
        </w:rPr>
        <w:drawing>
          <wp:inline distT="0" distB="0" distL="0" distR="0">
            <wp:extent cx="5061585" cy="1437005"/>
            <wp:effectExtent l="19050" t="19050" r="5715" b="0"/>
            <wp:docPr id="142" name="Picture 9" descr="Description: Description: truoc-th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truoc-thue.jpg"/>
                    <pic:cNvPicPr>
                      <a:picLocks noChangeAspect="1" noChangeArrowheads="1"/>
                    </pic:cNvPicPr>
                  </pic:nvPicPr>
                  <pic:blipFill>
                    <a:blip r:embed="rId164">
                      <a:extLst>
                        <a:ext uri="{28A0092B-C50C-407E-A947-70E740481C1C}">
                          <a14:useLocalDpi xmlns:a14="http://schemas.microsoft.com/office/drawing/2010/main" val="0"/>
                        </a:ext>
                      </a:extLst>
                    </a:blip>
                    <a:srcRect l="2399" r="9615" b="28448"/>
                    <a:stretch>
                      <a:fillRect/>
                    </a:stretch>
                  </pic:blipFill>
                  <pic:spPr bwMode="auto">
                    <a:xfrm>
                      <a:off x="0" y="0"/>
                      <a:ext cx="5061585" cy="1437005"/>
                    </a:xfrm>
                    <a:prstGeom prst="rect">
                      <a:avLst/>
                    </a:prstGeom>
                    <a:noFill/>
                    <a:ln w="9525" cmpd="sng" algn="ctr">
                      <a:solidFill>
                        <a:srgbClr val="FF0000"/>
                      </a:solidFill>
                      <a:miter lim="800000"/>
                      <a:headEnd/>
                      <a:tailEnd/>
                    </a:ln>
                    <a:effectLst/>
                  </pic:spPr>
                </pic:pic>
              </a:graphicData>
            </a:graphic>
          </wp:inline>
        </w:drawing>
      </w:r>
    </w:p>
    <w:p w:rsidR="007C6306" w:rsidRDefault="007C6306" w:rsidP="0050506F">
      <w:pPr>
        <w:pStyle w:val="Daudong-gxdvn"/>
      </w:pPr>
      <w:r w:rsidRPr="00651B87">
        <w:t>Sửa tên lệnh Hiện / Ẩn trong Menu Tiện ích cho rõ hơn.</w:t>
      </w:r>
    </w:p>
    <w:p w:rsidR="007C6306" w:rsidRDefault="007C6306" w:rsidP="00051A7F">
      <w:pPr>
        <w:pStyle w:val="Daudong"/>
        <w:numPr>
          <w:ilvl w:val="1"/>
          <w:numId w:val="3"/>
        </w:numPr>
      </w:pPr>
      <w:r w:rsidRPr="00F42802">
        <w:t>Lệnh Bảng Tiên lượng sửa thành Tiên lượng</w:t>
      </w:r>
      <w:r>
        <w:t xml:space="preserve"> / Dự toán.</w:t>
      </w:r>
    </w:p>
    <w:p w:rsidR="007C6306" w:rsidRDefault="007C6306" w:rsidP="00051A7F">
      <w:pPr>
        <w:pStyle w:val="Daudong"/>
        <w:numPr>
          <w:ilvl w:val="1"/>
          <w:numId w:val="3"/>
        </w:numPr>
      </w:pPr>
      <w:r w:rsidRPr="00F42802">
        <w:t>Lệnh bảng Phân tích vật tư sửa thành Phân tích vật tư / Đơn giá chi tiết</w:t>
      </w:r>
      <w:r>
        <w:t>.</w:t>
      </w:r>
    </w:p>
    <w:p w:rsidR="007C6306" w:rsidRDefault="003E0AD1" w:rsidP="0050506F">
      <w:pPr>
        <w:pStyle w:val="HinhanhGxdvnGxdeduvn"/>
      </w:pPr>
      <w:r w:rsidRPr="003C1CBD">
        <w:drawing>
          <wp:inline distT="0" distB="0" distL="0" distR="0">
            <wp:extent cx="5039995" cy="1513205"/>
            <wp:effectExtent l="19050" t="19050" r="8255" b="0"/>
            <wp:docPr id="1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39995" cy="1513205"/>
                    </a:xfrm>
                    <a:prstGeom prst="rect">
                      <a:avLst/>
                    </a:prstGeom>
                    <a:noFill/>
                    <a:ln w="9525" cmpd="sng">
                      <a:solidFill>
                        <a:srgbClr val="FF0000"/>
                      </a:solidFill>
                      <a:miter lim="800000"/>
                      <a:headEnd/>
                      <a:tailEnd/>
                    </a:ln>
                    <a:effectLst/>
                  </pic:spPr>
                </pic:pic>
              </a:graphicData>
            </a:graphic>
          </wp:inline>
        </w:drawing>
      </w:r>
    </w:p>
    <w:p w:rsidR="007C6306" w:rsidRPr="00DC3F48" w:rsidRDefault="007C6306" w:rsidP="007C6306">
      <w:pPr>
        <w:jc w:val="right"/>
      </w:pPr>
    </w:p>
    <w:p w:rsidR="007C6306" w:rsidRPr="004A0DC8" w:rsidRDefault="007C6306" w:rsidP="00051A7F">
      <w:pPr>
        <w:pStyle w:val="Heading1"/>
        <w:numPr>
          <w:ilvl w:val="0"/>
          <w:numId w:val="4"/>
        </w:numPr>
        <w:rPr>
          <w:lang w:val="vi-VN"/>
        </w:rPr>
      </w:pPr>
      <w:bookmarkStart w:id="213" w:name="_Toc23718078"/>
      <w:r w:rsidRPr="004A0DC8">
        <w:rPr>
          <w:lang w:val="vi-VN"/>
        </w:rPr>
        <w:lastRenderedPageBreak/>
        <w:t xml:space="preserve">PHẦN 3. </w:t>
      </w:r>
      <w:r>
        <w:rPr>
          <w:lang w:val="en-US"/>
        </w:rPr>
        <w:t>VÍ DỤ</w:t>
      </w:r>
      <w:r w:rsidRPr="004A0DC8">
        <w:rPr>
          <w:lang w:val="vi-VN"/>
        </w:rPr>
        <w:t xml:space="preserve"> LẬP DỰ TOÁN TRÊN DỰ TOÁN GXD</w:t>
      </w:r>
      <w:bookmarkEnd w:id="213"/>
    </w:p>
    <w:p w:rsidR="007C6306" w:rsidRPr="0050506F" w:rsidRDefault="007C6306" w:rsidP="007C6306">
      <w:pPr>
        <w:pStyle w:val="ANoidunggxdeduvn"/>
        <w:rPr>
          <w:lang w:val="vi-VN"/>
        </w:rPr>
      </w:pPr>
      <w:r w:rsidRPr="0050506F">
        <w:rPr>
          <w:lang w:val="vi-VN"/>
        </w:rPr>
        <w:t>Quy trình lập dự toán chi phí phần xây dựng làm ở các sheet có chữ XD. Với phần thiết bị làm tương tự ở các sheet có chữ TB.</w:t>
      </w:r>
    </w:p>
    <w:p w:rsidR="007C6306" w:rsidRPr="004A0DC8" w:rsidRDefault="007C6306" w:rsidP="007C6306">
      <w:pPr>
        <w:pStyle w:val="ANoidunggxdeduvn"/>
        <w:rPr>
          <w:lang w:val="vi-VN"/>
        </w:rPr>
      </w:pPr>
      <w:r w:rsidRPr="004A0DC8">
        <w:rPr>
          <w:lang w:val="vi-VN"/>
        </w:rPr>
        <w:t>Bước 1: Chọn cơ sở dữ liệu và nhập các thông số ban đầu</w:t>
      </w:r>
    </w:p>
    <w:p w:rsidR="007C6306" w:rsidRPr="0050506F" w:rsidRDefault="007C6306" w:rsidP="007C6306">
      <w:pPr>
        <w:pStyle w:val="ANoidunggxdeduvn"/>
        <w:rPr>
          <w:lang w:val="vi-VN"/>
        </w:rPr>
      </w:pPr>
      <w:r w:rsidRPr="004A0DC8">
        <w:rPr>
          <w:lang w:val="vi-VN"/>
        </w:rPr>
        <w:t xml:space="preserve">Bước 2: Tùy chọn </w:t>
      </w:r>
      <w:r w:rsidRPr="0050506F">
        <w:rPr>
          <w:lang w:val="vi-VN"/>
        </w:rPr>
        <w:t>các thông số phương pháp tính dự toán</w:t>
      </w:r>
    </w:p>
    <w:p w:rsidR="007C6306" w:rsidRPr="004A0DC8" w:rsidRDefault="007C6306" w:rsidP="007C6306">
      <w:pPr>
        <w:pStyle w:val="ANoidunggxdeduvn"/>
        <w:rPr>
          <w:lang w:val="vi-VN"/>
        </w:rPr>
      </w:pPr>
      <w:r w:rsidRPr="004A0DC8">
        <w:rPr>
          <w:lang w:val="vi-VN"/>
        </w:rPr>
        <w:t>Bước 3: Tra mã hiệu đơn giá, định mức, nhập số liệu tính toán khối lượng</w:t>
      </w:r>
    </w:p>
    <w:p w:rsidR="007C6306" w:rsidRPr="0050506F" w:rsidRDefault="007C6306" w:rsidP="007C6306">
      <w:pPr>
        <w:pStyle w:val="ANoidunggxdeduvn"/>
        <w:rPr>
          <w:lang w:val="vi-VN"/>
        </w:rPr>
      </w:pPr>
      <w:r w:rsidRPr="0050506F">
        <w:rPr>
          <w:lang w:val="vi-VN"/>
        </w:rPr>
        <w:t>Bước 4: Tổng hợp vật tư</w:t>
      </w:r>
    </w:p>
    <w:p w:rsidR="007C6306" w:rsidRPr="0050506F" w:rsidRDefault="007C6306" w:rsidP="007C6306">
      <w:pPr>
        <w:pStyle w:val="ANoidunggxdeduvn"/>
        <w:rPr>
          <w:lang w:val="vi-VN"/>
        </w:rPr>
      </w:pPr>
      <w:r w:rsidRPr="0050506F">
        <w:rPr>
          <w:lang w:val="vi-VN"/>
        </w:rPr>
        <w:t>Bước 5: Kiểm tra lại, chỉnh các bảng biểu, sắp xếp chuẩn bị in hồ sơ</w:t>
      </w:r>
    </w:p>
    <w:p w:rsidR="007C6306" w:rsidRPr="0050506F" w:rsidRDefault="007C6306" w:rsidP="00051A7F">
      <w:pPr>
        <w:pStyle w:val="Heading2"/>
        <w:numPr>
          <w:ilvl w:val="1"/>
          <w:numId w:val="4"/>
        </w:numPr>
        <w:rPr>
          <w:lang w:val="vi-VN"/>
        </w:rPr>
      </w:pPr>
      <w:bookmarkStart w:id="214" w:name="_Toc23718079"/>
      <w:r w:rsidRPr="0050506F">
        <w:rPr>
          <w:lang w:val="vi-VN"/>
        </w:rPr>
        <w:t>LẬP DỰ TOÁN SỬ DỤNG ĐƠN GIÁ ĐỊA PHƯƠNG</w:t>
      </w:r>
      <w:bookmarkEnd w:id="214"/>
    </w:p>
    <w:p w:rsidR="007C6306" w:rsidRPr="0050506F" w:rsidRDefault="007C6306" w:rsidP="007C6306">
      <w:pPr>
        <w:pStyle w:val="ANoidunggxdeduvn"/>
        <w:rPr>
          <w:lang w:val="vi-VN"/>
        </w:rPr>
      </w:pPr>
      <w:r w:rsidRPr="0050506F">
        <w:rPr>
          <w:lang w:val="vi-VN"/>
        </w:rPr>
        <w:t>Sử dụng đơn giá địa phương lập dự toán chi phí xây dựng khi tính chi phí vật liệu, nhân công, máy thi công sẽ có 2 cách tính:</w:t>
      </w:r>
    </w:p>
    <w:p w:rsidR="007C6306" w:rsidRPr="0050506F" w:rsidRDefault="007C6306" w:rsidP="0050506F">
      <w:pPr>
        <w:pStyle w:val="Daudong-gxdvn"/>
        <w:rPr>
          <w:lang w:val="vi-VN"/>
        </w:rPr>
      </w:pPr>
      <w:r w:rsidRPr="0050506F">
        <w:rPr>
          <w:lang w:val="vi-VN"/>
        </w:rPr>
        <w:t>Bù trừ chênh lệch trực tiếp.</w:t>
      </w:r>
    </w:p>
    <w:p w:rsidR="007C6306" w:rsidRPr="0050506F" w:rsidRDefault="007C6306" w:rsidP="0050506F">
      <w:pPr>
        <w:pStyle w:val="Daudong-gxdvn"/>
        <w:rPr>
          <w:lang w:val="vi-VN"/>
        </w:rPr>
      </w:pPr>
      <w:r w:rsidRPr="0050506F">
        <w:rPr>
          <w:lang w:val="vi-VN"/>
        </w:rPr>
        <w:t xml:space="preserve">Hoặc dùng Hệ số điều chỉnh. </w:t>
      </w:r>
    </w:p>
    <w:p w:rsidR="007C6306" w:rsidRPr="004A0DC8" w:rsidRDefault="007C6306" w:rsidP="007C6306">
      <w:pPr>
        <w:pStyle w:val="Heading3"/>
      </w:pPr>
      <w:bookmarkStart w:id="215" w:name="_Toc23718080"/>
      <w:r w:rsidRPr="004A0DC8">
        <w:t>Tính chi phí vật liệu, nhân công, máy thi công bằng cách bù trừ chênh lệch trực tiếp</w:t>
      </w:r>
      <w:bookmarkEnd w:id="215"/>
    </w:p>
    <w:p w:rsidR="007C6306" w:rsidRPr="0050506F" w:rsidRDefault="007C6306" w:rsidP="007C6306">
      <w:pPr>
        <w:pStyle w:val="ANoidunggxdeduvn"/>
        <w:rPr>
          <w:lang w:val="vi-VN"/>
        </w:rPr>
      </w:pPr>
      <w:r w:rsidRPr="0050506F">
        <w:rPr>
          <w:u w:val="single"/>
          <w:lang w:val="vi-VN"/>
        </w:rPr>
        <w:t>Ví dụ:</w:t>
      </w:r>
      <w:r w:rsidRPr="0050506F">
        <w:rPr>
          <w:lang w:val="vi-VN"/>
        </w:rPr>
        <w:t xml:space="preserve"> Dùng phần mềm Dự toán GXD lập dự toán chi phí cho 12 dầm của một công trình dân dụng 6 tầng, chiều cao 20m, thi công xây dựng tại Quận Thanh Xuân – Hà Nội, dầm có tiết diện 0,2x0,3m, chiều dài L=4,5m, khối lượng cốt thép theo thiết kế là 20kg/dầm. Giả sử thi công chỉ 3 công tác sau: Lắp dựng ván khuôn thép, lắp dựng cốt thép </w:t>
      </w:r>
      <w:r w:rsidRPr="00F30308">
        <w:t>ϕ</w:t>
      </w:r>
      <w:r w:rsidRPr="0050506F">
        <w:rPr>
          <w:lang w:val="vi-VN"/>
        </w:rPr>
        <w:t>&lt;18,  Bê tông dầm đá 1x2, mác 250.</w:t>
      </w:r>
    </w:p>
    <w:p w:rsidR="007C6306" w:rsidRPr="0050506F" w:rsidRDefault="007C6306" w:rsidP="007C6306">
      <w:pPr>
        <w:pStyle w:val="ANoidunggxdeduvn"/>
        <w:rPr>
          <w:lang w:val="vi-VN"/>
        </w:rPr>
      </w:pPr>
      <w:r w:rsidRPr="0050506F">
        <w:rPr>
          <w:lang w:val="vi-VN"/>
        </w:rPr>
        <w:t>Lập dự toán trên phần mềm Dự toán GXD thực hiện các bước sau:</w:t>
      </w:r>
    </w:p>
    <w:p w:rsidR="007C6306" w:rsidRPr="0050506F" w:rsidRDefault="007C6306" w:rsidP="007C6306">
      <w:pPr>
        <w:pStyle w:val="ANoidunggxdeduvn"/>
        <w:rPr>
          <w:lang w:val="vi-VN"/>
        </w:rPr>
      </w:pPr>
      <w:r w:rsidRPr="0050506F">
        <w:rPr>
          <w:lang w:val="vi-VN"/>
        </w:rPr>
        <w:t>Bước 1: Chọn cơ sở dữ liệu, nhập các thông số ban đầu</w:t>
      </w:r>
    </w:p>
    <w:p w:rsidR="007C6306" w:rsidRPr="00BE718B" w:rsidRDefault="007C6306" w:rsidP="00051A7F">
      <w:pPr>
        <w:pStyle w:val="Heading6"/>
        <w:numPr>
          <w:ilvl w:val="5"/>
          <w:numId w:val="4"/>
        </w:numPr>
      </w:pPr>
      <w:r>
        <w:t xml:space="preserve">Mở phần mềm và tiến hành </w:t>
      </w:r>
      <w:r w:rsidRPr="00BE718B">
        <w:t>Chọn cơ sở dữ liệu</w:t>
      </w:r>
      <w:r>
        <w:t>.</w:t>
      </w:r>
    </w:p>
    <w:p w:rsidR="007C6306" w:rsidRPr="0050506F" w:rsidRDefault="007C6306" w:rsidP="007C6306">
      <w:pPr>
        <w:pStyle w:val="ANoidunggxdeduvn"/>
        <w:rPr>
          <w:lang w:val="vi-VN"/>
        </w:rPr>
      </w:pPr>
      <w:r w:rsidRPr="0050506F">
        <w:rPr>
          <w:lang w:val="vi-VN"/>
        </w:rPr>
        <w:t xml:space="preserve">Chạy lệnh: </w:t>
      </w:r>
      <w:r w:rsidRPr="000F582C">
        <w:rPr>
          <w:rStyle w:val="LenhDuongdanChar"/>
        </w:rPr>
        <w:t>Hồ sơ/ Chọn cơ sở dữ liệu/</w:t>
      </w:r>
      <w:r w:rsidRPr="0050506F">
        <w:rPr>
          <w:lang w:val="vi-VN"/>
        </w:rPr>
        <w:t xml:space="preserve"> Chọn HaNoi.</w:t>
      </w:r>
    </w:p>
    <w:p w:rsidR="007C6306" w:rsidRPr="00BE718B" w:rsidRDefault="007C6306" w:rsidP="00051A7F">
      <w:pPr>
        <w:pStyle w:val="Heading6"/>
        <w:numPr>
          <w:ilvl w:val="5"/>
          <w:numId w:val="4"/>
        </w:numPr>
      </w:pPr>
      <w:r w:rsidRPr="00BE718B">
        <w:t>Nhập các thông số ban đầu</w:t>
      </w:r>
    </w:p>
    <w:p w:rsidR="007C6306" w:rsidRPr="0050506F" w:rsidRDefault="007C6306" w:rsidP="007C6306">
      <w:pPr>
        <w:pStyle w:val="ANoidunggxdeduvn"/>
        <w:rPr>
          <w:lang w:val="vi-VN"/>
        </w:rPr>
      </w:pPr>
      <w:r w:rsidRPr="0050506F">
        <w:rPr>
          <w:lang w:val="vi-VN"/>
        </w:rPr>
        <w:t xml:space="preserve">Các thông số ban đầu là các hệ số, định mức tỷ lệ, giá nhiên liệu năng lượng có ảnh hưởng trực tiếp đến giá trị dự toán công trình và tính chính xác của bảng dự toán đang lập. Các giá trị thông số này sẽ được liên kết trực tiếp vào bảng </w:t>
      </w:r>
      <w:r w:rsidRPr="00AD0396">
        <w:rPr>
          <w:rStyle w:val="TensheetChar"/>
        </w:rPr>
        <w:t>THCP xây dựng</w:t>
      </w:r>
      <w:r w:rsidRPr="0050506F">
        <w:rPr>
          <w:lang w:val="vi-VN"/>
        </w:rPr>
        <w:t xml:space="preserve"> và các bảng tính chi tiết. Thông số ban đầu được đưa vào sheet </w:t>
      </w:r>
      <w:r w:rsidRPr="00AD0396">
        <w:rPr>
          <w:rStyle w:val="TensheetChar"/>
        </w:rPr>
        <w:t>Ts</w:t>
      </w:r>
      <w:r w:rsidRPr="0050506F">
        <w:rPr>
          <w:lang w:val="vi-VN"/>
        </w:rPr>
        <w:t xml:space="preserve"> như sau: </w:t>
      </w:r>
    </w:p>
    <w:p w:rsidR="007C6306" w:rsidRPr="0050506F" w:rsidRDefault="007C6306" w:rsidP="0050506F">
      <w:pPr>
        <w:pStyle w:val="Daudong-gxdvn"/>
        <w:rPr>
          <w:lang w:val="vi-VN"/>
        </w:rPr>
      </w:pPr>
      <w:r w:rsidRPr="0050506F">
        <w:rPr>
          <w:lang w:val="vi-VN"/>
        </w:rPr>
        <w:t>Thông tin về công trình: các thông tin trên bảng này sẽ được lấy sử dụng cho nhiều bảng biểu khác.</w:t>
      </w:r>
    </w:p>
    <w:p w:rsidR="007C6306" w:rsidRPr="0050506F" w:rsidRDefault="007C6306" w:rsidP="007C6306">
      <w:pPr>
        <w:pStyle w:val="HinhAnh0"/>
        <w:rPr>
          <w:lang w:val="vi-VN"/>
        </w:rPr>
      </w:pPr>
    </w:p>
    <w:p w:rsidR="007C6306" w:rsidRPr="00610AC7" w:rsidRDefault="003E0AD1" w:rsidP="007C6306">
      <w:pPr>
        <w:jc w:val="center"/>
      </w:pPr>
      <w:r w:rsidRPr="003C1CBD">
        <w:lastRenderedPageBreak/>
        <w:drawing>
          <wp:inline distT="0" distB="0" distL="0" distR="0">
            <wp:extent cx="4800600" cy="4082415"/>
            <wp:effectExtent l="19050" t="19050" r="0" b="0"/>
            <wp:docPr id="1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800600" cy="4082415"/>
                    </a:xfrm>
                    <a:prstGeom prst="rect">
                      <a:avLst/>
                    </a:prstGeom>
                    <a:noFill/>
                    <a:ln w="19050" cmpd="sng">
                      <a:solidFill>
                        <a:srgbClr val="C0504D"/>
                      </a:solidFill>
                      <a:miter lim="800000"/>
                      <a:headEnd/>
                      <a:tailEnd/>
                    </a:ln>
                    <a:effectLst/>
                  </pic:spPr>
                </pic:pic>
              </a:graphicData>
            </a:graphic>
          </wp:inline>
        </w:drawing>
      </w:r>
    </w:p>
    <w:p w:rsidR="007C6306" w:rsidRPr="00BE718B" w:rsidRDefault="007C6306" w:rsidP="007C6306">
      <w:pPr>
        <w:pStyle w:val="HinhAnh0"/>
      </w:pPr>
      <w:r w:rsidRPr="00BE718B">
        <w:t>Hình 3.</w:t>
      </w:r>
      <w:r>
        <w:t>1</w:t>
      </w:r>
      <w:r w:rsidRPr="00BE718B">
        <w:t xml:space="preserve"> – Các thông tin ban đầu về công trình</w:t>
      </w:r>
    </w:p>
    <w:p w:rsidR="007C6306" w:rsidRPr="0050506F" w:rsidRDefault="007C6306" w:rsidP="007C6306">
      <w:pPr>
        <w:pStyle w:val="ANoidunggxdeduvn"/>
        <w:rPr>
          <w:lang w:val="en-US"/>
        </w:rPr>
      </w:pPr>
      <w:r w:rsidRPr="0050506F">
        <w:rPr>
          <w:lang w:val="en-US"/>
        </w:rPr>
        <w:t>Hệ số điều chỉnh nhân công, máy thi công, các định mức tỷ lệ:</w:t>
      </w:r>
    </w:p>
    <w:p w:rsidR="007C6306" w:rsidRPr="00BE718B" w:rsidRDefault="003E0AD1" w:rsidP="007C6306">
      <w:pPr>
        <w:pStyle w:val="HinhAnh0"/>
      </w:pPr>
      <w:r w:rsidRPr="003C1CBD">
        <w:drawing>
          <wp:inline distT="0" distB="0" distL="0" distR="0">
            <wp:extent cx="4680585" cy="1818005"/>
            <wp:effectExtent l="0" t="0" r="0" b="0"/>
            <wp:docPr id="1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680585" cy="1818005"/>
                    </a:xfrm>
                    <a:prstGeom prst="rect">
                      <a:avLst/>
                    </a:prstGeom>
                    <a:noFill/>
                    <a:ln>
                      <a:noFill/>
                    </a:ln>
                  </pic:spPr>
                </pic:pic>
              </a:graphicData>
            </a:graphic>
          </wp:inline>
        </w:drawing>
      </w:r>
    </w:p>
    <w:p w:rsidR="007C6306" w:rsidRPr="00610AC7" w:rsidRDefault="007C6306" w:rsidP="007C6306">
      <w:pPr>
        <w:pStyle w:val="HinhAnh0"/>
      </w:pPr>
      <w:r w:rsidRPr="00610AC7">
        <w:t>Hình 3.2 – Các hệ số, định mức tỷ lệ</w:t>
      </w:r>
    </w:p>
    <w:p w:rsidR="007C6306" w:rsidRPr="000E6CF3" w:rsidRDefault="007C6306" w:rsidP="0050506F">
      <w:pPr>
        <w:pStyle w:val="Daudong-gxdvn"/>
      </w:pPr>
      <w:r w:rsidRPr="00147524">
        <w:t>Các hệ số:</w:t>
      </w:r>
      <w:r>
        <w:t xml:space="preserve"> v</w:t>
      </w:r>
      <w:r w:rsidRPr="000E6CF3">
        <w:t xml:space="preserve">ới cách tính vật liệu nhân công máy thi công bằng cách bù trừ chênh lệch trực tiếp thì các hệ số này giữ nguyên là 1. </w:t>
      </w:r>
    </w:p>
    <w:p w:rsidR="007C6306" w:rsidRPr="002C55CB" w:rsidRDefault="007C6306" w:rsidP="0050506F">
      <w:pPr>
        <w:pStyle w:val="Daudong-gxdvn"/>
      </w:pPr>
      <w:r w:rsidRPr="002C55CB">
        <w:t>Các định mức tỷ lệ: chi phí chung, thu nhập chịu thuế tính trước, chi phí một số công tác không xác định được khối lượng từ thiết kế, Tỷ lệ chi phí xây dựng nhà tạm tại hiện trường để ở và điều hành thi công được xác định bằng các định mức tỷ lệ phù hợp với từng loại công trình. Trên hình 3.1, các bạn thấy có các Listbox hiện ra, bạn chỉ cần bấm vào và chọn loại công trình, cùng các thông tin khác cho phù hợp với công trình thì các định mức tỷ lệ phù hợp sẽ được tự động tra ra cho đúng. Các định mức tỷ lệ này được tra tại...</w:t>
      </w:r>
    </w:p>
    <w:p w:rsidR="007C6306" w:rsidRPr="004A0DC8" w:rsidRDefault="007C6306" w:rsidP="0050506F">
      <w:pPr>
        <w:pStyle w:val="Daudong-gxdvn"/>
      </w:pPr>
      <w:r w:rsidRPr="004A0DC8">
        <w:lastRenderedPageBreak/>
        <w:t xml:space="preserve">Thuế suất GTGT theo thông tư mới nhất của Bộ Tài chính hướng dẫn luật thuế GTGT (mức thuế suất hiện hành là 10% cho đầu ra công trình xây dựng). </w:t>
      </w:r>
    </w:p>
    <w:p w:rsidR="007C6306" w:rsidRPr="004A0DC8" w:rsidRDefault="007C6306" w:rsidP="00051A7F">
      <w:pPr>
        <w:pStyle w:val="Heading7"/>
        <w:numPr>
          <w:ilvl w:val="6"/>
          <w:numId w:val="4"/>
        </w:numPr>
      </w:pPr>
      <w:r w:rsidRPr="004A0DC8">
        <w:t xml:space="preserve">Bước 2: </w:t>
      </w:r>
      <w:r>
        <w:t>Tùy chọn cách tính chi phí vật liệu, nhân công, máy</w:t>
      </w:r>
      <w:r w:rsidRPr="004A0DC8">
        <w:t xml:space="preserve"> thi công</w:t>
      </w:r>
    </w:p>
    <w:p w:rsidR="007C6306" w:rsidRPr="00BE718B" w:rsidRDefault="007C6306" w:rsidP="007C6306">
      <w:r w:rsidRPr="0050506F">
        <w:rPr>
          <w:lang w:val="vi-VN"/>
        </w:rPr>
        <w:t xml:space="preserve">Chạy lệnh: </w:t>
      </w:r>
      <w:r w:rsidRPr="006B1C7A">
        <w:rPr>
          <w:rStyle w:val="LenhDuongdanChar"/>
        </w:rPr>
        <w:t>Hồ sơ/</w:t>
      </w:r>
      <w:r w:rsidRPr="004A0DC8">
        <w:rPr>
          <w:rStyle w:val="LenhDuongdanChar"/>
        </w:rPr>
        <w:t xml:space="preserve"> </w:t>
      </w:r>
      <w:r w:rsidRPr="006B1C7A">
        <w:rPr>
          <w:rStyle w:val="LenhDuongdanChar"/>
        </w:rPr>
        <w:t>Các tùy chọn</w:t>
      </w:r>
      <w:r w:rsidRPr="004A0DC8">
        <w:rPr>
          <w:rStyle w:val="LenhDuongdanChar"/>
        </w:rPr>
        <w:t xml:space="preserve">/ </w:t>
      </w:r>
      <w:r w:rsidRPr="0050506F">
        <w:rPr>
          <w:b/>
          <w:lang w:val="vi-VN"/>
        </w:rPr>
        <w:t xml:space="preserve">Tính theo đơn giá địa phương </w:t>
      </w:r>
      <w:r w:rsidRPr="0050506F">
        <w:rPr>
          <w:lang w:val="vi-VN"/>
        </w:rPr>
        <w:t xml:space="preserve">để thực hiện ví dụ này. </w:t>
      </w:r>
      <w:r>
        <w:t xml:space="preserve">Chọn xong ta kích chuột vào </w:t>
      </w:r>
      <w:r w:rsidRPr="00AE67AE">
        <w:rPr>
          <w:b/>
        </w:rPr>
        <w:t>Đồng ý</w:t>
      </w:r>
      <w:r>
        <w:t>.</w:t>
      </w:r>
    </w:p>
    <w:p w:rsidR="007C6306" w:rsidRPr="00BE718B" w:rsidRDefault="003E0AD1" w:rsidP="007C6306">
      <w:pPr>
        <w:pStyle w:val="HinhAnh0"/>
      </w:pPr>
      <w:r w:rsidRPr="003C1CBD">
        <w:drawing>
          <wp:inline distT="0" distB="0" distL="0" distR="0">
            <wp:extent cx="3331210" cy="707390"/>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331210" cy="707390"/>
                    </a:xfrm>
                    <a:prstGeom prst="rect">
                      <a:avLst/>
                    </a:prstGeom>
                    <a:noFill/>
                    <a:ln>
                      <a:noFill/>
                    </a:ln>
                  </pic:spPr>
                </pic:pic>
              </a:graphicData>
            </a:graphic>
          </wp:inline>
        </w:drawing>
      </w:r>
    </w:p>
    <w:p w:rsidR="007C6306" w:rsidRPr="00BE718B" w:rsidRDefault="007C6306" w:rsidP="007C6306">
      <w:pPr>
        <w:pStyle w:val="HinhAnh0"/>
      </w:pPr>
      <w:r w:rsidRPr="00BE718B">
        <w:t>Hình 3.</w:t>
      </w:r>
      <w:r>
        <w:t>3</w:t>
      </w:r>
      <w:r w:rsidRPr="00BE718B">
        <w:t xml:space="preserve"> – Chọn phương pháp lập dự toán</w:t>
      </w:r>
    </w:p>
    <w:p w:rsidR="007C6306" w:rsidRPr="00BE718B" w:rsidRDefault="007C6306" w:rsidP="00051A7F">
      <w:pPr>
        <w:pStyle w:val="Heading7"/>
        <w:numPr>
          <w:ilvl w:val="6"/>
          <w:numId w:val="4"/>
        </w:numPr>
        <w:rPr>
          <w:lang w:val="en-US"/>
        </w:rPr>
      </w:pPr>
      <w:r w:rsidRPr="00BE718B">
        <w:rPr>
          <w:lang w:val="en-US"/>
        </w:rPr>
        <w:t xml:space="preserve">Bước </w:t>
      </w:r>
      <w:r>
        <w:rPr>
          <w:lang w:val="en-US"/>
        </w:rPr>
        <w:t>3</w:t>
      </w:r>
      <w:r w:rsidRPr="00BE718B">
        <w:rPr>
          <w:lang w:val="en-US"/>
        </w:rPr>
        <w:t>: Tra mã, nhập khối lượng tính toán</w:t>
      </w:r>
    </w:p>
    <w:p w:rsidR="007C6306" w:rsidRPr="00BE718B" w:rsidRDefault="007C6306" w:rsidP="007C6306">
      <w:r w:rsidRPr="00BE718B">
        <w:t xml:space="preserve">Thực hiện tra mã hiệu cho các công tác tại sheet </w:t>
      </w:r>
      <w:r w:rsidRPr="00AE67AE">
        <w:rPr>
          <w:rStyle w:val="TensheetChar"/>
        </w:rPr>
        <w:t>Du toan XD</w:t>
      </w:r>
      <w:r>
        <w:t>.</w:t>
      </w:r>
    </w:p>
    <w:p w:rsidR="007C6306" w:rsidRPr="00BE718B" w:rsidRDefault="003E0AD1" w:rsidP="007C6306">
      <w:pPr>
        <w:pStyle w:val="HinhAnh0"/>
      </w:pPr>
      <w:r w:rsidRPr="003C1CBD">
        <w:drawing>
          <wp:inline distT="0" distB="0" distL="0" distR="0">
            <wp:extent cx="4692015" cy="3450590"/>
            <wp:effectExtent l="0" t="0" r="0" b="0"/>
            <wp:docPr id="147" name="Picture 4" descr="Description: Description: C:\Users\NGVTO_~1\AppData\Local\Temp\SNAGHTML63bf17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C:\Users\NGVTO_~1\AppData\Local\Temp\SNAGHTML63bf17a4.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692015" cy="3450590"/>
                    </a:xfrm>
                    <a:prstGeom prst="rect">
                      <a:avLst/>
                    </a:prstGeom>
                    <a:noFill/>
                    <a:ln>
                      <a:noFill/>
                    </a:ln>
                  </pic:spPr>
                </pic:pic>
              </a:graphicData>
            </a:graphic>
          </wp:inline>
        </w:drawing>
      </w:r>
    </w:p>
    <w:p w:rsidR="007C6306" w:rsidRPr="00BE718B" w:rsidRDefault="007C6306" w:rsidP="007C6306">
      <w:pPr>
        <w:pStyle w:val="HinhAnh0"/>
      </w:pPr>
      <w:r w:rsidRPr="00BE718B">
        <w:t xml:space="preserve"> Hình 3.</w:t>
      </w:r>
      <w:r>
        <w:t>4</w:t>
      </w:r>
      <w:r w:rsidRPr="00BE718B">
        <w:t xml:space="preserve"> – Chọn mã hiệu từ hộp thoại mã hiệu</w:t>
      </w:r>
    </w:p>
    <w:p w:rsidR="007C6306" w:rsidRPr="00BE718B" w:rsidRDefault="007C6306" w:rsidP="007C6306">
      <w:r w:rsidRPr="00BE718B">
        <w:t>Với công tác thứ nhất “công tác ván khuôn dầm” bạn tra bằng cách gõ từ khóa “khu</w:t>
      </w:r>
      <w:r>
        <w:t>ôn+dầm” vào cột Mã hiệu đơn giá</w:t>
      </w:r>
    </w:p>
    <w:p w:rsidR="007C6306" w:rsidRDefault="007C6306" w:rsidP="007C6306">
      <w:r w:rsidRPr="00BE718B">
        <w:t>Gõ từ khóa xong bấm Enter, lúc đó hộp thoại chọn mã hiệu hiện ra ta thấy mã hiệu AF.86321có nội dung phù hợp với n</w:t>
      </w:r>
      <w:r>
        <w:t>ội dung công việc đang cần tra.</w:t>
      </w:r>
    </w:p>
    <w:p w:rsidR="007C6306" w:rsidRPr="00BE718B" w:rsidRDefault="007C6306" w:rsidP="007C6306">
      <w:r w:rsidRPr="00BE718B">
        <w:t>Một số công tác khi tra ra nội dung công việc ch</w:t>
      </w:r>
      <w:r>
        <w:t>ưa đúng với nội dung công việc đang</w:t>
      </w:r>
      <w:r w:rsidRPr="00BE718B">
        <w:t xml:space="preserve"> cần</w:t>
      </w:r>
      <w:r>
        <w:t xml:space="preserve"> c</w:t>
      </w:r>
      <w:r w:rsidRPr="00BE718B">
        <w:t xml:space="preserve">ó thể </w:t>
      </w:r>
      <w:r>
        <w:t xml:space="preserve">chỉnh </w:t>
      </w:r>
      <w:r w:rsidRPr="00BE718B">
        <w:t>sửa</w:t>
      </w:r>
      <w:r>
        <w:t xml:space="preserve"> lại cho phù hợp, sau đó </w:t>
      </w:r>
      <w:r w:rsidRPr="00BE718B">
        <w:t xml:space="preserve">nhập diễn giải khối lượng. </w:t>
      </w:r>
    </w:p>
    <w:p w:rsidR="007C6306" w:rsidRPr="00BE718B" w:rsidRDefault="007C6306" w:rsidP="007C6306">
      <w:r w:rsidRPr="00BE718B">
        <w:t>Thực hiện tươn</w:t>
      </w:r>
      <w:r>
        <w:t xml:space="preserve">g tự cho 2 công tác còn lại, </w:t>
      </w:r>
      <w:r w:rsidRPr="00BE718B">
        <w:t>nhận được 2 mã AF. 61523 và AF.22333</w:t>
      </w:r>
      <w:r>
        <w:t>. Ta tiến hành nhập diễn giải khối lượng cho tứng công tác.</w:t>
      </w:r>
      <w:r w:rsidRPr="00BE718B">
        <w:t xml:space="preserve"> </w:t>
      </w:r>
      <w:r>
        <w:t>Sau khi hoàn thành kết quả thu được như hình sau:</w:t>
      </w:r>
    </w:p>
    <w:p w:rsidR="007C6306" w:rsidRPr="00BE718B" w:rsidRDefault="007C6306" w:rsidP="007C6306">
      <w:pPr>
        <w:pStyle w:val="HinhAnh0"/>
      </w:pPr>
      <w:r w:rsidRPr="00BE718B">
        <w:lastRenderedPageBreak/>
        <w:t xml:space="preserve"> </w:t>
      </w:r>
      <w:r w:rsidR="003E0AD1" w:rsidRPr="003C1CBD">
        <w:drawing>
          <wp:inline distT="0" distB="0" distL="0" distR="0">
            <wp:extent cx="5401918" cy="3443371"/>
            <wp:effectExtent l="57150" t="57150" r="104140" b="100330"/>
            <wp:docPr id="148"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pic:cNvPicPr/>
                  </pic:nvPicPr>
                  <pic:blipFill>
                    <a:blip r:embed="rId170"/>
                    <a:stretch>
                      <a:fillRect/>
                    </a:stretch>
                  </pic:blipFill>
                  <pic:spPr>
                    <a:xfrm>
                      <a:off x="0" y="0"/>
                      <a:ext cx="5401310" cy="344297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BE718B">
        <w:t>Hình 3.</w:t>
      </w:r>
      <w:r>
        <w:t>5</w:t>
      </w:r>
      <w:r w:rsidRPr="00BE718B">
        <w:t xml:space="preserve"> – Bảng dự toán tất cả các công tác</w:t>
      </w:r>
    </w:p>
    <w:p w:rsidR="007C6306" w:rsidRPr="00A214B8" w:rsidRDefault="007C6306" w:rsidP="007C6306">
      <w:r w:rsidRPr="00A214B8">
        <w:t>Sau khi tra xong các mã hiệu đơn giá phù hợp, phầm mềm sẽ tự động phân tích đơn giá giá chi tiết cho các công tác đó theo đúng định mức h</w:t>
      </w:r>
      <w:r>
        <w:t xml:space="preserve">ao phí và đơn giá vật tư tại thời điểm công bố bộ đơn giá địa phương trên sheet </w:t>
      </w:r>
      <w:r w:rsidRPr="00A214B8">
        <w:rPr>
          <w:rStyle w:val="TensheetChar"/>
        </w:rPr>
        <w:t>Don gia XD</w:t>
      </w:r>
    </w:p>
    <w:p w:rsidR="007C6306" w:rsidRPr="00AE67AE" w:rsidRDefault="003E0AD1" w:rsidP="007C6306">
      <w:pPr>
        <w:pStyle w:val="HinhAnh0"/>
        <w:rPr>
          <w:highlight w:val="yellow"/>
        </w:rPr>
      </w:pPr>
      <w:r w:rsidRPr="003C1CBD">
        <w:drawing>
          <wp:inline distT="0" distB="0" distL="0" distR="0">
            <wp:extent cx="4725958" cy="3543300"/>
            <wp:effectExtent l="57150" t="57150" r="93980" b="95250"/>
            <wp:docPr id="149"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pic:cNvPicPr/>
                  </pic:nvPicPr>
                  <pic:blipFill>
                    <a:blip r:embed="rId171"/>
                    <a:stretch>
                      <a:fillRect/>
                    </a:stretch>
                  </pic:blipFill>
                  <pic:spPr>
                    <a:xfrm>
                      <a:off x="0" y="0"/>
                      <a:ext cx="4725670" cy="35433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A214B8">
        <w:t>Hình 3.</w:t>
      </w:r>
      <w:r>
        <w:t>6</w:t>
      </w:r>
      <w:r w:rsidRPr="00A214B8">
        <w:t xml:space="preserve"> – Bảng đơn giá chi tiết</w:t>
      </w:r>
    </w:p>
    <w:p w:rsidR="007C6306" w:rsidRPr="00BE718B" w:rsidRDefault="007C6306" w:rsidP="00051A7F">
      <w:pPr>
        <w:pStyle w:val="Heading7"/>
        <w:numPr>
          <w:ilvl w:val="6"/>
          <w:numId w:val="4"/>
        </w:numPr>
        <w:rPr>
          <w:lang w:val="en-US"/>
        </w:rPr>
      </w:pPr>
      <w:r w:rsidRPr="00BE718B">
        <w:rPr>
          <w:lang w:val="en-US"/>
        </w:rPr>
        <w:t xml:space="preserve">Bước </w:t>
      </w:r>
      <w:r>
        <w:rPr>
          <w:lang w:val="en-US"/>
        </w:rPr>
        <w:t>4</w:t>
      </w:r>
      <w:r w:rsidRPr="00BE718B">
        <w:rPr>
          <w:lang w:val="en-US"/>
        </w:rPr>
        <w:t>: Tổng hợp vật tư</w:t>
      </w:r>
    </w:p>
    <w:p w:rsidR="007C6306" w:rsidRPr="00BE718B" w:rsidRDefault="007C6306" w:rsidP="007C6306">
      <w:r w:rsidRPr="00BE718B">
        <w:t>Mục đích của việc thực hiện tổng hợp vật tư này là đưa tất cả các vật tư và tổng khối lượng hao phí của các vật tư đó ở bảng Đơn giá chi tiết sang tổng hợp thành 1 bảng</w:t>
      </w:r>
      <w:r>
        <w:t xml:space="preserve">. Với tùy chọn </w:t>
      </w:r>
      <w:r>
        <w:rPr>
          <w:rStyle w:val="LenhDuongdanChar"/>
        </w:rPr>
        <w:lastRenderedPageBreak/>
        <w:t>Tính theo đơn giá địa phương</w:t>
      </w:r>
      <w:r>
        <w:t xml:space="preserve"> thì bảng hiện ra là </w:t>
      </w:r>
      <w:r w:rsidRPr="008A1C0D">
        <w:rPr>
          <w:rStyle w:val="LenhDuongdanChar"/>
        </w:rPr>
        <w:t xml:space="preserve">Bảng Tổng hợp và </w:t>
      </w:r>
      <w:r>
        <w:rPr>
          <w:rStyle w:val="LenhDuongdanChar"/>
        </w:rPr>
        <w:t xml:space="preserve">tính </w:t>
      </w:r>
      <w:r w:rsidRPr="008A1C0D">
        <w:rPr>
          <w:rStyle w:val="LenhDuongdanChar"/>
        </w:rPr>
        <w:t>chênh lệch</w:t>
      </w:r>
      <w:r>
        <w:rPr>
          <w:rStyle w:val="LenhDuongdanChar"/>
        </w:rPr>
        <w:t xml:space="preserve"> vật tư</w:t>
      </w:r>
      <w:r w:rsidRPr="00BE718B">
        <w:t xml:space="preserve">. Sau khi </w:t>
      </w:r>
      <w:r>
        <w:t xml:space="preserve">có bảng </w:t>
      </w:r>
      <w:r w:rsidRPr="00BE718B">
        <w:t>tổng hợp</w:t>
      </w:r>
      <w:r>
        <w:t>,</w:t>
      </w:r>
      <w:r w:rsidRPr="00BE718B">
        <w:t xml:space="preserve"> thực </w:t>
      </w:r>
      <w:r>
        <w:t>hiện bù trừ chênh lệch tại đây.</w:t>
      </w:r>
    </w:p>
    <w:p w:rsidR="007C6306" w:rsidRPr="00BE718B" w:rsidRDefault="007C6306" w:rsidP="007C6306">
      <w:r w:rsidRPr="00BE718B">
        <w:t xml:space="preserve">Chạy lệnh: </w:t>
      </w:r>
      <w:r w:rsidRPr="00F34D46">
        <w:rPr>
          <w:rStyle w:val="LenhDuongdanChar"/>
          <w:i/>
        </w:rPr>
        <w:t>Chi phí xây dựng/ 1. Tổng hợp vật tư</w:t>
      </w:r>
    </w:p>
    <w:p w:rsidR="007C6306" w:rsidRPr="00BE718B" w:rsidRDefault="007C6306" w:rsidP="007C6306">
      <w:pPr>
        <w:pStyle w:val="HinhAnh0"/>
      </w:pPr>
      <w:r w:rsidRPr="00BE718B">
        <w:t xml:space="preserve"> </w:t>
      </w:r>
      <w:r w:rsidR="003E0AD1" w:rsidRPr="003C1CBD">
        <w:drawing>
          <wp:inline distT="0" distB="0" distL="0" distR="0">
            <wp:extent cx="1897256" cy="2205222"/>
            <wp:effectExtent l="57150" t="57150" r="103505" b="100330"/>
            <wp:docPr id="150"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172"/>
                    <a:stretch>
                      <a:fillRect/>
                    </a:stretch>
                  </pic:blipFill>
                  <pic:spPr>
                    <a:xfrm>
                      <a:off x="0" y="0"/>
                      <a:ext cx="1896745" cy="220472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F34D46" w:rsidRDefault="007C6306" w:rsidP="007C6306">
      <w:pPr>
        <w:pStyle w:val="HinhAnh0"/>
      </w:pPr>
      <w:r w:rsidRPr="00BE718B">
        <w:t>Hình 3.</w:t>
      </w:r>
      <w:r>
        <w:t>7</w:t>
      </w:r>
      <w:r w:rsidRPr="00BE718B">
        <w:t xml:space="preserve"> – Lệnh </w:t>
      </w:r>
      <w:r>
        <w:t>Tổng hợp vật tư</w:t>
      </w:r>
    </w:p>
    <w:p w:rsidR="007C6306" w:rsidRPr="00BE718B" w:rsidRDefault="007C6306" w:rsidP="007C6306">
      <w:r w:rsidRPr="00BE718B">
        <w:t>Kết quả nhận được</w:t>
      </w:r>
      <w:r>
        <w:t>:</w:t>
      </w:r>
    </w:p>
    <w:p w:rsidR="007C6306" w:rsidRPr="00BE718B" w:rsidRDefault="003E0AD1" w:rsidP="007C6306">
      <w:pPr>
        <w:pStyle w:val="HinhAnh0"/>
      </w:pPr>
      <w:r w:rsidRPr="003C1CBD">
        <w:drawing>
          <wp:inline distT="0" distB="0" distL="0" distR="0">
            <wp:extent cx="5325264" cy="3825859"/>
            <wp:effectExtent l="57150" t="57150" r="104140" b="99060"/>
            <wp:docPr id="151"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173"/>
                    <a:stretch>
                      <a:fillRect/>
                    </a:stretch>
                  </pic:blipFill>
                  <pic:spPr>
                    <a:xfrm>
                      <a:off x="0" y="0"/>
                      <a:ext cx="5325110" cy="382524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BE718B">
        <w:t>Hình 3.</w:t>
      </w:r>
      <w:r>
        <w:t>8</w:t>
      </w:r>
      <w:r w:rsidRPr="00BE718B">
        <w:t xml:space="preserve"> – Bảng tổng hợp và </w:t>
      </w:r>
      <w:r>
        <w:t xml:space="preserve">tính </w:t>
      </w:r>
      <w:r w:rsidRPr="00BE718B">
        <w:t>chênh lệch vật tư</w:t>
      </w:r>
    </w:p>
    <w:p w:rsidR="007C6306" w:rsidRPr="00F34D46" w:rsidRDefault="007C6306" w:rsidP="00051A7F">
      <w:pPr>
        <w:pStyle w:val="ListParagraph"/>
        <w:numPr>
          <w:ilvl w:val="0"/>
          <w:numId w:val="6"/>
        </w:numPr>
        <w:rPr>
          <w:b/>
          <w:i/>
        </w:rPr>
      </w:pPr>
      <w:r w:rsidRPr="00F34D46">
        <w:rPr>
          <w:b/>
          <w:i/>
        </w:rPr>
        <w:t>Xác định giá vật liệu tại thời điểm hiện tại:</w:t>
      </w:r>
    </w:p>
    <w:p w:rsidR="007C6306" w:rsidRPr="00BE718B" w:rsidRDefault="007C6306" w:rsidP="007C6306">
      <w:r w:rsidRPr="00BE718B">
        <w:t xml:space="preserve">Tại bảng </w:t>
      </w:r>
      <w:r w:rsidRPr="00A214B8">
        <w:rPr>
          <w:b/>
        </w:rPr>
        <w:t>Tổng hợp và chênh lêch vật tư xây dựng</w:t>
      </w:r>
      <w:r w:rsidRPr="00BE718B">
        <w:t xml:space="preserve">, nhập </w:t>
      </w:r>
      <w:r>
        <w:t>giá v</w:t>
      </w:r>
      <w:r w:rsidRPr="00BE718B">
        <w:t xml:space="preserve">ật </w:t>
      </w:r>
      <w:r>
        <w:t>liệu</w:t>
      </w:r>
      <w:r w:rsidRPr="00BE718B">
        <w:t xml:space="preserve"> theo giá thông báo từng thời điểm vào cột “Giá vật tư tại thời điểm lập dự toán”. </w:t>
      </w:r>
      <w:r>
        <w:t>X</w:t>
      </w:r>
      <w:r w:rsidRPr="00BE718B">
        <w:t xml:space="preserve">ác định giá hiện tại (thời điểm lập giá dự toán) bằng những nguồn như sau: </w:t>
      </w:r>
    </w:p>
    <w:p w:rsidR="007C6306" w:rsidRPr="00BE718B" w:rsidRDefault="007C6306" w:rsidP="007C6306">
      <w:r w:rsidRPr="00BE718B">
        <w:t>Tra tìm công bố giá mới nhất về vật liệu của các địa phương.</w:t>
      </w:r>
    </w:p>
    <w:p w:rsidR="007C6306" w:rsidRPr="00BE718B" w:rsidRDefault="007C6306" w:rsidP="007C6306">
      <w:r w:rsidRPr="00BE718B">
        <w:t>Thu thập các công bố giá của các tổ chức, đơn vị có uy tín.</w:t>
      </w:r>
    </w:p>
    <w:p w:rsidR="007C6306" w:rsidRPr="00BE718B" w:rsidRDefault="007C6306" w:rsidP="007C6306">
      <w:r w:rsidRPr="00BE718B">
        <w:t xml:space="preserve">Giá vật liệu từ hồ sơ dự toán của các công trình đã thực hiện. </w:t>
      </w:r>
    </w:p>
    <w:p w:rsidR="007C6306" w:rsidRPr="00BE718B" w:rsidRDefault="007C6306" w:rsidP="007C6306">
      <w:r w:rsidRPr="00BE718B">
        <w:t>Tìm thông tin giá gốc, giá cước vận chuyển hoặc chi phí vận chuyển …</w:t>
      </w:r>
    </w:p>
    <w:p w:rsidR="007C6306" w:rsidRPr="00F34D46" w:rsidRDefault="007C6306" w:rsidP="00051A7F">
      <w:pPr>
        <w:pStyle w:val="ListParagraph"/>
        <w:numPr>
          <w:ilvl w:val="0"/>
          <w:numId w:val="8"/>
        </w:numPr>
        <w:ind w:left="810"/>
        <w:rPr>
          <w:i/>
        </w:rPr>
      </w:pPr>
      <w:r>
        <w:lastRenderedPageBreak/>
        <w:t xml:space="preserve">Để hỗ trợ người dùng không mất quá nhiều thời gian và công sức trong công việc này. Phần mềm Dự toán GXD đã phát triển tính năng </w:t>
      </w:r>
      <w:r w:rsidRPr="00F34D46">
        <w:rPr>
          <w:b/>
          <w:i/>
        </w:rPr>
        <w:t>Tra cứu giá vật tư từ thông báo giá</w:t>
      </w:r>
      <w:r>
        <w:t xml:space="preserve">. </w:t>
      </w:r>
    </w:p>
    <w:p w:rsidR="007C6306" w:rsidRDefault="007C6306" w:rsidP="007C6306">
      <w:pPr>
        <w:pStyle w:val="ListParagraph"/>
        <w:ind w:left="810"/>
        <w:rPr>
          <w:b/>
          <w:i/>
        </w:rPr>
      </w:pPr>
      <w:r>
        <w:t xml:space="preserve">Thao tác lệnh: </w:t>
      </w:r>
      <w:r>
        <w:rPr>
          <w:b/>
          <w:i/>
        </w:rPr>
        <w:t>Tiện ích/ Tra giá vật tư/ Tra giá vật tư từ giá thông báo</w:t>
      </w:r>
    </w:p>
    <w:p w:rsidR="007C6306" w:rsidRPr="006C3578" w:rsidRDefault="007C6306" w:rsidP="007C6306">
      <w:pPr>
        <w:pStyle w:val="ListParagraph"/>
        <w:ind w:left="810"/>
      </w:pPr>
      <w:r>
        <w:t>Với những vật liệu không có trong thông báo giá, chúng ta tiến hành nhập tay vào để hoàn thiện.</w:t>
      </w:r>
    </w:p>
    <w:p w:rsidR="007C6306" w:rsidRPr="00BE718B" w:rsidRDefault="003E0AD1" w:rsidP="007C6306">
      <w:pPr>
        <w:pStyle w:val="HinhAnh0"/>
      </w:pPr>
      <w:r w:rsidRPr="003C1CBD">
        <w:drawing>
          <wp:inline distT="0" distB="0" distL="0" distR="0">
            <wp:extent cx="5403188" cy="3727836"/>
            <wp:effectExtent l="57150" t="57150" r="102870" b="101600"/>
            <wp:docPr id="152"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74"/>
                    <a:stretch>
                      <a:fillRect/>
                    </a:stretch>
                  </pic:blipFill>
                  <pic:spPr>
                    <a:xfrm>
                      <a:off x="0" y="0"/>
                      <a:ext cx="5402580" cy="37274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BE718B">
        <w:t>Hình 3.</w:t>
      </w:r>
      <w:r>
        <w:t>9</w:t>
      </w:r>
      <w:r w:rsidRPr="00BE718B">
        <w:t xml:space="preserve"> – Bù giá vật liệu tại Bảng tổng hợp và chênh lệch</w:t>
      </w:r>
    </w:p>
    <w:p w:rsidR="007C6306" w:rsidRPr="006C3578" w:rsidRDefault="007C6306" w:rsidP="00051A7F">
      <w:pPr>
        <w:pStyle w:val="ListParagraph"/>
        <w:numPr>
          <w:ilvl w:val="0"/>
          <w:numId w:val="6"/>
        </w:numPr>
        <w:rPr>
          <w:b/>
          <w:i/>
        </w:rPr>
      </w:pPr>
      <w:r w:rsidRPr="006C3578">
        <w:rPr>
          <w:b/>
          <w:i/>
        </w:rPr>
        <w:t>Xác định đơn giá nhân công thời đ</w:t>
      </w:r>
      <w:r>
        <w:rPr>
          <w:b/>
          <w:i/>
        </w:rPr>
        <w:t>iểm hiện tại</w:t>
      </w:r>
    </w:p>
    <w:p w:rsidR="007C6306" w:rsidRPr="004A0DC8" w:rsidRDefault="007C6306" w:rsidP="007C6306">
      <w:r>
        <w:t>Chạy lệnh</w:t>
      </w:r>
      <w:r w:rsidRPr="00BE718B">
        <w:t xml:space="preserve">: </w:t>
      </w:r>
      <w:r w:rsidRPr="006C3578">
        <w:rPr>
          <w:rStyle w:val="LenhDuongdanChar"/>
          <w:i/>
        </w:rPr>
        <w:t>Chi phí xây dựng/ 3. Tính giá nhân công</w:t>
      </w:r>
    </w:p>
    <w:p w:rsidR="007C6306" w:rsidRPr="00BE718B" w:rsidRDefault="007C6306" w:rsidP="007C6306">
      <w:pPr>
        <w:pStyle w:val="HinhAnh0"/>
      </w:pPr>
      <w:r w:rsidRPr="004A0DC8">
        <w:t xml:space="preserve"> </w:t>
      </w:r>
      <w:r w:rsidR="003E0AD1" w:rsidRPr="003C1CBD">
        <w:drawing>
          <wp:inline distT="0" distB="0" distL="0" distR="0">
            <wp:extent cx="1927602" cy="2202751"/>
            <wp:effectExtent l="57150" t="57150" r="92075" b="102870"/>
            <wp:docPr id="153"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175"/>
                    <a:stretch>
                      <a:fillRect/>
                    </a:stretch>
                  </pic:blipFill>
                  <pic:spPr>
                    <a:xfrm>
                      <a:off x="0" y="0"/>
                      <a:ext cx="1927225" cy="220218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BE718B">
        <w:t>Hình 3.1</w:t>
      </w:r>
      <w:r>
        <w:t>0</w:t>
      </w:r>
      <w:r w:rsidRPr="00BE718B">
        <w:t xml:space="preserve"> – Lệnh tính bảng giá nhân công</w:t>
      </w:r>
    </w:p>
    <w:p w:rsidR="007C6306" w:rsidRPr="00BE718B" w:rsidRDefault="007C6306" w:rsidP="007C6306">
      <w:r w:rsidRPr="00BE718B">
        <w:t xml:space="preserve">Kết quả nhận được bảng giá nhân công như sau: </w:t>
      </w:r>
    </w:p>
    <w:p w:rsidR="007C6306" w:rsidRPr="00BE718B" w:rsidRDefault="003E0AD1" w:rsidP="007C6306">
      <w:pPr>
        <w:pStyle w:val="HinhAnh0"/>
      </w:pPr>
      <w:r w:rsidRPr="003C1CBD">
        <w:lastRenderedPageBreak/>
        <w:drawing>
          <wp:inline distT="0" distB="0" distL="0" distR="0">
            <wp:extent cx="4780330" cy="2215992"/>
            <wp:effectExtent l="57150" t="57150" r="96520" b="89535"/>
            <wp:docPr id="154"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pic:cNvPicPr/>
                  </pic:nvPicPr>
                  <pic:blipFill>
                    <a:blip r:embed="rId176"/>
                    <a:stretch>
                      <a:fillRect/>
                    </a:stretch>
                  </pic:blipFill>
                  <pic:spPr>
                    <a:xfrm>
                      <a:off x="0" y="0"/>
                      <a:ext cx="4780280" cy="221551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rsidRPr="00BE718B">
        <w:t>Hình 3.1</w:t>
      </w:r>
      <w:r>
        <w:t>1</w:t>
      </w:r>
      <w:r w:rsidRPr="00BE718B">
        <w:t xml:space="preserve"> – Bảng lương nhân công</w:t>
      </w:r>
    </w:p>
    <w:p w:rsidR="007C6306" w:rsidRPr="006C3578" w:rsidRDefault="007C6306" w:rsidP="00051A7F">
      <w:pPr>
        <w:pStyle w:val="ListParagraph"/>
        <w:numPr>
          <w:ilvl w:val="0"/>
          <w:numId w:val="6"/>
        </w:numPr>
        <w:rPr>
          <w:b/>
          <w:i/>
        </w:rPr>
      </w:pPr>
      <w:r w:rsidRPr="006C3578">
        <w:rPr>
          <w:b/>
          <w:i/>
        </w:rPr>
        <w:t>Xác định giá ca máy thời điểm hiện tại</w:t>
      </w:r>
    </w:p>
    <w:p w:rsidR="007C6306" w:rsidRDefault="007C6306" w:rsidP="007C6306">
      <w:pPr>
        <w:rPr>
          <w:rStyle w:val="LenhDuongdanChar"/>
        </w:rPr>
      </w:pPr>
      <w:r w:rsidRPr="00BE718B">
        <w:t xml:space="preserve">Chạy lệnh: </w:t>
      </w:r>
      <w:r w:rsidRPr="006C3578">
        <w:rPr>
          <w:rStyle w:val="LenhDuongdanChar"/>
          <w:i/>
        </w:rPr>
        <w:t xml:space="preserve">Chi phí xây dựng/ </w:t>
      </w:r>
      <w:r>
        <w:rPr>
          <w:rStyle w:val="LenhDuongdanChar"/>
          <w:i/>
        </w:rPr>
        <w:t>4</w:t>
      </w:r>
      <w:r w:rsidRPr="006C3578">
        <w:rPr>
          <w:rStyle w:val="LenhDuongdanChar"/>
          <w:i/>
        </w:rPr>
        <w:t>. Tính giá ca máy</w:t>
      </w:r>
    </w:p>
    <w:p w:rsidR="007C6306" w:rsidRPr="00EC573B" w:rsidRDefault="003E0AD1" w:rsidP="007C6306">
      <w:pPr>
        <w:pStyle w:val="HinhAnh0"/>
        <w:rPr>
          <w:rStyle w:val="LenhDuongdanChar"/>
        </w:rPr>
      </w:pPr>
      <w:r w:rsidRPr="003C1CBD">
        <w:drawing>
          <wp:inline distT="0" distB="0" distL="0" distR="0">
            <wp:extent cx="1875785" cy="2202751"/>
            <wp:effectExtent l="57150" t="57150" r="86995" b="102870"/>
            <wp:docPr id="155"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a:blip r:embed="rId177"/>
                    <a:stretch>
                      <a:fillRect/>
                    </a:stretch>
                  </pic:blipFill>
                  <pic:spPr>
                    <a:xfrm>
                      <a:off x="0" y="0"/>
                      <a:ext cx="1875155" cy="220218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50506F" w:rsidRDefault="007C6306" w:rsidP="007C6306">
      <w:pPr>
        <w:pStyle w:val="HinhAnh0"/>
        <w:rPr>
          <w:lang w:val="vi-VN"/>
        </w:rPr>
      </w:pPr>
      <w:r w:rsidRPr="0050506F">
        <w:rPr>
          <w:lang w:val="vi-VN"/>
        </w:rPr>
        <w:t xml:space="preserve"> Hình 3.12 – Tính bảng giá ca máy</w:t>
      </w:r>
    </w:p>
    <w:p w:rsidR="007C6306" w:rsidRPr="0050506F" w:rsidRDefault="007C6306" w:rsidP="007C6306">
      <w:pPr>
        <w:rPr>
          <w:lang w:val="vi-VN"/>
        </w:rPr>
      </w:pPr>
      <w:r w:rsidRPr="0050506F">
        <w:rPr>
          <w:lang w:val="vi-VN"/>
        </w:rPr>
        <w:t xml:space="preserve">Kết quả nhận được bảng giá ca máy như sau: </w:t>
      </w:r>
    </w:p>
    <w:p w:rsidR="007C6306" w:rsidRPr="00BE718B" w:rsidRDefault="003E0AD1" w:rsidP="007C6306">
      <w:pPr>
        <w:pStyle w:val="HinhAnh0"/>
      </w:pPr>
      <w:r w:rsidRPr="003C1CBD">
        <w:drawing>
          <wp:inline distT="0" distB="0" distL="0" distR="0">
            <wp:extent cx="5393751" cy="2803371"/>
            <wp:effectExtent l="57150" t="57150" r="92710" b="92710"/>
            <wp:docPr id="156"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178"/>
                    <a:stretch>
                      <a:fillRect/>
                    </a:stretch>
                  </pic:blipFill>
                  <pic:spPr>
                    <a:xfrm>
                      <a:off x="0" y="0"/>
                      <a:ext cx="5393690" cy="280289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BE718B">
        <w:t>Hình 3.1</w:t>
      </w:r>
      <w:r>
        <w:t>3</w:t>
      </w:r>
      <w:r w:rsidRPr="00BE718B">
        <w:t xml:space="preserve"> – Bảng giá ca máy</w:t>
      </w:r>
    </w:p>
    <w:p w:rsidR="007C6306" w:rsidRDefault="007C6306" w:rsidP="007C6306">
      <w:r>
        <w:lastRenderedPageBreak/>
        <w:t xml:space="preserve">Đơn giá nhân công và đơn giá máy thi công tính ra sẽ tự động kết nối sang bảng </w:t>
      </w:r>
      <w:r w:rsidRPr="00BA291C">
        <w:rPr>
          <w:b/>
        </w:rPr>
        <w:t>Tổng hợp và chênh lệch vật tư</w:t>
      </w:r>
      <w:r>
        <w:t xml:space="preserve"> để bù chênh lệch trực tiếp.</w:t>
      </w:r>
    </w:p>
    <w:p w:rsidR="007C6306" w:rsidRDefault="007C6306" w:rsidP="007C6306">
      <w:r w:rsidRPr="00BE718B">
        <w:t>Để tính toán được</w:t>
      </w:r>
      <w:r>
        <w:t xml:space="preserve"> đúng đơn giá nhân công và</w:t>
      </w:r>
      <w:r w:rsidRPr="00BE718B">
        <w:t xml:space="preserve"> giá ca máy tại thời điểm lập dự toán</w:t>
      </w:r>
      <w:r>
        <w:t>,</w:t>
      </w:r>
      <w:r w:rsidRPr="00BE718B">
        <w:t xml:space="preserve"> </w:t>
      </w:r>
      <w:r>
        <w:t>bạn</w:t>
      </w:r>
      <w:r w:rsidRPr="00BE718B">
        <w:t xml:space="preserve"> quay lại sheet </w:t>
      </w:r>
      <w:r w:rsidRPr="00EC573B">
        <w:rPr>
          <w:b/>
        </w:rPr>
        <w:t>Ts</w:t>
      </w:r>
      <w:r w:rsidRPr="00BE718B">
        <w:t xml:space="preserve"> để nhập c</w:t>
      </w:r>
      <w:r>
        <w:t>ác thông số đầu vào.</w:t>
      </w:r>
    </w:p>
    <w:p w:rsidR="007C6306" w:rsidRPr="006C3578" w:rsidRDefault="007C6306" w:rsidP="00051A7F">
      <w:pPr>
        <w:numPr>
          <w:ilvl w:val="0"/>
          <w:numId w:val="7"/>
        </w:numPr>
      </w:pPr>
      <w:r w:rsidRPr="006C3578">
        <w:t>Kiểm tra thông tư mới xác định định mức chi phí chung dự vào chi phí trực tiếp lúc này nhập định mức tỷ lệ mới phù hợp.</w:t>
      </w:r>
    </w:p>
    <w:p w:rsidR="007C6306" w:rsidRPr="00BE718B" w:rsidRDefault="007C6306" w:rsidP="00051A7F">
      <w:pPr>
        <w:numPr>
          <w:ilvl w:val="0"/>
          <w:numId w:val="7"/>
        </w:numPr>
      </w:pPr>
      <w:r w:rsidRPr="00BE718B">
        <w:t xml:space="preserve">Đối với nhân công: </w:t>
      </w:r>
      <w:r>
        <w:t>chọn địa phương trên Listbox sẽ tự động đưa ra vùng lương và mức lương đầu vào để tính đơn giá nhân công theo hướng dẫn của Thông tư số 01/2015/TT-BXD</w:t>
      </w:r>
    </w:p>
    <w:p w:rsidR="007C6306" w:rsidRPr="00EC573B" w:rsidRDefault="007C6306" w:rsidP="00051A7F">
      <w:pPr>
        <w:numPr>
          <w:ilvl w:val="0"/>
          <w:numId w:val="7"/>
        </w:numPr>
      </w:pPr>
      <w:r>
        <w:t>C</w:t>
      </w:r>
      <w:r w:rsidRPr="00BE718B">
        <w:t>ác thông</w:t>
      </w:r>
      <w:r>
        <w:t xml:space="preserve"> số về nhiên liệu, năng lượng: </w:t>
      </w:r>
      <w:r w:rsidRPr="00EC573B">
        <w:t>giá xăng, dầu... tham khảo tại trang petrolimex.com của Tập đoàn xăng dầu Việt Nam. Giá điện tham khảo tại trang evn.com.vn của Tập đoàn điện lực Việt Nam.</w:t>
      </w:r>
    </w:p>
    <w:p w:rsidR="007C6306" w:rsidRPr="00BE718B" w:rsidRDefault="003E0AD1" w:rsidP="007C6306">
      <w:pPr>
        <w:pStyle w:val="HinhAnh0"/>
      </w:pPr>
      <w:r w:rsidRPr="003C1CBD">
        <w:drawing>
          <wp:inline distT="0" distB="0" distL="0" distR="0">
            <wp:extent cx="5510644" cy="2050305"/>
            <wp:effectExtent l="57150" t="57150" r="90170" b="102870"/>
            <wp:docPr id="157"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179"/>
                    <a:stretch>
                      <a:fillRect/>
                    </a:stretch>
                  </pic:blipFill>
                  <pic:spPr>
                    <a:xfrm>
                      <a:off x="0" y="0"/>
                      <a:ext cx="5510530" cy="204978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BE718B">
        <w:t>Hình 3.1</w:t>
      </w:r>
      <w:r>
        <w:t>4</w:t>
      </w:r>
      <w:r w:rsidRPr="00BE718B">
        <w:t xml:space="preserve"> – Các thông số về </w:t>
      </w:r>
      <w:r>
        <w:t xml:space="preserve">tiền lương và giá </w:t>
      </w:r>
      <w:r w:rsidRPr="00BE718B">
        <w:t>nhiên liệu, năng lượng</w:t>
      </w:r>
    </w:p>
    <w:p w:rsidR="007C6306" w:rsidRPr="00BE718B" w:rsidRDefault="007C6306" w:rsidP="00051A7F">
      <w:pPr>
        <w:pStyle w:val="Heading7"/>
        <w:numPr>
          <w:ilvl w:val="6"/>
          <w:numId w:val="4"/>
        </w:numPr>
        <w:rPr>
          <w:lang w:val="en-US"/>
        </w:rPr>
      </w:pPr>
      <w:r w:rsidRPr="00BE718B">
        <w:rPr>
          <w:lang w:val="en-US"/>
        </w:rPr>
        <w:t xml:space="preserve">Bước </w:t>
      </w:r>
      <w:r>
        <w:rPr>
          <w:lang w:val="en-US"/>
        </w:rPr>
        <w:t>5</w:t>
      </w:r>
      <w:r w:rsidRPr="00BE718B">
        <w:rPr>
          <w:lang w:val="en-US"/>
        </w:rPr>
        <w:t xml:space="preserve">: </w:t>
      </w:r>
      <w:r w:rsidRPr="00BE718B">
        <w:t>Kiểm tra lại, chỉnh các bảng biểu</w:t>
      </w:r>
      <w:r>
        <w:t>, sắp xếp chuẩn bị in hồ sơ</w:t>
      </w:r>
    </w:p>
    <w:p w:rsidR="007C6306" w:rsidRPr="00853176" w:rsidRDefault="007C6306" w:rsidP="007C6306">
      <w:pPr>
        <w:rPr>
          <w:b/>
        </w:rPr>
      </w:pPr>
      <w:r w:rsidRPr="00BE718B">
        <w:t xml:space="preserve">Sau khi bù giá về vật liệu, nhân công cũng như máy thi công bạn chuyển đến sheet THCP xay dung sẽ nhận được giá trị dự toán </w:t>
      </w:r>
      <w:r>
        <w:t xml:space="preserve">– </w:t>
      </w:r>
      <w:r w:rsidRPr="00BE718B">
        <w:t xml:space="preserve">chi phí xây dựng </w:t>
      </w:r>
      <w:r>
        <w:t xml:space="preserve">sau thuế </w:t>
      </w:r>
      <w:r w:rsidRPr="00BE718B">
        <w:t xml:space="preserve">là: </w:t>
      </w:r>
      <w:r w:rsidRPr="00853176">
        <w:rPr>
          <w:b/>
        </w:rPr>
        <w:t>15.792.521 đồng</w:t>
      </w:r>
      <w:r>
        <w:rPr>
          <w:b/>
        </w:rPr>
        <w:t>.</w:t>
      </w:r>
    </w:p>
    <w:p w:rsidR="007C6306" w:rsidRDefault="003E0AD1" w:rsidP="007C6306">
      <w:pPr>
        <w:pStyle w:val="HinhAnh0"/>
      </w:pPr>
      <w:r w:rsidRPr="003C1CBD">
        <w:lastRenderedPageBreak/>
        <w:drawing>
          <wp:inline distT="0" distB="0" distL="0" distR="0">
            <wp:extent cx="3945509" cy="3975700"/>
            <wp:effectExtent l="57150" t="57150" r="93345" b="101600"/>
            <wp:docPr id="158"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pic:cNvPicPr/>
                  </pic:nvPicPr>
                  <pic:blipFill>
                    <a:blip r:embed="rId180"/>
                    <a:stretch>
                      <a:fillRect/>
                    </a:stretch>
                  </pic:blipFill>
                  <pic:spPr>
                    <a:xfrm>
                      <a:off x="0" y="0"/>
                      <a:ext cx="3945255" cy="39751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BE718B">
        <w:t>Bảng 3.</w:t>
      </w:r>
      <w:r>
        <w:t>15</w:t>
      </w:r>
      <w:r w:rsidRPr="00BE718B">
        <w:t xml:space="preserve"> – Bảng tổng hợp chi phí xây dựng</w:t>
      </w:r>
    </w:p>
    <w:p w:rsidR="007C6306" w:rsidRPr="00BE718B" w:rsidRDefault="007C6306" w:rsidP="007C6306">
      <w:r>
        <w:t>Sử dụng lệnh in trong Menu tiện ích để in ấn.</w:t>
      </w:r>
    </w:p>
    <w:p w:rsidR="007C6306" w:rsidRPr="00BE718B" w:rsidRDefault="007C6306" w:rsidP="007C6306">
      <w:r w:rsidRPr="00BE718B">
        <w:t>Các sheet cần in ra có thể bao gồm:</w:t>
      </w:r>
      <w:r w:rsidRPr="00BA291C">
        <w:rPr>
          <w:rStyle w:val="TensheetChar"/>
        </w:rPr>
        <w:t xml:space="preserve"> Bia, TM, THCP xay dung, Du toan XD, Don gia XD, TH vat tu XD </w:t>
      </w:r>
      <w:r w:rsidRPr="00BE718B">
        <w:t xml:space="preserve">(tương tự cho phần thiết bị). </w:t>
      </w:r>
    </w:p>
    <w:p w:rsidR="007C6306" w:rsidRDefault="007C6306" w:rsidP="007C6306">
      <w:r w:rsidRPr="00BE718B">
        <w:t xml:space="preserve">Trường hợp có thuyết minh viết riêng bên Word, không viết vào sheet </w:t>
      </w:r>
      <w:r w:rsidRPr="00BA291C">
        <w:rPr>
          <w:rStyle w:val="TensheetChar"/>
        </w:rPr>
        <w:t>TM</w:t>
      </w:r>
      <w:r w:rsidRPr="00BE718B">
        <w:t>, cần phả</w:t>
      </w:r>
      <w:r>
        <w:t>i đánh số nối tiếp thuyết minh.</w:t>
      </w:r>
    </w:p>
    <w:p w:rsidR="007C6306" w:rsidRPr="00BE718B" w:rsidRDefault="007C6306" w:rsidP="007C6306">
      <w:pPr>
        <w:pStyle w:val="Heading3"/>
      </w:pPr>
      <w:bookmarkStart w:id="216" w:name="_Toc23718081"/>
      <w:r>
        <w:t>Tính chi phí vật liệu, nhân công, máy thi công bằng cách</w:t>
      </w:r>
      <w:r w:rsidRPr="00BE718B">
        <w:t xml:space="preserve"> </w:t>
      </w:r>
      <w:r>
        <w:t>dùng hệ số điều chỉnh</w:t>
      </w:r>
      <w:bookmarkEnd w:id="216"/>
    </w:p>
    <w:p w:rsidR="007C6306" w:rsidRPr="0050506F" w:rsidRDefault="007C6306" w:rsidP="007C6306">
      <w:pPr>
        <w:rPr>
          <w:b/>
          <w:lang w:val="vi-VN"/>
        </w:rPr>
      </w:pPr>
      <w:r w:rsidRPr="0050506F">
        <w:rPr>
          <w:lang w:val="vi-VN"/>
        </w:rPr>
        <w:t xml:space="preserve">Nếu Sở Xây dựng địa phương có công bố hệ số điều chỉnh nhân công, giá ca máy. Tại sheet </w:t>
      </w:r>
      <w:r w:rsidRPr="00275E5D">
        <w:rPr>
          <w:rStyle w:val="TensheetChar"/>
        </w:rPr>
        <w:t>Ts</w:t>
      </w:r>
      <w:r w:rsidRPr="0050506F">
        <w:rPr>
          <w:lang w:val="vi-VN"/>
        </w:rPr>
        <w:t xml:space="preserve"> nhập hệ số trong phần Các Hệ số, Định mức tỷ lệ. Khi có hệ số điều chỉnh thì trong bảng </w:t>
      </w:r>
      <w:r w:rsidRPr="0050506F">
        <w:rPr>
          <w:b/>
          <w:lang w:val="vi-VN"/>
        </w:rPr>
        <w:t xml:space="preserve">Tổng hợp và chênh lệch vật tư </w:t>
      </w:r>
      <w:r w:rsidRPr="0050506F">
        <w:rPr>
          <w:lang w:val="vi-VN"/>
        </w:rPr>
        <w:t xml:space="preserve">giữ nguyên phần nhân công và máy thi công mà không phải nhập giá hay nối giá từ bảng </w:t>
      </w:r>
      <w:r w:rsidRPr="0050506F">
        <w:rPr>
          <w:b/>
          <w:lang w:val="vi-VN"/>
        </w:rPr>
        <w:t>Lương nhân công và Giá ca máy.</w:t>
      </w:r>
    </w:p>
    <w:p w:rsidR="007C6306" w:rsidRPr="0050506F" w:rsidRDefault="007C6306" w:rsidP="007C6306">
      <w:pPr>
        <w:rPr>
          <w:i/>
          <w:lang w:val="vi-VN"/>
        </w:rPr>
      </w:pPr>
      <w:r w:rsidRPr="0050506F">
        <w:rPr>
          <w:lang w:val="vi-VN"/>
        </w:rPr>
        <w:t xml:space="preserve">Với phương pháp này, người dùng chỉ chạy đến </w:t>
      </w:r>
      <w:r w:rsidRPr="0050506F">
        <w:rPr>
          <w:b/>
          <w:lang w:val="vi-VN"/>
        </w:rPr>
        <w:t xml:space="preserve">Bảng tổng hợp và tính chênh lệch </w:t>
      </w:r>
      <w:r w:rsidRPr="0050506F">
        <w:rPr>
          <w:lang w:val="vi-VN"/>
        </w:rPr>
        <w:t xml:space="preserve">và dừng lại để nhập Giá vật liệu cùng Hệ số điều chỉnh NC, MTC. </w:t>
      </w:r>
      <w:r w:rsidRPr="0050506F">
        <w:rPr>
          <w:b/>
          <w:i/>
          <w:lang w:val="vi-VN"/>
        </w:rPr>
        <w:t>Không chạy lệnh tính bảng Nhân công và Máy thi công nữa</w:t>
      </w:r>
      <w:r w:rsidRPr="0050506F">
        <w:rPr>
          <w:i/>
          <w:lang w:val="vi-VN"/>
        </w:rPr>
        <w:t>.</w:t>
      </w:r>
    </w:p>
    <w:p w:rsidR="007C6306" w:rsidRPr="0050506F" w:rsidRDefault="007C6306" w:rsidP="00051A7F">
      <w:pPr>
        <w:pStyle w:val="Heading2"/>
        <w:numPr>
          <w:ilvl w:val="1"/>
          <w:numId w:val="4"/>
        </w:numPr>
        <w:rPr>
          <w:lang w:val="vi-VN"/>
        </w:rPr>
      </w:pPr>
      <w:bookmarkStart w:id="217" w:name="_Toc23718082"/>
      <w:r w:rsidRPr="0050506F">
        <w:rPr>
          <w:lang w:val="vi-VN"/>
        </w:rPr>
        <w:t>LẬP DỰ TOÁN SỬ DỤNG ĐƠN GIÁ CÔNG TRÌNH</w:t>
      </w:r>
      <w:bookmarkEnd w:id="217"/>
    </w:p>
    <w:p w:rsidR="007C6306" w:rsidRPr="0050506F" w:rsidRDefault="007C6306" w:rsidP="007C6306">
      <w:pPr>
        <w:pStyle w:val="ANoidunggxdeduvn"/>
        <w:rPr>
          <w:lang w:val="vi-VN"/>
        </w:rPr>
      </w:pPr>
      <w:r w:rsidRPr="0050506F">
        <w:rPr>
          <w:lang w:val="vi-VN"/>
        </w:rPr>
        <w:t xml:space="preserve">Đơn giá công trình là Đơn giá mà người lập dự toán tự xây dựng lên từ Định mức và các giá vật liệu, nhân công, máy thi công tại công trình đó ở thời điểm lập dự toán (thay vì dùng Đơn giá địa phương và bù giá). </w:t>
      </w:r>
    </w:p>
    <w:p w:rsidR="007C6306" w:rsidRPr="0050506F" w:rsidRDefault="007C6306" w:rsidP="007C6306">
      <w:pPr>
        <w:pStyle w:val="ANoidunggxdeduvn"/>
        <w:rPr>
          <w:lang w:val="vi-VN"/>
        </w:rPr>
      </w:pPr>
      <w:r w:rsidRPr="0050506F">
        <w:rPr>
          <w:b/>
          <w:u w:val="single"/>
          <w:lang w:val="vi-VN"/>
        </w:rPr>
        <w:t>Ví dụ:</w:t>
      </w:r>
      <w:r w:rsidRPr="0050506F">
        <w:rPr>
          <w:lang w:val="vi-VN"/>
        </w:rPr>
        <w:t xml:space="preserve"> Giả sử chúng ta cần lập dự toán chi phí xây dựng theo đơn giá công trình cho công tác thi công cột bê tông cốt thép tiết diện &lt; 0,1m2 của một công trình dân dụng (công trình cao &lt; 16m, thi công tại Thanh Xuân – Hà Nội) cho 3 công tác với số liệu như sau: </w:t>
      </w:r>
    </w:p>
    <w:p w:rsidR="007C6306" w:rsidRPr="0050506F" w:rsidRDefault="007C6306" w:rsidP="0050506F">
      <w:pPr>
        <w:pStyle w:val="Daudong-gxdvn"/>
        <w:rPr>
          <w:lang w:val="vi-VN"/>
        </w:rPr>
      </w:pPr>
      <w:r w:rsidRPr="0050506F">
        <w:rPr>
          <w:lang w:val="vi-VN"/>
        </w:rPr>
        <w:t>Công tác lắp dựng cốt thép (giả thiết chỉ dùng ø&lt;18mm): 10,871 (tấn)</w:t>
      </w:r>
    </w:p>
    <w:p w:rsidR="007C6306" w:rsidRPr="0050506F" w:rsidRDefault="007C6306" w:rsidP="0050506F">
      <w:pPr>
        <w:pStyle w:val="Daudong-gxdvn"/>
        <w:rPr>
          <w:lang w:val="vi-VN"/>
        </w:rPr>
      </w:pPr>
      <w:r w:rsidRPr="0050506F">
        <w:rPr>
          <w:lang w:val="vi-VN"/>
        </w:rPr>
        <w:lastRenderedPageBreak/>
        <w:t>Công tác ván khuôn cột, ván khuôn kim loại (cột vuông): 9,879 (100m2)</w:t>
      </w:r>
    </w:p>
    <w:p w:rsidR="007C6306" w:rsidRPr="00BE718B" w:rsidRDefault="007C6306" w:rsidP="0050506F">
      <w:pPr>
        <w:pStyle w:val="Daudong-gxdvn"/>
      </w:pPr>
      <w:r w:rsidRPr="0050506F">
        <w:rPr>
          <w:lang w:val="vi-VN"/>
        </w:rPr>
        <w:t xml:space="preserve">Công tác đổ bê tông cột (bê tông đá 1x2, mác 200): 115. </w:t>
      </w:r>
      <w:r w:rsidRPr="00BE718B">
        <w:t>737 (m3)</w:t>
      </w:r>
    </w:p>
    <w:p w:rsidR="007C6306" w:rsidRPr="00BE718B" w:rsidRDefault="007C6306" w:rsidP="007C6306">
      <w:pPr>
        <w:pStyle w:val="ANoidunggxdeduvn"/>
        <w:rPr>
          <w:lang w:val="en-US"/>
        </w:rPr>
      </w:pPr>
      <w:r w:rsidRPr="00B200A0">
        <w:rPr>
          <w:b/>
          <w:u w:val="single"/>
          <w:lang w:val="en-US"/>
        </w:rPr>
        <w:t>Bước 1</w:t>
      </w:r>
      <w:r w:rsidRPr="00BE718B">
        <w:rPr>
          <w:lang w:val="en-US"/>
        </w:rPr>
        <w:t xml:space="preserve">: </w:t>
      </w:r>
      <w:r>
        <w:rPr>
          <w:lang w:val="en-US"/>
        </w:rPr>
        <w:t>Chọn</w:t>
      </w:r>
      <w:r w:rsidRPr="00BE718B">
        <w:rPr>
          <w:lang w:val="en-US"/>
        </w:rPr>
        <w:t xml:space="preserve"> </w:t>
      </w:r>
      <w:r>
        <w:rPr>
          <w:lang w:val="en-US"/>
        </w:rPr>
        <w:t>c</w:t>
      </w:r>
      <w:r w:rsidRPr="00BE718B">
        <w:rPr>
          <w:lang w:val="en-US"/>
        </w:rPr>
        <w:t>ơ sở dữ liệu</w:t>
      </w:r>
      <w:r>
        <w:rPr>
          <w:lang w:val="en-US"/>
        </w:rPr>
        <w:t>, nhập các thông số ban đầu</w:t>
      </w:r>
    </w:p>
    <w:p w:rsidR="007C6306" w:rsidRPr="0050506F" w:rsidRDefault="007C6306" w:rsidP="007C6306">
      <w:pPr>
        <w:pStyle w:val="ANoidunggxdeduvn"/>
        <w:rPr>
          <w:lang w:val="en-US"/>
        </w:rPr>
      </w:pPr>
      <w:r w:rsidRPr="0050506F">
        <w:rPr>
          <w:lang w:val="en-US"/>
        </w:rPr>
        <w:t>Thực hiện tương tự như ví dụ bù trừ trực tiếp vật liệu, nhân công, máy thi công</w:t>
      </w:r>
    </w:p>
    <w:p w:rsidR="007C6306" w:rsidRPr="006B1C7A" w:rsidRDefault="007C6306" w:rsidP="007C6306">
      <w:pPr>
        <w:pStyle w:val="ANoidunggxdeduvn"/>
        <w:rPr>
          <w:lang w:val="en-US"/>
        </w:rPr>
      </w:pPr>
      <w:r w:rsidRPr="00B200A0">
        <w:rPr>
          <w:b/>
          <w:u w:val="single"/>
          <w:lang w:val="en-US"/>
        </w:rPr>
        <w:t>Bước 2</w:t>
      </w:r>
      <w:r w:rsidRPr="00BE718B">
        <w:rPr>
          <w:lang w:val="en-US"/>
        </w:rPr>
        <w:t xml:space="preserve">: </w:t>
      </w:r>
      <w:r w:rsidRPr="0050506F">
        <w:rPr>
          <w:lang w:val="en-US"/>
        </w:rPr>
        <w:t>Tùy chọn cách tính chi phí vật liệu, nhân công, máy</w:t>
      </w:r>
      <w:r>
        <w:rPr>
          <w:lang w:val="en-US"/>
        </w:rPr>
        <w:t xml:space="preserve"> thi công</w:t>
      </w:r>
    </w:p>
    <w:p w:rsidR="007C6306" w:rsidRPr="0050506F" w:rsidRDefault="007C6306" w:rsidP="007C6306">
      <w:pPr>
        <w:pStyle w:val="ANoidunggxdeduvn"/>
        <w:rPr>
          <w:lang w:val="en-US"/>
        </w:rPr>
      </w:pPr>
      <w:r w:rsidRPr="0050506F">
        <w:rPr>
          <w:lang w:val="en-US"/>
        </w:rPr>
        <w:t xml:space="preserve">Chạy lệnh: </w:t>
      </w:r>
      <w:r w:rsidRPr="006B1C7A">
        <w:rPr>
          <w:rStyle w:val="LenhDuongdanChar"/>
        </w:rPr>
        <w:t>Hồ sơ/</w:t>
      </w:r>
      <w:r>
        <w:rPr>
          <w:rStyle w:val="LenhDuongdanChar"/>
          <w:lang w:val="en-US"/>
        </w:rPr>
        <w:t xml:space="preserve"> </w:t>
      </w:r>
      <w:r w:rsidRPr="006B1C7A">
        <w:rPr>
          <w:rStyle w:val="LenhDuongdanChar"/>
        </w:rPr>
        <w:t>Các tùy chọn</w:t>
      </w:r>
      <w:r>
        <w:rPr>
          <w:rStyle w:val="LenhDuongdanChar"/>
          <w:lang w:val="en-US"/>
        </w:rPr>
        <w:t>/</w:t>
      </w:r>
      <w:r w:rsidRPr="0050506F">
        <w:rPr>
          <w:b/>
          <w:lang w:val="en-US"/>
        </w:rPr>
        <w:t xml:space="preserve"> Tính theo đơn giá công trình</w:t>
      </w:r>
      <w:r w:rsidRPr="0050506F">
        <w:rPr>
          <w:lang w:val="en-US"/>
        </w:rPr>
        <w:t xml:space="preserve">/ </w:t>
      </w:r>
      <w:r w:rsidRPr="0050506F">
        <w:rPr>
          <w:b/>
          <w:lang w:val="en-US"/>
        </w:rPr>
        <w:t>Đồng ý</w:t>
      </w:r>
      <w:r w:rsidRPr="0050506F">
        <w:rPr>
          <w:lang w:val="en-US"/>
        </w:rPr>
        <w:t>.</w:t>
      </w:r>
    </w:p>
    <w:p w:rsidR="007C6306" w:rsidRPr="00BE718B" w:rsidRDefault="007C6306" w:rsidP="007C6306">
      <w:pPr>
        <w:pStyle w:val="ANoidunggxdeduvn"/>
        <w:rPr>
          <w:lang w:val="en-US"/>
        </w:rPr>
      </w:pPr>
      <w:r w:rsidRPr="00B200A0">
        <w:rPr>
          <w:b/>
          <w:u w:val="single"/>
          <w:lang w:val="en-US"/>
        </w:rPr>
        <w:t>Bước 3</w:t>
      </w:r>
      <w:r w:rsidRPr="00BE718B">
        <w:rPr>
          <w:lang w:val="en-US"/>
        </w:rPr>
        <w:t>: Tra mã, nhập khối lượng tính toán</w:t>
      </w:r>
    </w:p>
    <w:p w:rsidR="007C6306" w:rsidRDefault="003E0AD1" w:rsidP="007C6306">
      <w:pPr>
        <w:pStyle w:val="HinhAnh0"/>
      </w:pPr>
      <w:r w:rsidRPr="003C1CBD">
        <w:drawing>
          <wp:inline distT="0" distB="0" distL="0" distR="0">
            <wp:extent cx="4806158" cy="2843353"/>
            <wp:effectExtent l="57150" t="57150" r="90170" b="90805"/>
            <wp:docPr id="159"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181"/>
                    <a:stretch>
                      <a:fillRect/>
                    </a:stretch>
                  </pic:blipFill>
                  <pic:spPr>
                    <a:xfrm>
                      <a:off x="0" y="0"/>
                      <a:ext cx="4805680" cy="284289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Default="007C6306" w:rsidP="007C6306">
      <w:pPr>
        <w:pStyle w:val="HinhAnh0"/>
      </w:pPr>
      <w:r w:rsidRPr="00C60CC4">
        <w:t>Hình 3.1</w:t>
      </w:r>
      <w:r>
        <w:t>6</w:t>
      </w:r>
      <w:r w:rsidRPr="00C60CC4">
        <w:t xml:space="preserve"> - Bảng dự toán các công tác</w:t>
      </w:r>
    </w:p>
    <w:p w:rsidR="007C6306" w:rsidRPr="0050506F" w:rsidRDefault="007C6306" w:rsidP="007C6306">
      <w:pPr>
        <w:pStyle w:val="ANoidunggxdeduvn"/>
        <w:rPr>
          <w:lang w:val="en-US"/>
        </w:rPr>
      </w:pPr>
      <w:r w:rsidRPr="0050506F">
        <w:rPr>
          <w:lang w:val="en-US"/>
        </w:rPr>
        <w:t>Khi tra mã hiệu thì đồng thời phần mềm cũng phân tích đơn giá chi tiết và tự động nối sang bảng dự toán.</w:t>
      </w:r>
    </w:p>
    <w:p w:rsidR="007C6306" w:rsidRPr="0050506F" w:rsidRDefault="007C6306" w:rsidP="007C6306">
      <w:pPr>
        <w:pStyle w:val="ANoidunggxdeduvn"/>
        <w:rPr>
          <w:lang w:val="en-US"/>
        </w:rPr>
      </w:pPr>
      <w:r w:rsidRPr="0050506F">
        <w:rPr>
          <w:lang w:val="en-US"/>
        </w:rPr>
        <w:t>Bước 4: Tổng hợp vật tư</w:t>
      </w:r>
    </w:p>
    <w:p w:rsidR="007C6306" w:rsidRPr="0050506F" w:rsidRDefault="007C6306" w:rsidP="007C6306">
      <w:pPr>
        <w:pStyle w:val="ANoidunggxdeduvn"/>
        <w:rPr>
          <w:lang w:val="vi-VN"/>
        </w:rPr>
      </w:pPr>
      <w:r w:rsidRPr="0050506F">
        <w:rPr>
          <w:lang w:val="en-US"/>
        </w:rPr>
        <w:t xml:space="preserve">Chạy lệnh: </w:t>
      </w:r>
      <w:r w:rsidRPr="00A27E69">
        <w:rPr>
          <w:rStyle w:val="LenhDuongdanChar"/>
        </w:rPr>
        <w:t xml:space="preserve">Chi phí xây dựng/ </w:t>
      </w:r>
      <w:r>
        <w:rPr>
          <w:rStyle w:val="LenhDuongdanChar"/>
          <w:lang w:val="en-US"/>
        </w:rPr>
        <w:t>1.</w:t>
      </w:r>
      <w:r w:rsidRPr="00A27E69">
        <w:rPr>
          <w:rStyle w:val="LenhDuongdanChar"/>
        </w:rPr>
        <w:t xml:space="preserve"> Tổng </w:t>
      </w:r>
      <w:r w:rsidRPr="004A0DC8">
        <w:rPr>
          <w:rStyle w:val="LenhDuongdanChar"/>
        </w:rPr>
        <w:t>hợp vật tư</w:t>
      </w:r>
    </w:p>
    <w:p w:rsidR="007C6306" w:rsidRPr="0050506F" w:rsidRDefault="007C6306" w:rsidP="007C6306">
      <w:pPr>
        <w:pStyle w:val="ANoidunggxdeduvn"/>
        <w:rPr>
          <w:lang w:val="vi-VN"/>
        </w:rPr>
      </w:pPr>
      <w:r w:rsidRPr="0050506F">
        <w:rPr>
          <w:lang w:val="vi-VN"/>
        </w:rPr>
        <w:t>Kết quả nhận được:</w:t>
      </w:r>
    </w:p>
    <w:p w:rsidR="007C6306" w:rsidRPr="00BE718B" w:rsidRDefault="007C6306" w:rsidP="007C6306">
      <w:pPr>
        <w:pStyle w:val="HinhAnh0"/>
      </w:pPr>
      <w:r w:rsidRPr="0050506F">
        <w:rPr>
          <w:lang w:val="vi-VN"/>
        </w:rPr>
        <w:lastRenderedPageBreak/>
        <w:t xml:space="preserve"> </w:t>
      </w:r>
      <w:r w:rsidR="003E0AD1" w:rsidRPr="003C1CBD">
        <w:drawing>
          <wp:inline distT="0" distB="0" distL="0" distR="0">
            <wp:extent cx="5383070" cy="3674307"/>
            <wp:effectExtent l="57150" t="57150" r="103505" b="97790"/>
            <wp:docPr id="16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82"/>
                    <a:stretch>
                      <a:fillRect/>
                    </a:stretch>
                  </pic:blipFill>
                  <pic:spPr>
                    <a:xfrm>
                      <a:off x="0" y="0"/>
                      <a:ext cx="5382895" cy="367411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BE718B">
        <w:t>Hình 3.</w:t>
      </w:r>
      <w:r>
        <w:t>17</w:t>
      </w:r>
      <w:r w:rsidRPr="00BE718B">
        <w:t xml:space="preserve"> – Bảng Giá vật tư</w:t>
      </w:r>
    </w:p>
    <w:p w:rsidR="007C6306" w:rsidRPr="0050506F" w:rsidRDefault="007C6306" w:rsidP="007C6306">
      <w:pPr>
        <w:pStyle w:val="ANoidunggxdeduvn"/>
        <w:rPr>
          <w:lang w:val="en-US"/>
        </w:rPr>
      </w:pPr>
      <w:r w:rsidRPr="0050506F">
        <w:rPr>
          <w:lang w:val="en-US"/>
        </w:rPr>
        <w:t>Các bước nhập giá vật liệu, kết xuất bảng giá nhân công và kết xuất bảng giá ca máy tương tự như ví dụ bù trừ trực tiếp vật liệu, nhân công, máy thi công. Sau khi hoàn thiện thao tác,</w:t>
      </w:r>
      <w:r w:rsidRPr="0050506F">
        <w:rPr>
          <w:lang w:val="en-US"/>
        </w:rPr>
        <w:tab/>
        <w:t xml:space="preserve"> ta được bảng giá vật tư như sau.</w:t>
      </w:r>
    </w:p>
    <w:p w:rsidR="007C6306" w:rsidRDefault="003E0AD1" w:rsidP="007C6306">
      <w:pPr>
        <w:pStyle w:val="HinhAnh0"/>
      </w:pPr>
      <w:r w:rsidRPr="003C1CBD">
        <w:drawing>
          <wp:inline distT="0" distB="0" distL="0" distR="0">
            <wp:extent cx="5336581" cy="3784112"/>
            <wp:effectExtent l="57150" t="57150" r="92710" b="102235"/>
            <wp:docPr id="161"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pic:cNvPicPr/>
                  </pic:nvPicPr>
                  <pic:blipFill>
                    <a:blip r:embed="rId183"/>
                    <a:stretch>
                      <a:fillRect/>
                    </a:stretch>
                  </pic:blipFill>
                  <pic:spPr>
                    <a:xfrm>
                      <a:off x="0" y="0"/>
                      <a:ext cx="5336540" cy="378396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36697F" w:rsidRDefault="007C6306" w:rsidP="007C6306">
      <w:pPr>
        <w:pStyle w:val="HinhAnh0"/>
      </w:pPr>
      <w:r w:rsidRPr="00BE718B">
        <w:t>Hình 3.</w:t>
      </w:r>
      <w:r>
        <w:t>18</w:t>
      </w:r>
      <w:r w:rsidRPr="00BE718B">
        <w:t xml:space="preserve"> – Bảng </w:t>
      </w:r>
      <w:r>
        <w:t>Giá vật tư sau khi hoàn thiện</w:t>
      </w:r>
    </w:p>
    <w:p w:rsidR="007C6306" w:rsidRPr="0050506F" w:rsidRDefault="007C6306" w:rsidP="007C6306">
      <w:pPr>
        <w:pStyle w:val="ANoidunggxdeduvn"/>
        <w:rPr>
          <w:lang w:val="en-US"/>
        </w:rPr>
      </w:pPr>
      <w:r w:rsidRPr="0050506F">
        <w:rPr>
          <w:lang w:val="en-US"/>
        </w:rPr>
        <w:t xml:space="preserve">Điểm khác nhau cơ bản nhất của cách </w:t>
      </w:r>
      <w:r w:rsidRPr="0050506F">
        <w:rPr>
          <w:b/>
          <w:lang w:val="en-US"/>
        </w:rPr>
        <w:t>tính theo đơn giá công trình</w:t>
      </w:r>
      <w:r w:rsidRPr="0050506F">
        <w:rPr>
          <w:lang w:val="en-US"/>
        </w:rPr>
        <w:t xml:space="preserve"> so với </w:t>
      </w:r>
      <w:r w:rsidRPr="0050506F">
        <w:rPr>
          <w:lang w:val="en-US"/>
        </w:rPr>
        <w:lastRenderedPageBreak/>
        <w:t xml:space="preserve">cách tính </w:t>
      </w:r>
      <w:r w:rsidRPr="0050506F">
        <w:rPr>
          <w:b/>
          <w:lang w:val="en-US"/>
        </w:rPr>
        <w:t>theo đơn giá địa phương</w:t>
      </w:r>
      <w:r w:rsidRPr="0050506F">
        <w:rPr>
          <w:lang w:val="en-US"/>
        </w:rPr>
        <w:t xml:space="preserve"> là giá vật tư tại thời điểm lập dự toán sẽ tự động được nối sang sheet </w:t>
      </w:r>
      <w:r w:rsidRPr="00942CE3">
        <w:rPr>
          <w:rStyle w:val="TensheetChar"/>
        </w:rPr>
        <w:t>Don gia XD</w:t>
      </w:r>
      <w:r w:rsidRPr="0050506F">
        <w:rPr>
          <w:lang w:val="en-US"/>
        </w:rPr>
        <w:t xml:space="preserve"> để tính ra đơn giá VL, NC, MTC tại đúng thời điểm đang lập dự toán và đơn giá này sẽ được nối sang bảng </w:t>
      </w:r>
      <w:r w:rsidRPr="00275E5D">
        <w:rPr>
          <w:rStyle w:val="LenhDuongdanChar"/>
        </w:rPr>
        <w:t>Dự toán XD</w:t>
      </w:r>
      <w:r w:rsidRPr="0050506F">
        <w:rPr>
          <w:lang w:val="en-US"/>
        </w:rPr>
        <w:t xml:space="preserve"> để tính thành tiền chi phí vật liệu, chi phí nhân công, chi phí máy thi công tại thời điểm hiện tại mà không cần phải bù trừ chênh lệch. </w:t>
      </w:r>
    </w:p>
    <w:p w:rsidR="007C6306" w:rsidRDefault="003E0AD1" w:rsidP="007C6306">
      <w:pPr>
        <w:pStyle w:val="HinhAnh0"/>
      </w:pPr>
      <w:r w:rsidRPr="003C1CBD">
        <w:drawing>
          <wp:inline distT="0" distB="0" distL="0" distR="0">
            <wp:extent cx="5500585" cy="3126590"/>
            <wp:effectExtent l="57150" t="57150" r="100330" b="93345"/>
            <wp:docPr id="162"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pic:cNvPicPr/>
                  </pic:nvPicPr>
                  <pic:blipFill>
                    <a:blip r:embed="rId184"/>
                    <a:stretch>
                      <a:fillRect/>
                    </a:stretch>
                  </pic:blipFill>
                  <pic:spPr>
                    <a:xfrm>
                      <a:off x="0" y="0"/>
                      <a:ext cx="5500370" cy="312610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7C6306">
        <w:t xml:space="preserve"> </w:t>
      </w:r>
    </w:p>
    <w:p w:rsidR="007C6306" w:rsidRPr="00D61705" w:rsidRDefault="007C6306" w:rsidP="007C6306">
      <w:pPr>
        <w:pStyle w:val="HinhAnh0"/>
      </w:pPr>
      <w:r w:rsidRPr="00BE718B">
        <w:t>Hình 3.</w:t>
      </w:r>
      <w:r>
        <w:t>19</w:t>
      </w:r>
      <w:r w:rsidRPr="00BE718B">
        <w:t xml:space="preserve"> – Bảng dự toán </w:t>
      </w:r>
      <w:r>
        <w:t>với đơn giá công trình</w:t>
      </w:r>
    </w:p>
    <w:p w:rsidR="007C6306" w:rsidRPr="0050506F" w:rsidRDefault="007C6306" w:rsidP="007C6306">
      <w:pPr>
        <w:pStyle w:val="ANoidunggxdeduvn"/>
        <w:rPr>
          <w:lang w:val="en-US"/>
        </w:rPr>
      </w:pPr>
      <w:r w:rsidRPr="0050506F">
        <w:rPr>
          <w:lang w:val="en-US"/>
        </w:rPr>
        <w:t>Bảng Tổng hợp dự toán chi phí xây dựng sau đây thể hiện đầy đủ dự toán chi phí phần xây dựng, kết quả nhận được như hình sau:</w:t>
      </w:r>
    </w:p>
    <w:p w:rsidR="007C6306" w:rsidRPr="00BE718B" w:rsidRDefault="003E0AD1" w:rsidP="007C6306">
      <w:pPr>
        <w:pStyle w:val="HinhAnh0"/>
      </w:pPr>
      <w:r w:rsidRPr="003C1CBD">
        <w:drawing>
          <wp:inline distT="0" distB="0" distL="0" distR="0">
            <wp:extent cx="3983990" cy="3134995"/>
            <wp:effectExtent l="0" t="0" r="0" b="0"/>
            <wp:docPr id="1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983990" cy="3134995"/>
                    </a:xfrm>
                    <a:prstGeom prst="rect">
                      <a:avLst/>
                    </a:prstGeom>
                    <a:noFill/>
                    <a:ln>
                      <a:noFill/>
                    </a:ln>
                  </pic:spPr>
                </pic:pic>
              </a:graphicData>
            </a:graphic>
          </wp:inline>
        </w:drawing>
      </w:r>
    </w:p>
    <w:p w:rsidR="007C6306" w:rsidRPr="00BE718B" w:rsidRDefault="007C6306" w:rsidP="007C6306">
      <w:pPr>
        <w:pStyle w:val="HinhAnh0"/>
      </w:pPr>
      <w:r w:rsidRPr="00BE718B">
        <w:t xml:space="preserve"> Hình 3.</w:t>
      </w:r>
      <w:r>
        <w:t>20</w:t>
      </w:r>
      <w:r w:rsidRPr="00BE718B">
        <w:t xml:space="preserve"> – Bảng dự toán chi phí xây dựng công trình</w:t>
      </w:r>
    </w:p>
    <w:p w:rsidR="007C6306" w:rsidRPr="00BE718B" w:rsidRDefault="007C6306" w:rsidP="007C6306"/>
    <w:p w:rsidR="007C6306" w:rsidRPr="00BE718B" w:rsidRDefault="007C6306" w:rsidP="007C6306">
      <w:pPr>
        <w:pStyle w:val="ANoidunggxdeduvn"/>
        <w:rPr>
          <w:lang w:val="en-US"/>
        </w:rPr>
      </w:pPr>
      <w:r w:rsidRPr="00BE718B">
        <w:rPr>
          <w:lang w:val="en-US"/>
        </w:rPr>
        <w:t xml:space="preserve">Bước </w:t>
      </w:r>
      <w:r>
        <w:rPr>
          <w:lang w:val="en-US"/>
        </w:rPr>
        <w:t>5</w:t>
      </w:r>
      <w:r w:rsidRPr="00BE718B">
        <w:rPr>
          <w:lang w:val="en-US"/>
        </w:rPr>
        <w:t xml:space="preserve">: </w:t>
      </w:r>
      <w:r w:rsidRPr="0050506F">
        <w:rPr>
          <w:lang w:val="en-US"/>
        </w:rPr>
        <w:t>Kiểm tra lại, chỉnh các bảng biểu, sắp xếp chuẩn bị in hồ sơ</w:t>
      </w:r>
    </w:p>
    <w:p w:rsidR="007C6306" w:rsidRPr="0050506F" w:rsidRDefault="007C6306" w:rsidP="007C6306">
      <w:pPr>
        <w:pStyle w:val="ANoidunggxdeduvn"/>
        <w:rPr>
          <w:lang w:val="en-US"/>
        </w:rPr>
      </w:pPr>
      <w:r w:rsidRPr="0050506F">
        <w:rPr>
          <w:lang w:val="en-US"/>
        </w:rPr>
        <w:lastRenderedPageBreak/>
        <w:t>Thực hiện tương tự như ví dụ bù trừ trực tiếp vật liệu, nhân công, máy thi công</w:t>
      </w:r>
    </w:p>
    <w:p w:rsidR="007C6306" w:rsidRDefault="007C6306" w:rsidP="00051A7F">
      <w:pPr>
        <w:pStyle w:val="Heading2"/>
        <w:numPr>
          <w:ilvl w:val="1"/>
          <w:numId w:val="4"/>
        </w:numPr>
      </w:pPr>
      <w:bookmarkStart w:id="218" w:name="_Toc23718083"/>
      <w:r>
        <w:t>LẬP DỰ TOÁN CÓ SỬ DỤNG ĐƠN GIÁ TỔNG HỢP</w:t>
      </w:r>
      <w:bookmarkEnd w:id="218"/>
    </w:p>
    <w:p w:rsidR="007C6306" w:rsidRPr="0050506F" w:rsidRDefault="007C6306" w:rsidP="007C6306">
      <w:pPr>
        <w:pStyle w:val="ANoidunggxdeduvn"/>
        <w:rPr>
          <w:lang w:val="en-US"/>
        </w:rPr>
      </w:pPr>
      <w:r w:rsidRPr="0050506F">
        <w:rPr>
          <w:lang w:val="en-US"/>
        </w:rPr>
        <w:t>Khi lập dự toán chi phí xây dựng hay chi phí thiết bị có trường hợp sử dụng đơn giá tổng hợp. Tức là công việc phải sử dụng nhiều mã hiệu định mức hoặc các nhóm loại công tác, đơn vị kết cấu, bộ phận của công trình gồm nhiều công tác chi tiết nhưng cần thỏa mãn theo một chỉ tiêu kỹ thuật nào đấy. Đơn giá đó cũng được sử dụng nhiều lần trong các hạng mục khác nhau.</w:t>
      </w:r>
    </w:p>
    <w:p w:rsidR="007C6306" w:rsidRPr="0050506F" w:rsidRDefault="007C6306" w:rsidP="007C6306">
      <w:pPr>
        <w:pStyle w:val="ANoidunggxdeduvn"/>
        <w:rPr>
          <w:lang w:val="en-US"/>
        </w:rPr>
      </w:pPr>
      <w:r w:rsidRPr="0050506F">
        <w:rPr>
          <w:lang w:val="en-US"/>
        </w:rPr>
        <w:t>Ví dụ như đơn giá công tác liên quan đến vận chuyển phải dùng nhiều mã hiệu đơn giá phù hợp với định mức chia theo các cự ly, các công tác đào đất phải chia tỷ lệ đào thủ công, đào bằng máy. Đặc biệt trong dự toán các công trình giao thông phần nền, mặt đường có thể sử dụng đơn giá tổng hợp cho các tiết diện điển hình. Công trình hạ tầng kỹ thuật có thể dùng để tính cho các đoạn cống…</w:t>
      </w:r>
    </w:p>
    <w:p w:rsidR="007C6306" w:rsidRPr="0050506F" w:rsidRDefault="007C6306" w:rsidP="007C6306">
      <w:pPr>
        <w:pStyle w:val="ANoidunggxdeduvn"/>
        <w:rPr>
          <w:lang w:val="en-US"/>
        </w:rPr>
      </w:pPr>
      <w:r w:rsidRPr="0050506F">
        <w:rPr>
          <w:lang w:val="en-US"/>
        </w:rPr>
        <w:t>Giả sử lập dự toán chi phí xây dựng một công trình đường giao thông, phần mặt đường có đơn giá cho lớp bê tông nhựa chặt hạt mịn D12,5 dày 6cm. Đơn giá thực hiện 1 đơn vị lớp bê tông nhựa hạt trung này chính là đơn giá tổng hợp bao gồm các công tác chi tiết: Sản xuất bê tông nhựa tại trạm trộn 80T/h, vận chuyển từ trạm trộn đến nơi thi công khoảng cách là 20km bằng ô tô 10 tấn và rải thảm mặt đường 6cm.</w:t>
      </w:r>
    </w:p>
    <w:p w:rsidR="007C6306" w:rsidRPr="0050506F" w:rsidRDefault="007C6306" w:rsidP="007C6306">
      <w:pPr>
        <w:pStyle w:val="ANoidunggxdeduvn"/>
        <w:rPr>
          <w:lang w:val="en-US"/>
        </w:rPr>
      </w:pPr>
      <w:r w:rsidRPr="0050506F">
        <w:rPr>
          <w:lang w:val="en-US"/>
        </w:rPr>
        <w:t>Trên phần mềm Dự toán GXD có thể lập đơn giá tổng hợp này theo các bước sau:</w:t>
      </w:r>
    </w:p>
    <w:p w:rsidR="007C6306" w:rsidRPr="0050506F" w:rsidRDefault="007C6306" w:rsidP="007C6306">
      <w:pPr>
        <w:pStyle w:val="ANoidunggxdeduvn"/>
        <w:rPr>
          <w:lang w:val="en-US"/>
        </w:rPr>
      </w:pPr>
      <w:r w:rsidRPr="0050506F">
        <w:rPr>
          <w:lang w:val="en-US"/>
        </w:rPr>
        <w:t>Bước 1: Hiện lên sheet Đơn giá tổng hợp</w:t>
      </w:r>
    </w:p>
    <w:p w:rsidR="007C6306" w:rsidRPr="007A3F25" w:rsidRDefault="007C6306" w:rsidP="007C6306">
      <w:pPr>
        <w:pStyle w:val="ANoidunggxdeduvn"/>
        <w:rPr>
          <w:rStyle w:val="TensheetChar"/>
          <w:b w:val="0"/>
          <w:lang w:val="en-US"/>
        </w:rPr>
      </w:pPr>
      <w:r w:rsidRPr="0050506F">
        <w:rPr>
          <w:b/>
          <w:lang w:val="en-US"/>
        </w:rPr>
        <w:t>Vào</w:t>
      </w:r>
      <w:r w:rsidRPr="0050506F">
        <w:rPr>
          <w:lang w:val="en-US"/>
        </w:rPr>
        <w:t xml:space="preserve"> Tùy chọn/ Tab Đơn giá/ Giá xây dựng tổng hợp/ Đồng ý.</w:t>
      </w:r>
    </w:p>
    <w:p w:rsidR="007C6306" w:rsidRDefault="007C6306" w:rsidP="007C6306">
      <w:pPr>
        <w:pStyle w:val="ANoidunggxdeduvn"/>
        <w:rPr>
          <w:lang w:val="en-US"/>
        </w:rPr>
      </w:pPr>
      <w:r w:rsidRPr="0050506F">
        <w:rPr>
          <w:lang w:val="en-US"/>
        </w:rPr>
        <w:t>Bước 2: Xác định tên công tác tổng hợp, đơn vị tính</w:t>
      </w:r>
    </w:p>
    <w:p w:rsidR="007C6306" w:rsidRPr="0050506F" w:rsidRDefault="007C6306" w:rsidP="007C6306">
      <w:pPr>
        <w:pStyle w:val="ANoidunggxdeduvn"/>
        <w:rPr>
          <w:lang w:val="en-US"/>
        </w:rPr>
      </w:pPr>
      <w:r w:rsidRPr="0050506F">
        <w:rPr>
          <w:lang w:val="en-US"/>
        </w:rPr>
        <w:t xml:space="preserve">Đổi từ tên mặc định </w:t>
      </w:r>
      <w:r w:rsidRPr="0050506F">
        <w:rPr>
          <w:b/>
          <w:lang w:val="en-US"/>
        </w:rPr>
        <w:t>Công tác tổng hợp 1</w:t>
      </w:r>
      <w:r w:rsidRPr="0050506F">
        <w:rPr>
          <w:lang w:val="en-US"/>
        </w:rPr>
        <w:t xml:space="preserve"> thành </w:t>
      </w:r>
      <w:r w:rsidRPr="0050506F">
        <w:rPr>
          <w:b/>
          <w:lang w:val="en-US"/>
        </w:rPr>
        <w:t>Lớp BT nhựa chặt hạt mịn D12,5 dày 6cm</w:t>
      </w:r>
      <w:r w:rsidRPr="0050506F">
        <w:rPr>
          <w:lang w:val="en-US"/>
        </w:rPr>
        <w:t xml:space="preserve"> đơn vị </w:t>
      </w:r>
      <w:r w:rsidRPr="0050506F">
        <w:rPr>
          <w:b/>
          <w:lang w:val="en-US"/>
        </w:rPr>
        <w:t>100 m</w:t>
      </w:r>
      <w:r w:rsidRPr="0050506F">
        <w:rPr>
          <w:b/>
          <w:vertAlign w:val="superscript"/>
          <w:lang w:val="en-US"/>
        </w:rPr>
        <w:t>2</w:t>
      </w:r>
    </w:p>
    <w:p w:rsidR="007C6306" w:rsidRPr="0050506F" w:rsidRDefault="007C6306" w:rsidP="007C6306">
      <w:pPr>
        <w:pStyle w:val="ANoidunggxdeduvn"/>
        <w:rPr>
          <w:lang w:val="en-US"/>
        </w:rPr>
      </w:pPr>
      <w:r w:rsidRPr="0050506F">
        <w:rPr>
          <w:lang w:val="en-US"/>
        </w:rPr>
        <w:t>Bước 3: Xác định các công tác chi tiết</w:t>
      </w:r>
    </w:p>
    <w:p w:rsidR="007C6306" w:rsidRPr="0050506F" w:rsidRDefault="007C6306" w:rsidP="007C6306">
      <w:pPr>
        <w:pStyle w:val="ANoidunggxdeduvn"/>
        <w:rPr>
          <w:lang w:val="en-US"/>
        </w:rPr>
      </w:pPr>
      <w:r w:rsidRPr="0050506F">
        <w:rPr>
          <w:lang w:val="en-US"/>
        </w:rPr>
        <w:t>Rải thảm mặt đường dày 6cm: AD.23234.</w:t>
      </w:r>
    </w:p>
    <w:p w:rsidR="007C6306" w:rsidRPr="0050506F" w:rsidRDefault="007C6306" w:rsidP="007C6306">
      <w:pPr>
        <w:pStyle w:val="ANoidunggxdeduvn"/>
        <w:rPr>
          <w:lang w:val="en-US"/>
        </w:rPr>
      </w:pPr>
      <w:r w:rsidRPr="0050506F">
        <w:rPr>
          <w:lang w:val="en-US"/>
        </w:rPr>
        <w:t>Sản xuất bê tông nhựa: AD.26323.</w:t>
      </w:r>
    </w:p>
    <w:p w:rsidR="007C6306" w:rsidRPr="0050506F" w:rsidRDefault="007C6306" w:rsidP="007C6306">
      <w:pPr>
        <w:pStyle w:val="ANoidunggxdeduvn"/>
        <w:rPr>
          <w:lang w:val="en-US"/>
        </w:rPr>
      </w:pPr>
      <w:r w:rsidRPr="0050506F">
        <w:rPr>
          <w:lang w:val="en-US"/>
        </w:rPr>
        <w:t>Vận chuyển bê tông 20km cần sử dụng 2 mã hiệu đơn giá: AD.27242 và AD.27252.</w:t>
      </w:r>
    </w:p>
    <w:p w:rsidR="007C6306" w:rsidRPr="0050506F" w:rsidRDefault="007C6306" w:rsidP="007C6306">
      <w:pPr>
        <w:pStyle w:val="ANoidunggxdeduvn"/>
        <w:rPr>
          <w:lang w:val="en-US"/>
        </w:rPr>
      </w:pPr>
      <w:r w:rsidRPr="0050506F">
        <w:rPr>
          <w:lang w:val="en-US"/>
        </w:rPr>
        <w:t>Bước 4: Xác định khối lượng công tác chi tiết trong 1 đơn vị công tác tổng hợp</w:t>
      </w:r>
    </w:p>
    <w:p w:rsidR="007C6306" w:rsidRPr="004A0DC8" w:rsidRDefault="007C6306" w:rsidP="007C6306">
      <w:pPr>
        <w:pStyle w:val="ANoidunggxdeduvn"/>
        <w:rPr>
          <w:lang w:val="vi-VN"/>
        </w:rPr>
      </w:pPr>
      <w:r w:rsidRPr="004A0DC8">
        <w:rPr>
          <w:lang w:val="vi-VN"/>
        </w:rPr>
        <w:t xml:space="preserve">Rải thảm 100 m2 </w:t>
      </w:r>
      <w:r w:rsidRPr="004A0DC8">
        <w:rPr>
          <w:b/>
          <w:lang w:val="vi-VN"/>
        </w:rPr>
        <w:t>Lớp BT nhựa chặt hạt mịn D12,5 dày 6cm</w:t>
      </w:r>
      <w:r w:rsidRPr="004A0DC8">
        <w:rPr>
          <w:lang w:val="vi-VN"/>
        </w:rPr>
        <w:t xml:space="preserve"> theo định </w:t>
      </w:r>
      <w:r w:rsidRPr="004A0DC8">
        <w:rPr>
          <w:lang w:val="vi-VN"/>
        </w:rPr>
        <w:lastRenderedPageBreak/>
        <w:t>mức cần 14,54 tấn bê tông nhựa.</w:t>
      </w:r>
    </w:p>
    <w:p w:rsidR="007C6306" w:rsidRPr="004A0DC8" w:rsidRDefault="007C6306" w:rsidP="007C6306">
      <w:pPr>
        <w:pStyle w:val="ANoidunggxdeduvn"/>
        <w:rPr>
          <w:lang w:val="vi-VN"/>
        </w:rPr>
      </w:pPr>
      <w:r w:rsidRPr="004A0DC8">
        <w:rPr>
          <w:lang w:val="vi-VN"/>
        </w:rPr>
        <w:t>Khối lượng bê tông nhựa cần cần sản xuất để rải 100m2 14,54x1,01 = 14,6854 tấn bê tông (hao hụt 1%).</w:t>
      </w:r>
    </w:p>
    <w:p w:rsidR="007C6306" w:rsidRPr="004A0DC8" w:rsidRDefault="007C6306" w:rsidP="007C6306">
      <w:pPr>
        <w:pStyle w:val="ANoidunggxdeduvn"/>
        <w:rPr>
          <w:lang w:val="vi-VN"/>
        </w:rPr>
      </w:pPr>
      <w:r w:rsidRPr="004A0DC8">
        <w:rPr>
          <w:lang w:val="vi-VN"/>
        </w:rPr>
        <w:t>Vận chuyển 14,6854 tấn bê tông sử dụng mã hiệu AD.27242 4km đầu và mã hiệu AD.27252 cho 16km tiếp theo.</w:t>
      </w:r>
    </w:p>
    <w:p w:rsidR="007C6306" w:rsidRDefault="003E0AD1" w:rsidP="007C6306">
      <w:pPr>
        <w:pStyle w:val="HinhAnh0"/>
      </w:pPr>
      <w:r w:rsidRPr="003C1CBD">
        <w:drawing>
          <wp:inline distT="0" distB="0" distL="0" distR="0">
            <wp:extent cx="5401918" cy="3778592"/>
            <wp:effectExtent l="57150" t="57150" r="104140" b="88900"/>
            <wp:docPr id="16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pic:cNvPicPr/>
                  </pic:nvPicPr>
                  <pic:blipFill>
                    <a:blip r:embed="rId186"/>
                    <a:stretch>
                      <a:fillRect/>
                    </a:stretch>
                  </pic:blipFill>
                  <pic:spPr>
                    <a:xfrm>
                      <a:off x="0" y="0"/>
                      <a:ext cx="5401310" cy="37782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292DCD" w:rsidRDefault="007C6306" w:rsidP="007C6306">
      <w:pPr>
        <w:pStyle w:val="HinhAnh0"/>
      </w:pPr>
      <w:r w:rsidRPr="00BE718B">
        <w:t>Hình 3.</w:t>
      </w:r>
      <w:r>
        <w:t>21 – Bảng đơn giá tổng hợp sau tra xong đơn giá và nhập khối lượng</w:t>
      </w:r>
    </w:p>
    <w:p w:rsidR="007C6306" w:rsidRDefault="007C6306" w:rsidP="007C6306">
      <w:pPr>
        <w:pStyle w:val="LenhDuongdan"/>
      </w:pPr>
      <w:r>
        <w:t xml:space="preserve"> Lưu ý: </w:t>
      </w:r>
    </w:p>
    <w:p w:rsidR="007C6306" w:rsidRPr="0050506F" w:rsidRDefault="007C6306" w:rsidP="0050506F">
      <w:pPr>
        <w:pStyle w:val="Daudong-gxdvn"/>
        <w:rPr>
          <w:lang w:val="vi-VN"/>
        </w:rPr>
      </w:pPr>
      <w:r w:rsidRPr="004A0DC8">
        <w:rPr>
          <w:rStyle w:val="TensheetChar"/>
          <w:b w:val="0"/>
          <w:i w:val="0"/>
        </w:rPr>
        <w:t xml:space="preserve">Công tác </w:t>
      </w:r>
      <w:r w:rsidRPr="00D81385">
        <w:rPr>
          <w:rStyle w:val="TensheetChar"/>
          <w:b w:val="0"/>
          <w:i w:val="0"/>
          <w:szCs w:val="26"/>
          <w:lang w:eastAsia="en-US"/>
        </w:rPr>
        <w:t>chi</w:t>
      </w:r>
      <w:r w:rsidRPr="004A0DC8">
        <w:rPr>
          <w:rStyle w:val="TensheetChar"/>
          <w:b w:val="0"/>
          <w:i w:val="0"/>
        </w:rPr>
        <w:t xml:space="preserve"> tiết cũng có đơn giá trong bộ CSDL bộ đơn giá địa phương, bước chọn CSDL như hướng dẫn ở các mục trước</w:t>
      </w:r>
      <w:r w:rsidRPr="004A0DC8">
        <w:rPr>
          <w:rStyle w:val="TensheetChar"/>
        </w:rPr>
        <w:t>.</w:t>
      </w:r>
    </w:p>
    <w:p w:rsidR="007C6306" w:rsidRPr="0050506F" w:rsidRDefault="007C6306" w:rsidP="0050506F">
      <w:pPr>
        <w:pStyle w:val="Daudong-gxdvn"/>
        <w:rPr>
          <w:lang w:val="vi-VN"/>
        </w:rPr>
      </w:pPr>
      <w:r w:rsidRPr="0050506F">
        <w:rPr>
          <w:lang w:val="vi-VN"/>
        </w:rPr>
        <w:t xml:space="preserve">Cột MH đơn giá có thể tra mã hiệu đơn giá công tác chi tiết tương tự tra mã hiệu tại sheet </w:t>
      </w:r>
      <w:r w:rsidRPr="003F6CF6">
        <w:rPr>
          <w:rStyle w:val="TensheetChar"/>
        </w:rPr>
        <w:t>Dự toá</w:t>
      </w:r>
      <w:r>
        <w:rPr>
          <w:rStyle w:val="TensheetChar"/>
        </w:rPr>
        <w:t>n XD</w:t>
      </w:r>
      <w:r w:rsidRPr="004A0DC8">
        <w:rPr>
          <w:rStyle w:val="TensheetChar"/>
        </w:rPr>
        <w:t>.</w:t>
      </w:r>
    </w:p>
    <w:p w:rsidR="007C6306" w:rsidRPr="00493D12" w:rsidRDefault="007C6306" w:rsidP="0050506F">
      <w:pPr>
        <w:pStyle w:val="Daudong-gxdvn"/>
      </w:pPr>
      <w:r w:rsidRPr="0050506F">
        <w:rPr>
          <w:lang w:val="vi-VN"/>
        </w:rPr>
        <w:t xml:space="preserve">Phần vận chuyển cần thêm hệ số cho công tác AD.27252 vận chuyển từ km số 5 đến km số 20 thêm hệ số 16. </w:t>
      </w:r>
      <w:r>
        <w:t xml:space="preserve">Dùng </w:t>
      </w:r>
      <w:r w:rsidRPr="00493D12">
        <w:rPr>
          <w:b/>
        </w:rPr>
        <w:t>Tiện ích/ Thêm hệ số cho công việc</w:t>
      </w:r>
    </w:p>
    <w:p w:rsidR="007C6306" w:rsidRDefault="003E0AD1" w:rsidP="007C6306">
      <w:pPr>
        <w:pStyle w:val="HinhAnh0"/>
      </w:pPr>
      <w:r w:rsidRPr="003C1CBD">
        <w:lastRenderedPageBreak/>
        <w:drawing>
          <wp:inline distT="0" distB="0" distL="0" distR="0">
            <wp:extent cx="2569210" cy="2209800"/>
            <wp:effectExtent l="0" t="0" r="0" b="0"/>
            <wp:docPr id="165" name="Picture 2" descr="Description: Description: C:\Users\NGVTO_~1\AppData\Local\Temp\SNAGHTML82758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Users\NGVTO_~1\AppData\Local\Temp\SNAGHTML82758523.PN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569210" cy="2209800"/>
                    </a:xfrm>
                    <a:prstGeom prst="rect">
                      <a:avLst/>
                    </a:prstGeom>
                    <a:noFill/>
                    <a:ln>
                      <a:noFill/>
                    </a:ln>
                  </pic:spPr>
                </pic:pic>
              </a:graphicData>
            </a:graphic>
          </wp:inline>
        </w:drawing>
      </w:r>
    </w:p>
    <w:p w:rsidR="007C6306" w:rsidRPr="00415A2B" w:rsidRDefault="007C6306" w:rsidP="007C6306">
      <w:pPr>
        <w:pStyle w:val="HinhAnh0"/>
      </w:pPr>
      <w:r w:rsidRPr="00BE718B">
        <w:t>Hình 3.</w:t>
      </w:r>
      <w:r>
        <w:t>22. Nhập hệ số cho công tác</w:t>
      </w:r>
    </w:p>
    <w:p w:rsidR="007C6306" w:rsidRDefault="003E0AD1" w:rsidP="007C6306">
      <w:pPr>
        <w:pStyle w:val="HinhAnh0"/>
      </w:pPr>
      <w:r w:rsidRPr="003C1CBD">
        <w:drawing>
          <wp:inline distT="0" distB="0" distL="0" distR="0">
            <wp:extent cx="5401918" cy="2775029"/>
            <wp:effectExtent l="57150" t="57150" r="104140" b="101600"/>
            <wp:docPr id="166" name="Picture 315" descr="C:\Users\Lynhken\AppData\Local\Temp\SNAGHTML19eb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descr="C:\Users\Lynhken\AppData\Local\Temp\SNAGHTML19eb938.PN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401310" cy="27749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794597" w:rsidRDefault="007C6306" w:rsidP="007C6306">
      <w:pPr>
        <w:pStyle w:val="HinhAnh0"/>
      </w:pPr>
      <w:r w:rsidRPr="00BE718B">
        <w:t>Hình 3.</w:t>
      </w:r>
      <w:r>
        <w:t>23</w:t>
      </w:r>
      <w:r w:rsidRPr="00BE718B">
        <w:t xml:space="preserve"> – </w:t>
      </w:r>
      <w:r>
        <w:t>Đơn giá ca máy đã thay đổi sau khi nhập hệ số</w:t>
      </w:r>
    </w:p>
    <w:p w:rsidR="007C6306" w:rsidRPr="0050506F" w:rsidRDefault="007C6306" w:rsidP="007C6306">
      <w:pPr>
        <w:pStyle w:val="ANoidunggxdeduvn"/>
        <w:rPr>
          <w:lang w:val="en-US"/>
        </w:rPr>
      </w:pPr>
      <w:r w:rsidRPr="0050506F">
        <w:rPr>
          <w:lang w:val="en-US"/>
        </w:rPr>
        <w:t xml:space="preserve">Sau bước 4, kiểm tra đơn giá chi tiết của các công tác chi tiết nếu không phải chỉnh sửa định mức hao phí có thể sử dụng nút </w:t>
      </w:r>
      <w:r w:rsidR="003E0AD1" w:rsidRPr="007C6306">
        <w:rPr>
          <w:lang w:val="en-US" w:eastAsia="en-US"/>
        </w:rPr>
        <w:drawing>
          <wp:inline distT="0" distB="0" distL="0" distR="0">
            <wp:extent cx="1045210" cy="239395"/>
            <wp:effectExtent l="0" t="0" r="0" b="0"/>
            <wp:docPr id="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45210" cy="239395"/>
                    </a:xfrm>
                    <a:prstGeom prst="rect">
                      <a:avLst/>
                    </a:prstGeom>
                    <a:noFill/>
                    <a:ln>
                      <a:noFill/>
                    </a:ln>
                  </pic:spPr>
                </pic:pic>
              </a:graphicData>
            </a:graphic>
          </wp:inline>
        </w:drawing>
      </w:r>
      <w:r w:rsidRPr="0050506F">
        <w:rPr>
          <w:lang w:val="en-US"/>
        </w:rPr>
        <w:t xml:space="preserve"> để ẩn phần chi tiết đi cho gọn và hoàn thiện đơn giá tổng hợp để gọi sang sheet </w:t>
      </w:r>
      <w:r w:rsidRPr="0050506F">
        <w:rPr>
          <w:b/>
          <w:i/>
          <w:lang w:val="en-US"/>
        </w:rPr>
        <w:t>Dự toán</w:t>
      </w:r>
      <w:r w:rsidRPr="0050506F">
        <w:rPr>
          <w:lang w:val="en-US"/>
        </w:rPr>
        <w:t xml:space="preserve"> </w:t>
      </w:r>
      <w:r w:rsidRPr="0050506F">
        <w:rPr>
          <w:b/>
          <w:i/>
          <w:lang w:val="en-US"/>
        </w:rPr>
        <w:t>XD</w:t>
      </w:r>
      <w:r w:rsidRPr="0050506F">
        <w:rPr>
          <w:lang w:val="en-US"/>
        </w:rPr>
        <w:t>.</w:t>
      </w:r>
    </w:p>
    <w:p w:rsidR="007C6306" w:rsidRDefault="003E0AD1" w:rsidP="007C6306">
      <w:pPr>
        <w:pStyle w:val="HinhAnh0"/>
      </w:pPr>
      <w:r w:rsidRPr="003C1CBD">
        <w:lastRenderedPageBreak/>
        <w:drawing>
          <wp:inline distT="0" distB="0" distL="0" distR="0">
            <wp:extent cx="5401918" cy="3365502"/>
            <wp:effectExtent l="57150" t="57150" r="104140" b="101600"/>
            <wp:docPr id="168"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190"/>
                    <a:stretch>
                      <a:fillRect/>
                    </a:stretch>
                  </pic:blipFill>
                  <pic:spPr>
                    <a:xfrm>
                      <a:off x="0" y="0"/>
                      <a:ext cx="5401310" cy="33655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794597" w:rsidRDefault="007C6306" w:rsidP="007C6306">
      <w:pPr>
        <w:pStyle w:val="HinhAnh0"/>
      </w:pPr>
      <w:r w:rsidRPr="00BE718B">
        <w:t>Hình 3.</w:t>
      </w:r>
      <w:r>
        <w:t>24 – Đơn giá tổng hợp sau khi hoàn thiện</w:t>
      </w:r>
    </w:p>
    <w:p w:rsidR="007C6306" w:rsidRPr="00564FD6" w:rsidRDefault="007C6306" w:rsidP="007C6306"/>
    <w:p w:rsidR="007C6306" w:rsidRDefault="003E0AD1" w:rsidP="007C6306">
      <w:pPr>
        <w:pStyle w:val="HinhAnh0"/>
      </w:pPr>
      <w:r w:rsidRPr="003C1CBD">
        <w:drawing>
          <wp:inline distT="0" distB="0" distL="0" distR="0">
            <wp:extent cx="5401918" cy="2673709"/>
            <wp:effectExtent l="57150" t="57150" r="104140" b="88900"/>
            <wp:docPr id="169"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pic:cNvPicPr/>
                  </pic:nvPicPr>
                  <pic:blipFill>
                    <a:blip r:embed="rId191"/>
                    <a:stretch>
                      <a:fillRect/>
                    </a:stretch>
                  </pic:blipFill>
                  <pic:spPr>
                    <a:xfrm>
                      <a:off x="0" y="0"/>
                      <a:ext cx="5401310" cy="26733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794597" w:rsidRDefault="007C6306" w:rsidP="007C6306">
      <w:pPr>
        <w:pStyle w:val="HinhAnh0"/>
      </w:pPr>
      <w:r w:rsidRPr="00BE718B">
        <w:t>Hình 3.</w:t>
      </w:r>
      <w:r>
        <w:t>25 – Gõ mã hiệu gọi công tác tổng hợp sang bảng Dự toán</w:t>
      </w:r>
    </w:p>
    <w:p w:rsidR="007C6306" w:rsidRPr="0050506F" w:rsidRDefault="007C6306" w:rsidP="007C6306">
      <w:pPr>
        <w:pStyle w:val="ANoidunggxdeduvn"/>
        <w:rPr>
          <w:lang w:val="en-US"/>
        </w:rPr>
      </w:pPr>
      <w:r w:rsidRPr="0050506F">
        <w:rPr>
          <w:lang w:val="en-US"/>
        </w:rPr>
        <w:t>Sau khi gọi công tác TH1 sang sheet Du toan XD, công tác TH1 sẽ tự động được chiết tính phân tích như một đơn giá chi tiết bình thường và có thể tổng hợp vật tư.</w:t>
      </w:r>
    </w:p>
    <w:p w:rsidR="007C6306" w:rsidRDefault="003E0AD1" w:rsidP="007C6306">
      <w:pPr>
        <w:pStyle w:val="HinhAnh0"/>
      </w:pPr>
      <w:r w:rsidRPr="003C1CBD">
        <w:lastRenderedPageBreak/>
        <w:drawing>
          <wp:inline distT="0" distB="0" distL="0" distR="0">
            <wp:extent cx="4638628" cy="4185022"/>
            <wp:effectExtent l="57150" t="57150" r="86360" b="101600"/>
            <wp:docPr id="170"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pic:cNvPicPr/>
                  </pic:nvPicPr>
                  <pic:blipFill>
                    <a:blip r:embed="rId192"/>
                    <a:stretch>
                      <a:fillRect/>
                    </a:stretch>
                  </pic:blipFill>
                  <pic:spPr>
                    <a:xfrm>
                      <a:off x="0" y="0"/>
                      <a:ext cx="4638040" cy="41846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794597" w:rsidRDefault="007C6306" w:rsidP="007C6306">
      <w:pPr>
        <w:pStyle w:val="HinhAnh0"/>
      </w:pPr>
      <w:r w:rsidRPr="00BE718B">
        <w:t>Hình 3.</w:t>
      </w:r>
      <w:r>
        <w:t>26 – Công tác TH1 đã được phân tích bên sheet Don gia XD</w:t>
      </w:r>
    </w:p>
    <w:p w:rsidR="007C6306" w:rsidRPr="0050506F" w:rsidRDefault="007C6306" w:rsidP="007C6306">
      <w:pPr>
        <w:pStyle w:val="ANoidunggxdeduvn"/>
        <w:rPr>
          <w:lang w:val="en-US"/>
        </w:rPr>
      </w:pPr>
      <w:r w:rsidRPr="0050506F">
        <w:rPr>
          <w:lang w:val="en-US"/>
        </w:rPr>
        <w:t>Các bạn tiếp tục gọi các công tác TH sang bảng Dự toán (nếu có) và hoàn thiện file dự toán như bình thường.</w:t>
      </w:r>
    </w:p>
    <w:p w:rsidR="007C6306" w:rsidRPr="00BE718B" w:rsidRDefault="007C6306" w:rsidP="00051A7F">
      <w:pPr>
        <w:pStyle w:val="Heading2"/>
        <w:numPr>
          <w:ilvl w:val="1"/>
          <w:numId w:val="4"/>
        </w:numPr>
      </w:pPr>
      <w:r>
        <w:br w:type="page"/>
      </w:r>
      <w:bookmarkStart w:id="219" w:name="_Toc23718084"/>
      <w:r w:rsidRPr="00BE718B">
        <w:lastRenderedPageBreak/>
        <w:t>LẬP DỰ TOÁN NHIỀU HẠNG MỤC</w:t>
      </w:r>
      <w:bookmarkEnd w:id="219"/>
    </w:p>
    <w:p w:rsidR="007C6306" w:rsidRDefault="007C6306" w:rsidP="007C6306">
      <w:pPr>
        <w:pStyle w:val="Heading3"/>
      </w:pPr>
      <w:bookmarkStart w:id="220" w:name="_Toc23718085"/>
      <w:r>
        <w:t>Khai báo hạng mục</w:t>
      </w:r>
      <w:bookmarkEnd w:id="220"/>
    </w:p>
    <w:p w:rsidR="007C6306" w:rsidRPr="0050506F" w:rsidRDefault="007C6306" w:rsidP="007C6306">
      <w:pPr>
        <w:pStyle w:val="ANoidunggxdeduvn"/>
        <w:rPr>
          <w:lang w:val="vi-VN"/>
        </w:rPr>
      </w:pPr>
      <w:r w:rsidRPr="0050506F">
        <w:rPr>
          <w:lang w:val="vi-VN"/>
        </w:rPr>
        <w:t xml:space="preserve">Thực hiện </w:t>
      </w:r>
      <w:r w:rsidRPr="00C405F6">
        <w:rPr>
          <w:rStyle w:val="TensheetChar"/>
        </w:rPr>
        <w:t>Bước 1</w:t>
      </w:r>
      <w:r w:rsidRPr="0050506F">
        <w:rPr>
          <w:lang w:val="vi-VN"/>
        </w:rPr>
        <w:t xml:space="preserve"> và </w:t>
      </w:r>
      <w:r w:rsidRPr="00C405F6">
        <w:rPr>
          <w:rStyle w:val="TensheetChar"/>
        </w:rPr>
        <w:t xml:space="preserve">Bước </w:t>
      </w:r>
      <w:r w:rsidRPr="0050506F">
        <w:rPr>
          <w:rStyle w:val="TensheetChar"/>
        </w:rPr>
        <w:t>2</w:t>
      </w:r>
      <w:r w:rsidRPr="0050506F">
        <w:rPr>
          <w:lang w:val="vi-VN"/>
        </w:rPr>
        <w:t xml:space="preserve"> tương tự 2 ví dụ đã trình bày ở trên. </w:t>
      </w:r>
      <w:r w:rsidRPr="00C405F6">
        <w:rPr>
          <w:rStyle w:val="TensheetChar"/>
        </w:rPr>
        <w:t>Bước 3</w:t>
      </w:r>
      <w:r w:rsidRPr="0050506F">
        <w:rPr>
          <w:lang w:val="vi-VN"/>
        </w:rPr>
        <w:t xml:space="preserve"> thì trong bảng dự toán chi phí xây dựng, gõ HM để bắt đầu 1 hạng mục mới.</w:t>
      </w:r>
    </w:p>
    <w:p w:rsidR="007C6306" w:rsidRPr="0050506F" w:rsidRDefault="007C6306" w:rsidP="007C6306">
      <w:pPr>
        <w:pStyle w:val="ANoidunggxdeduvn"/>
        <w:rPr>
          <w:lang w:val="vi-VN"/>
        </w:rPr>
      </w:pPr>
      <w:r w:rsidRPr="0050506F">
        <w:rPr>
          <w:lang w:val="vi-VN"/>
        </w:rPr>
        <w:t xml:space="preserve">Ví dụ trong hình dưới, đầu tiên gõ </w:t>
      </w:r>
      <w:r w:rsidRPr="0050506F">
        <w:rPr>
          <w:b/>
          <w:lang w:val="vi-VN"/>
        </w:rPr>
        <w:t>HM</w:t>
      </w:r>
      <w:r w:rsidRPr="0050506F">
        <w:rPr>
          <w:lang w:val="vi-VN"/>
        </w:rPr>
        <w:t xml:space="preserve"> để báo hiệu bắt đầu lập dự toán hạng mục. Nhập tên hạng mục ví dụ: </w:t>
      </w:r>
      <w:r w:rsidRPr="0050506F">
        <w:rPr>
          <w:b/>
          <w:lang w:val="vi-VN"/>
        </w:rPr>
        <w:t>Phần móng</w:t>
      </w:r>
      <w:r w:rsidRPr="0050506F">
        <w:rPr>
          <w:lang w:val="vi-VN"/>
        </w:rPr>
        <w:t xml:space="preserve"> và tra các mã hiệu đơn giá thuộc hạng mục Phần móng này.</w:t>
      </w:r>
    </w:p>
    <w:p w:rsidR="007C6306" w:rsidRPr="0050506F" w:rsidRDefault="007C6306" w:rsidP="007C6306">
      <w:pPr>
        <w:pStyle w:val="ANoidunggxdeduvn"/>
        <w:rPr>
          <w:lang w:val="vi-VN"/>
        </w:rPr>
      </w:pPr>
      <w:r w:rsidRPr="0050506F">
        <w:rPr>
          <w:lang w:val="vi-VN"/>
        </w:rPr>
        <w:t xml:space="preserve">Sau khi tra xong các mã hiệu đơn giá Phần móng, gõ tiếp </w:t>
      </w:r>
      <w:r w:rsidRPr="0050506F">
        <w:rPr>
          <w:b/>
          <w:lang w:val="vi-VN"/>
        </w:rPr>
        <w:t>HM</w:t>
      </w:r>
      <w:r w:rsidRPr="0050506F">
        <w:rPr>
          <w:lang w:val="vi-VN"/>
        </w:rPr>
        <w:t xml:space="preserve"> để bắt đầu hạng mục mới, sửa tên thành </w:t>
      </w:r>
      <w:r w:rsidRPr="0050506F">
        <w:rPr>
          <w:b/>
          <w:lang w:val="vi-VN"/>
        </w:rPr>
        <w:t>Phần thân</w:t>
      </w:r>
      <w:r w:rsidRPr="0050506F">
        <w:rPr>
          <w:lang w:val="vi-VN"/>
        </w:rPr>
        <w:t xml:space="preserve">. Khi đó sẽ có dòng </w:t>
      </w:r>
      <w:r w:rsidRPr="0050506F">
        <w:rPr>
          <w:b/>
          <w:lang w:val="vi-VN"/>
        </w:rPr>
        <w:t>TC</w:t>
      </w:r>
      <w:r w:rsidRPr="0050506F">
        <w:rPr>
          <w:lang w:val="vi-VN"/>
        </w:rPr>
        <w:t xml:space="preserve"> tự động chèn để cộng thành tiền cho hạng mục </w:t>
      </w:r>
      <w:r w:rsidRPr="0050506F">
        <w:rPr>
          <w:b/>
          <w:lang w:val="vi-VN"/>
        </w:rPr>
        <w:t>Phần móng</w:t>
      </w:r>
      <w:r w:rsidRPr="0050506F">
        <w:rPr>
          <w:lang w:val="vi-VN"/>
        </w:rPr>
        <w:t>. Tương tự để lập dự toán cho nhiều hạng mục sau.</w:t>
      </w:r>
    </w:p>
    <w:p w:rsidR="007C6306" w:rsidRPr="00BE718B" w:rsidRDefault="003E0AD1" w:rsidP="007C6306">
      <w:pPr>
        <w:pStyle w:val="HinhAnh0"/>
      </w:pPr>
      <w:r w:rsidRPr="003C1CBD">
        <w:drawing>
          <wp:inline distT="0" distB="0" distL="0" distR="0">
            <wp:extent cx="5401918" cy="4670950"/>
            <wp:effectExtent l="57150" t="57150" r="104140" b="92075"/>
            <wp:docPr id="17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93"/>
                    <a:stretch>
                      <a:fillRect/>
                    </a:stretch>
                  </pic:blipFill>
                  <pic:spPr>
                    <a:xfrm>
                      <a:off x="0" y="0"/>
                      <a:ext cx="5401310" cy="467042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BE718B">
        <w:t>Hình 3.</w:t>
      </w:r>
      <w:r>
        <w:t>27</w:t>
      </w:r>
      <w:r w:rsidRPr="00BE718B">
        <w:t xml:space="preserve"> – Bảng dự toán nhiều hạng mục</w:t>
      </w:r>
    </w:p>
    <w:p w:rsidR="007C6306" w:rsidRPr="00BE718B" w:rsidRDefault="007C6306" w:rsidP="007C6306">
      <w:pPr>
        <w:pStyle w:val="Heading3"/>
      </w:pPr>
      <w:bookmarkStart w:id="221" w:name="_Toc23718086"/>
      <w:r>
        <w:t>Bảng tổng hợp chi phí</w:t>
      </w:r>
      <w:bookmarkEnd w:id="221"/>
    </w:p>
    <w:p w:rsidR="007C6306" w:rsidRPr="0050506F" w:rsidRDefault="007C6306" w:rsidP="007C6306">
      <w:pPr>
        <w:pStyle w:val="ANoidunggxdeduvn"/>
        <w:rPr>
          <w:lang w:val="vi-VN"/>
        </w:rPr>
      </w:pPr>
      <w:r w:rsidRPr="0050506F">
        <w:rPr>
          <w:lang w:val="vi-VN"/>
        </w:rPr>
        <w:t>Khi lập dự toán nhiều hạng mục, phần mềm Dự toán GXD có thể đưa ra các dạng bảng tổng hợp chi phí khác nhau.</w:t>
      </w:r>
    </w:p>
    <w:p w:rsidR="007C6306" w:rsidRPr="00BE718B" w:rsidRDefault="007C6306" w:rsidP="007C6306">
      <w:pPr>
        <w:pStyle w:val="HinhAnh0"/>
      </w:pPr>
      <w:r w:rsidRPr="0050506F">
        <w:rPr>
          <w:lang w:val="vi-VN"/>
        </w:rPr>
        <w:lastRenderedPageBreak/>
        <w:t xml:space="preserve"> </w:t>
      </w:r>
      <w:r w:rsidR="003E0AD1" w:rsidRPr="003C1CBD">
        <w:drawing>
          <wp:inline distT="0" distB="0" distL="0" distR="0">
            <wp:extent cx="4213738" cy="2384849"/>
            <wp:effectExtent l="57150" t="57150" r="92075" b="92075"/>
            <wp:docPr id="17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94"/>
                    <a:stretch>
                      <a:fillRect/>
                    </a:stretch>
                  </pic:blipFill>
                  <pic:spPr>
                    <a:xfrm>
                      <a:off x="0" y="0"/>
                      <a:ext cx="4213225" cy="238442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BE718B">
        <w:t>Hình 3.</w:t>
      </w:r>
      <w:r>
        <w:t>28</w:t>
      </w:r>
      <w:r w:rsidRPr="00BE718B">
        <w:t xml:space="preserve"> – Thực hiện các tùy chọn bảng THCP Xây dựng</w:t>
      </w:r>
    </w:p>
    <w:p w:rsidR="007C6306" w:rsidRPr="00BE718B" w:rsidRDefault="007C6306" w:rsidP="0050506F">
      <w:pPr>
        <w:pStyle w:val="Heading4"/>
      </w:pPr>
      <w:bookmarkStart w:id="222" w:name="_Toc23718087"/>
      <w:r w:rsidRPr="00BE718B">
        <w:t>Tổng hợp theo dạng bảng</w:t>
      </w:r>
      <w:bookmarkEnd w:id="222"/>
    </w:p>
    <w:p w:rsidR="007C6306" w:rsidRPr="0050506F" w:rsidRDefault="007C6306" w:rsidP="007C6306">
      <w:pPr>
        <w:pStyle w:val="ANoidunggxdeduvn"/>
        <w:rPr>
          <w:lang w:val="vi-VN"/>
        </w:rPr>
      </w:pPr>
      <w:r w:rsidRPr="0050506F">
        <w:rPr>
          <w:lang w:val="vi-VN"/>
        </w:rPr>
        <w:t>Mặc định Bảng tổng hợp chi phí xây dựng, lắp đặt sẽ theo dạng bảng, mỗi hạng mục có 1 bảng tổng hợp chi phí xây dựng và tương ứng các bảng Tổng hợp vật tư, Bảng tính giá vật liệu hiện trường, Bảng lương nhân công, Bảng giá ca máy cũng được tính toán riêng cho từng hạng mục.</w:t>
      </w:r>
    </w:p>
    <w:p w:rsidR="007C6306" w:rsidRPr="00BE718B" w:rsidRDefault="003E0AD1" w:rsidP="007C6306">
      <w:pPr>
        <w:pStyle w:val="HinhAnh0"/>
      </w:pPr>
      <w:r w:rsidRPr="003C1CBD">
        <w:drawing>
          <wp:inline distT="0" distB="0" distL="0" distR="0">
            <wp:extent cx="5401918" cy="2537925"/>
            <wp:effectExtent l="57150" t="57150" r="104140" b="91440"/>
            <wp:docPr id="173" name="Picture 67" descr="C:\Users\Lynhken\AppData\Local\Temp\SNAGHTML1c31a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Users\Lynhken\AppData\Local\Temp\SNAGHTML1c31a4c.PN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401310" cy="253746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BE718B" w:rsidRDefault="007C6306" w:rsidP="007C6306">
      <w:pPr>
        <w:pStyle w:val="HinhAnh0"/>
      </w:pPr>
      <w:r w:rsidRPr="00BE718B">
        <w:t>Hình 3.</w:t>
      </w:r>
      <w:r>
        <w:t>29</w:t>
      </w:r>
      <w:r w:rsidRPr="00BE718B">
        <w:t xml:space="preserve"> – Bảng tổng hợp dự toán </w:t>
      </w:r>
      <w:r>
        <w:t xml:space="preserve">chi phí </w:t>
      </w:r>
      <w:r w:rsidRPr="00BE718B">
        <w:t>các hạng mục theo dạng bảng</w:t>
      </w:r>
    </w:p>
    <w:p w:rsidR="007C6306" w:rsidRPr="0050506F" w:rsidRDefault="007C6306" w:rsidP="007C6306">
      <w:pPr>
        <w:pStyle w:val="ANoidunggxdeduvn"/>
        <w:rPr>
          <w:lang w:val="en-US"/>
        </w:rPr>
      </w:pPr>
      <w:r w:rsidRPr="0050506F">
        <w:rPr>
          <w:lang w:val="en-US"/>
        </w:rPr>
        <w:t xml:space="preserve">Khi lập dự toán nhiều hạng mục, sheet </w:t>
      </w:r>
      <w:r w:rsidRPr="00E365A0">
        <w:rPr>
          <w:rStyle w:val="TensheetChar"/>
        </w:rPr>
        <w:t>Hang muc XD</w:t>
      </w:r>
      <w:r w:rsidRPr="0050506F">
        <w:rPr>
          <w:lang w:val="en-US"/>
        </w:rPr>
        <w:t xml:space="preserve"> sẽ tự động xuất hiện và tổng hợp giá trị các hạng mục để đưa sang </w:t>
      </w:r>
      <w:r w:rsidRPr="0050506F">
        <w:rPr>
          <w:b/>
          <w:lang w:val="en-US"/>
        </w:rPr>
        <w:t>Bảng Tổng hợp kinh phí</w:t>
      </w:r>
      <w:r w:rsidRPr="0050506F">
        <w:rPr>
          <w:lang w:val="en-US"/>
        </w:rPr>
        <w:t>.</w:t>
      </w:r>
    </w:p>
    <w:p w:rsidR="007C6306" w:rsidRPr="00BE718B" w:rsidRDefault="007C6306" w:rsidP="0050506F">
      <w:pPr>
        <w:pStyle w:val="Heading4"/>
      </w:pPr>
      <w:bookmarkStart w:id="223" w:name="_Toc23718088"/>
      <w:r w:rsidRPr="00BE718B">
        <w:t>Tổng hợp theo dạng cột</w:t>
      </w:r>
      <w:bookmarkEnd w:id="223"/>
    </w:p>
    <w:p w:rsidR="007C6306" w:rsidRPr="0050506F" w:rsidRDefault="007C6306" w:rsidP="007C6306">
      <w:pPr>
        <w:pStyle w:val="ANoidunggxdeduvn"/>
        <w:rPr>
          <w:lang w:val="vi-VN"/>
        </w:rPr>
      </w:pPr>
      <w:r w:rsidRPr="0050506F">
        <w:rPr>
          <w:lang w:val="vi-VN"/>
        </w:rPr>
        <w:t>Trên menu Hồ sơ/ Tùy chọn/ Tab Chung/ Tổng hợp theo dạng cột.</w:t>
      </w:r>
    </w:p>
    <w:p w:rsidR="007C6306" w:rsidRDefault="003E0AD1" w:rsidP="007C6306">
      <w:pPr>
        <w:pStyle w:val="HinhAnh0"/>
      </w:pPr>
      <w:r w:rsidRPr="003C1CBD">
        <w:lastRenderedPageBreak/>
        <w:drawing>
          <wp:inline distT="0" distB="0" distL="0" distR="0">
            <wp:extent cx="5401918" cy="3888382"/>
            <wp:effectExtent l="57150" t="57150" r="104140" b="93345"/>
            <wp:docPr id="17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96"/>
                    <a:stretch>
                      <a:fillRect/>
                    </a:stretch>
                  </pic:blipFill>
                  <pic:spPr>
                    <a:xfrm>
                      <a:off x="0" y="0"/>
                      <a:ext cx="5401310" cy="388810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C6306" w:rsidRPr="009F7CA3" w:rsidRDefault="007C6306" w:rsidP="007C6306">
      <w:pPr>
        <w:pStyle w:val="HinhAnh0"/>
      </w:pPr>
      <w:r w:rsidRPr="00BE718B">
        <w:t>Hình 3.</w:t>
      </w:r>
      <w:r>
        <w:t>30</w:t>
      </w:r>
      <w:r w:rsidRPr="00BE718B">
        <w:t xml:space="preserve"> – Bảng tổng hợp dự toán chi phí các hạng mục</w:t>
      </w:r>
      <w:r>
        <w:t xml:space="preserve"> theo dạng cột</w:t>
      </w:r>
    </w:p>
    <w:p w:rsidR="007C6306" w:rsidRPr="00BE718B" w:rsidRDefault="007C6306" w:rsidP="0050506F">
      <w:pPr>
        <w:pStyle w:val="Heading4"/>
      </w:pPr>
      <w:bookmarkStart w:id="224" w:name="_Toc23718089"/>
      <w:r w:rsidRPr="00BE718B">
        <w:t>Tổng hợp toàn bộ</w:t>
      </w:r>
      <w:bookmarkEnd w:id="224"/>
    </w:p>
    <w:p w:rsidR="007C6306" w:rsidRPr="0050506F" w:rsidRDefault="007C6306" w:rsidP="007C6306">
      <w:pPr>
        <w:pStyle w:val="ANoidunggxdeduvn"/>
        <w:rPr>
          <w:lang w:val="vi-VN"/>
        </w:rPr>
      </w:pPr>
      <w:r w:rsidRPr="0050506F">
        <w:rPr>
          <w:lang w:val="vi-VN"/>
        </w:rPr>
        <w:t xml:space="preserve">Trên menu Hồ sơ/ Tùy chọn/ Tab Chung/ Tổng hợp toàn bộ </w:t>
      </w:r>
    </w:p>
    <w:p w:rsidR="007C6306" w:rsidRPr="0050506F" w:rsidRDefault="007C6306" w:rsidP="007C6306">
      <w:pPr>
        <w:pStyle w:val="ANoidunggxdeduvn"/>
        <w:rPr>
          <w:lang w:val="vi-VN"/>
        </w:rPr>
      </w:pPr>
      <w:r w:rsidRPr="0050506F">
        <w:rPr>
          <w:lang w:val="vi-VN"/>
        </w:rPr>
        <w:t xml:space="preserve">Khi chọn tùy chọn này, bảng tổng hợp dự toán chi phí trong sheet </w:t>
      </w:r>
      <w:r w:rsidRPr="0050506F">
        <w:rPr>
          <w:rStyle w:val="TensheetChar"/>
        </w:rPr>
        <w:t xml:space="preserve">THCP xay dung và THCP lap dat </w:t>
      </w:r>
      <w:r w:rsidRPr="0050506F">
        <w:rPr>
          <w:lang w:val="vi-VN"/>
        </w:rPr>
        <w:t xml:space="preserve">sẽ tổng hợp lại thành một bảng duy nhất. Các bảng khác như </w:t>
      </w:r>
      <w:r w:rsidRPr="0050506F">
        <w:rPr>
          <w:b/>
          <w:lang w:val="vi-VN"/>
        </w:rPr>
        <w:t>Bảng Tổng hợp vật tư</w:t>
      </w:r>
      <w:r w:rsidRPr="0050506F">
        <w:rPr>
          <w:lang w:val="vi-VN"/>
        </w:rPr>
        <w:t>… vẫn tách riêng từng hạng mục riêng, nếu muốn gộp lại các bạn chạy lại các bảng tính đó.</w:t>
      </w:r>
    </w:p>
    <w:p w:rsidR="007C6306" w:rsidRPr="00BE718B" w:rsidRDefault="007C6306" w:rsidP="007C6306">
      <w:pPr>
        <w:pStyle w:val="Heading3"/>
      </w:pPr>
      <w:bookmarkStart w:id="225" w:name="_Toc23718090"/>
      <w:r w:rsidRPr="00BE718B">
        <w:t>Chèn thêm</w:t>
      </w:r>
      <w:r>
        <w:t xml:space="preserve"> </w:t>
      </w:r>
      <w:r w:rsidRPr="00BE718B">
        <w:t>hạng mục</w:t>
      </w:r>
      <w:bookmarkEnd w:id="225"/>
    </w:p>
    <w:p w:rsidR="007C6306" w:rsidRPr="0050506F" w:rsidRDefault="007C6306" w:rsidP="007C6306">
      <w:pPr>
        <w:pStyle w:val="ANoidunggxdeduvn"/>
        <w:rPr>
          <w:lang w:val="vi-VN"/>
        </w:rPr>
      </w:pPr>
      <w:r w:rsidRPr="0050506F">
        <w:rPr>
          <w:lang w:val="vi-VN"/>
        </w:rPr>
        <w:t xml:space="preserve">Khi muốn chèn thêm hạng mục vào giữa 2 </w:t>
      </w:r>
      <w:r w:rsidRPr="0050506F">
        <w:rPr>
          <w:b/>
          <w:lang w:val="vi-VN"/>
        </w:rPr>
        <w:t>Hạng mục Phầm Cọc</w:t>
      </w:r>
      <w:r w:rsidRPr="0050506F">
        <w:rPr>
          <w:lang w:val="vi-VN"/>
        </w:rPr>
        <w:t xml:space="preserve"> và </w:t>
      </w:r>
      <w:r w:rsidRPr="0050506F">
        <w:rPr>
          <w:b/>
          <w:lang w:val="vi-VN"/>
        </w:rPr>
        <w:t>Hạng mục Phần thân</w:t>
      </w:r>
      <w:r w:rsidRPr="0050506F">
        <w:rPr>
          <w:lang w:val="vi-VN"/>
        </w:rPr>
        <w:t xml:space="preserve">, sử dụng lệnh </w:t>
      </w:r>
      <w:r w:rsidRPr="0050506F">
        <w:rPr>
          <w:b/>
          <w:lang w:val="vi-VN"/>
        </w:rPr>
        <w:t>Chèn dòng</w:t>
      </w:r>
      <w:r w:rsidRPr="0050506F">
        <w:rPr>
          <w:lang w:val="vi-VN"/>
        </w:rPr>
        <w:t xml:space="preserve"> vào trước dòng </w:t>
      </w:r>
      <w:r w:rsidRPr="0050506F">
        <w:rPr>
          <w:b/>
          <w:lang w:val="vi-VN"/>
        </w:rPr>
        <w:t>TC của Hạng mục Phần cọc</w:t>
      </w:r>
      <w:r w:rsidRPr="0050506F">
        <w:rPr>
          <w:lang w:val="vi-VN"/>
        </w:rPr>
        <w:t>. Sau đó chỉ cần nhập chữ HM để khai báo tạo hạng mục mới, nhập số liệu cho hạng mục mới và thực hiện các bước sau như với các hạng mục bình thường.</w:t>
      </w:r>
    </w:p>
    <w:p w:rsidR="007C6306" w:rsidRPr="0050506F" w:rsidRDefault="007C6306" w:rsidP="007C6306">
      <w:pPr>
        <w:rPr>
          <w:lang w:val="vi-VN"/>
        </w:rPr>
      </w:pPr>
    </w:p>
    <w:p w:rsidR="0008357B" w:rsidRPr="0050506F" w:rsidRDefault="007A7592" w:rsidP="00051A7F">
      <w:pPr>
        <w:pStyle w:val="Heading1"/>
        <w:numPr>
          <w:ilvl w:val="0"/>
          <w:numId w:val="4"/>
        </w:numPr>
        <w:rPr>
          <w:lang w:val="vi-VN"/>
        </w:rPr>
      </w:pPr>
      <w:bookmarkStart w:id="226" w:name="_Toc23718091"/>
      <w:r w:rsidRPr="0050506F">
        <w:rPr>
          <w:lang w:val="vi-VN"/>
        </w:rPr>
        <w:lastRenderedPageBreak/>
        <w:t xml:space="preserve">PHẦN 4. </w:t>
      </w:r>
      <w:r w:rsidR="0008357B" w:rsidRPr="0050506F">
        <w:rPr>
          <w:lang w:val="vi-VN"/>
        </w:rPr>
        <w:t>MỘT SỐ CÂU HỎI THƯỜNG GẶP</w:t>
      </w:r>
      <w:bookmarkEnd w:id="226"/>
    </w:p>
    <w:p w:rsidR="0008357B" w:rsidRDefault="0008357B" w:rsidP="0008357B">
      <w:pPr>
        <w:pStyle w:val="Heading3"/>
      </w:pPr>
      <w:bookmarkStart w:id="227" w:name="_Toc23718092"/>
      <w:r w:rsidRPr="0050506F">
        <w:rPr>
          <w:lang w:val="vi-VN"/>
        </w:rPr>
        <w:t>Một số câu hỏi thường gặp</w:t>
      </w:r>
      <w:bookmarkEnd w:id="227"/>
    </w:p>
    <w:p w:rsidR="0008357B" w:rsidRPr="0050506F" w:rsidRDefault="0008357B" w:rsidP="0008357B">
      <w:pPr>
        <w:pStyle w:val="NoidungGxdvn"/>
        <w:rPr>
          <w:lang w:val="vi-VN"/>
        </w:rPr>
      </w:pPr>
      <w:r w:rsidRPr="0050506F">
        <w:rPr>
          <w:b/>
          <w:lang w:val="vi-VN"/>
        </w:rPr>
        <w:t>Câu hỏi 1</w:t>
      </w:r>
      <w:r w:rsidRPr="0050506F">
        <w:rPr>
          <w:lang w:val="vi-VN"/>
        </w:rPr>
        <w:t>: Có 1 công trình đã làm theo đơn giá địa phương. Khi đi thẩm tra, yêu cầu làm lại theo đơn giá công trình. Làm thế nào để kết nối lại để chạy lại mà không xóa đơn giá chi tiết đi ?</w:t>
      </w:r>
    </w:p>
    <w:p w:rsidR="0008357B" w:rsidRPr="0050506F" w:rsidRDefault="0008357B" w:rsidP="0008357B">
      <w:pPr>
        <w:pStyle w:val="NoidungGxdvn"/>
        <w:rPr>
          <w:lang w:val="vi-VN"/>
        </w:rPr>
      </w:pPr>
      <w:r w:rsidRPr="0050506F">
        <w:rPr>
          <w:lang w:val="vi-VN"/>
        </w:rPr>
        <w:t>Trả lời:</w:t>
      </w:r>
    </w:p>
    <w:p w:rsidR="0008357B" w:rsidRPr="0050506F" w:rsidRDefault="0008357B" w:rsidP="0008357B">
      <w:pPr>
        <w:pStyle w:val="NoidungGxdvn"/>
        <w:rPr>
          <w:lang w:val="vi-VN"/>
        </w:rPr>
      </w:pPr>
      <w:r w:rsidRPr="0050506F">
        <w:rPr>
          <w:lang w:val="vi-VN"/>
        </w:rPr>
        <w:t>Dùng lệnh số 5 và chọn Kết nối các bảng…</w:t>
      </w:r>
    </w:p>
    <w:p w:rsidR="0008357B" w:rsidRDefault="003E0AD1" w:rsidP="0008357B">
      <w:pPr>
        <w:pStyle w:val="NoidungGxdvn"/>
      </w:pPr>
      <w:r w:rsidRPr="0008357B">
        <w:rPr>
          <w:lang w:val="en-US" w:eastAsia="en-US"/>
        </w:rPr>
        <w:drawing>
          <wp:inline distT="0" distB="0" distL="0" distR="0">
            <wp:extent cx="5137785" cy="3156585"/>
            <wp:effectExtent l="19050" t="19050" r="5715" b="5715"/>
            <wp:docPr id="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137785" cy="3156585"/>
                    </a:xfrm>
                    <a:prstGeom prst="rect">
                      <a:avLst/>
                    </a:prstGeom>
                    <a:noFill/>
                    <a:ln w="9525" cmpd="sng">
                      <a:solidFill>
                        <a:srgbClr val="5B9BD5"/>
                      </a:solidFill>
                      <a:miter lim="800000"/>
                      <a:headEnd/>
                      <a:tailEnd/>
                    </a:ln>
                    <a:effectLst/>
                  </pic:spPr>
                </pic:pic>
              </a:graphicData>
            </a:graphic>
          </wp:inline>
        </w:drawing>
      </w:r>
    </w:p>
    <w:p w:rsidR="0008357B" w:rsidRDefault="0008357B" w:rsidP="0008357B">
      <w:pPr>
        <w:pStyle w:val="NoidungGxdvn"/>
      </w:pPr>
      <w:r>
        <w:t xml:space="preserve">Và chọn </w:t>
      </w:r>
      <w:r w:rsidRPr="00F95349">
        <w:rPr>
          <w:b/>
        </w:rPr>
        <w:t>Nối đơn giá vào bảng Dự toán</w:t>
      </w:r>
      <w:r>
        <w:t xml:space="preserve">, </w:t>
      </w:r>
      <w:r w:rsidRPr="00F95349">
        <w:rPr>
          <w:b/>
        </w:rPr>
        <w:t>Nối giá vật tư từ bảng Tổng hợp vật tư</w:t>
      </w:r>
      <w:r>
        <w:t xml:space="preserve"> từ Bảng đơn giá chi tiết.</w:t>
      </w:r>
    </w:p>
    <w:p w:rsidR="0008357B" w:rsidRDefault="003E0AD1" w:rsidP="0050506F">
      <w:pPr>
        <w:pStyle w:val="HinhanhGxdvnGxdeduvn"/>
      </w:pPr>
      <w:r w:rsidRPr="00917329">
        <w:lastRenderedPageBreak/>
        <w:drawing>
          <wp:inline distT="0" distB="0" distL="0" distR="0">
            <wp:extent cx="4147185" cy="4963795"/>
            <wp:effectExtent l="0" t="0" r="0" b="0"/>
            <wp:docPr id="1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147185" cy="4963795"/>
                    </a:xfrm>
                    <a:prstGeom prst="rect">
                      <a:avLst/>
                    </a:prstGeom>
                    <a:noFill/>
                    <a:ln>
                      <a:noFill/>
                    </a:ln>
                  </pic:spPr>
                </pic:pic>
              </a:graphicData>
            </a:graphic>
          </wp:inline>
        </w:drawing>
      </w:r>
    </w:p>
    <w:p w:rsidR="0008357B" w:rsidRDefault="0008357B" w:rsidP="0008357B">
      <w:pPr>
        <w:pStyle w:val="NoidungGxdvn"/>
      </w:pPr>
    </w:p>
    <w:p w:rsidR="0008357B" w:rsidRDefault="0008357B" w:rsidP="0008357B">
      <w:pPr>
        <w:pStyle w:val="NoidungGxdvn"/>
      </w:pPr>
      <w:r w:rsidRPr="009714DF">
        <w:rPr>
          <w:b/>
        </w:rPr>
        <w:t>Câu hỏi 2</w:t>
      </w:r>
      <w:r>
        <w:t>: Có 1 công trình đã làm theo đơn giá địa phương. Khi đi thẩm tra, yêu cầu tính đơn giá link vào cột giá gốc. Vì đơn giá luôn link vào cột giá thời điểm hiện tại (giá tháng), làm thế nào để link vào cột giá gốc ?</w:t>
      </w:r>
    </w:p>
    <w:p w:rsidR="0008357B" w:rsidRDefault="0008357B" w:rsidP="0008357B">
      <w:pPr>
        <w:pStyle w:val="NoidungGxdvn"/>
      </w:pPr>
      <w:r>
        <w:t>Trả lời:</w:t>
      </w:r>
    </w:p>
    <w:p w:rsidR="0008357B" w:rsidRDefault="0008357B" w:rsidP="0008357B">
      <w:pPr>
        <w:pStyle w:val="NoidungGxdvn"/>
      </w:pPr>
      <w:r>
        <w:t>Bạn để ý cột giá thời điểm là cột G, giá gốc là cột F.</w:t>
      </w:r>
    </w:p>
    <w:p w:rsidR="0008357B" w:rsidRDefault="003E0AD1" w:rsidP="0050506F">
      <w:pPr>
        <w:pStyle w:val="HinhanhGxdvnGxdeduvn"/>
      </w:pPr>
      <w:r w:rsidRPr="00917329">
        <w:lastRenderedPageBreak/>
        <w:drawing>
          <wp:inline distT="0" distB="0" distL="0" distR="0">
            <wp:extent cx="5943600" cy="3918585"/>
            <wp:effectExtent l="0" t="0" r="0" b="0"/>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943600" cy="3918585"/>
                    </a:xfrm>
                    <a:prstGeom prst="rect">
                      <a:avLst/>
                    </a:prstGeom>
                    <a:noFill/>
                    <a:ln>
                      <a:noFill/>
                    </a:ln>
                  </pic:spPr>
                </pic:pic>
              </a:graphicData>
            </a:graphic>
          </wp:inline>
        </w:drawing>
      </w:r>
    </w:p>
    <w:p w:rsidR="0008357B" w:rsidRPr="0050506F" w:rsidRDefault="0008357B" w:rsidP="0008357B">
      <w:pPr>
        <w:pStyle w:val="NoidungGxdvn"/>
        <w:rPr>
          <w:lang w:val="en-US"/>
        </w:rPr>
      </w:pPr>
      <w:r w:rsidRPr="0050506F">
        <w:rPr>
          <w:lang w:val="en-US"/>
        </w:rPr>
        <w:t>Muốn thay đổi link đơn giá chi tiết từ cột giá thời điểm sang cột giá gốc bạn làm như sau:</w:t>
      </w:r>
    </w:p>
    <w:p w:rsidR="0008357B" w:rsidRPr="0050506F" w:rsidRDefault="0008357B" w:rsidP="0008357B">
      <w:pPr>
        <w:pStyle w:val="NoidungGxdvn"/>
        <w:rPr>
          <w:lang w:val="en-US"/>
        </w:rPr>
      </w:pPr>
      <w:r w:rsidRPr="0050506F">
        <w:rPr>
          <w:lang w:val="en-US"/>
        </w:rPr>
        <w:t>Bước 1. Chọn sheet Dongia XD</w:t>
      </w:r>
    </w:p>
    <w:p w:rsidR="0008357B" w:rsidRPr="0050506F" w:rsidRDefault="0008357B" w:rsidP="0008357B">
      <w:pPr>
        <w:pStyle w:val="NoidungGxdvn"/>
        <w:rPr>
          <w:lang w:val="en-US"/>
        </w:rPr>
      </w:pPr>
      <w:r w:rsidRPr="0050506F">
        <w:rPr>
          <w:lang w:val="en-US"/>
        </w:rPr>
        <w:t>Bước 2. Đánh dấu cột K</w:t>
      </w:r>
    </w:p>
    <w:p w:rsidR="0008357B" w:rsidRPr="0050506F" w:rsidRDefault="0008357B" w:rsidP="0008357B">
      <w:pPr>
        <w:pStyle w:val="NoidungGxdvn"/>
        <w:rPr>
          <w:lang w:val="en-US"/>
        </w:rPr>
      </w:pPr>
      <w:r w:rsidRPr="0050506F">
        <w:rPr>
          <w:lang w:val="en-US"/>
        </w:rPr>
        <w:t>Bước 3. Bấm Ctrl + H</w:t>
      </w:r>
    </w:p>
    <w:p w:rsidR="0008357B" w:rsidRPr="0050506F" w:rsidRDefault="0008357B" w:rsidP="0008357B">
      <w:pPr>
        <w:pStyle w:val="NoidungGxdvn"/>
        <w:rPr>
          <w:lang w:val="en-US"/>
        </w:rPr>
      </w:pPr>
      <w:r w:rsidRPr="0050506F">
        <w:rPr>
          <w:lang w:val="en-US"/>
        </w:rPr>
        <w:t>Bước 4. Thay nội dung</w:t>
      </w:r>
    </w:p>
    <w:p w:rsidR="0008357B" w:rsidRPr="0050506F" w:rsidRDefault="0008357B" w:rsidP="0008357B">
      <w:pPr>
        <w:pStyle w:val="NoidungGxdvn"/>
        <w:rPr>
          <w:lang w:val="en-US"/>
        </w:rPr>
      </w:pPr>
      <w:r w:rsidRPr="0050506F">
        <w:rPr>
          <w:lang w:val="en-US"/>
        </w:rPr>
        <w:t xml:space="preserve">Thay cụm: </w:t>
      </w:r>
      <w:r w:rsidRPr="0050506F">
        <w:rPr>
          <w:b/>
          <w:lang w:val="en-US"/>
        </w:rPr>
        <w:t>'TH vat tu XD'!G</w:t>
      </w:r>
      <w:r w:rsidRPr="0050506F">
        <w:rPr>
          <w:lang w:val="en-US"/>
        </w:rPr>
        <w:t xml:space="preserve"> bằng: </w:t>
      </w:r>
      <w:r w:rsidRPr="0050506F">
        <w:rPr>
          <w:b/>
          <w:lang w:val="en-US"/>
        </w:rPr>
        <w:t>'TH vat tu XD'!F</w:t>
      </w:r>
    </w:p>
    <w:p w:rsidR="0008357B" w:rsidRDefault="003E0AD1" w:rsidP="0008357B">
      <w:pPr>
        <w:pStyle w:val="NoidungGxdvn"/>
      </w:pPr>
      <w:r w:rsidRPr="0008357B">
        <w:rPr>
          <w:lang w:val="en-US" w:eastAsia="en-US"/>
        </w:rPr>
        <w:drawing>
          <wp:inline distT="0" distB="0" distL="0" distR="0">
            <wp:extent cx="5475605" cy="2351405"/>
            <wp:effectExtent l="0" t="0" r="0" b="0"/>
            <wp:docPr id="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475605" cy="2351405"/>
                    </a:xfrm>
                    <a:prstGeom prst="rect">
                      <a:avLst/>
                    </a:prstGeom>
                    <a:noFill/>
                    <a:ln>
                      <a:noFill/>
                    </a:ln>
                  </pic:spPr>
                </pic:pic>
              </a:graphicData>
            </a:graphic>
          </wp:inline>
        </w:drawing>
      </w:r>
    </w:p>
    <w:p w:rsidR="0008357B" w:rsidRDefault="0008357B" w:rsidP="0008357B">
      <w:pPr>
        <w:pStyle w:val="NoidungGxdvn"/>
      </w:pPr>
      <w:r>
        <w:t>Nguyên tắc: Dùng các chức năng của Excel có thể giải quyết tốt rồi thì không lập trình thêm nữa. Trong tình huống trên dùng lệnh Replace All (Ctrl + H) của Excel tốt rồi thì không cần lập trình thêm trong Dự toán GXD nữa.</w:t>
      </w:r>
    </w:p>
    <w:p w:rsidR="0008357B" w:rsidRDefault="0008357B" w:rsidP="0008357B">
      <w:pPr>
        <w:pStyle w:val="NoidungGxdvn"/>
      </w:pPr>
    </w:p>
    <w:p w:rsidR="0008357B" w:rsidRDefault="0008357B" w:rsidP="0008357B">
      <w:pPr>
        <w:pStyle w:val="NoidungGxdvn"/>
      </w:pPr>
      <w:r w:rsidRPr="009714DF">
        <w:rPr>
          <w:b/>
        </w:rPr>
        <w:t>Câu hỏi 3</w:t>
      </w:r>
      <w:r>
        <w:t>: Sao lưu đơn giá tổng hợp mà khi gọi lại không được ?</w:t>
      </w:r>
    </w:p>
    <w:p w:rsidR="0008357B" w:rsidRDefault="0008357B" w:rsidP="0008357B">
      <w:pPr>
        <w:pStyle w:val="NoidungGxdvn"/>
      </w:pPr>
      <w:r>
        <w:t>Trả lời:</w:t>
      </w:r>
    </w:p>
    <w:p w:rsidR="0008357B" w:rsidRDefault="0008357B" w:rsidP="0008357B">
      <w:pPr>
        <w:pStyle w:val="NoidungGxdvn"/>
      </w:pPr>
      <w:r>
        <w:t>Khi lưu Đơn giá tổng hợp: Bạn cần có chữ TH ở đầu mã.</w:t>
      </w:r>
    </w:p>
    <w:p w:rsidR="0008357B" w:rsidRDefault="003E0AD1" w:rsidP="0050506F">
      <w:pPr>
        <w:pStyle w:val="HinhanhGxdvnGxdeduvn"/>
      </w:pPr>
      <w:r w:rsidRPr="00917329">
        <w:drawing>
          <wp:inline distT="0" distB="0" distL="0" distR="0">
            <wp:extent cx="5943600" cy="3461385"/>
            <wp:effectExtent l="0" t="0" r="0" b="0"/>
            <wp:docPr id="1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943600" cy="3461385"/>
                    </a:xfrm>
                    <a:prstGeom prst="rect">
                      <a:avLst/>
                    </a:prstGeom>
                    <a:noFill/>
                    <a:ln>
                      <a:noFill/>
                    </a:ln>
                  </pic:spPr>
                </pic:pic>
              </a:graphicData>
            </a:graphic>
          </wp:inline>
        </w:drawing>
      </w:r>
    </w:p>
    <w:p w:rsidR="0008357B" w:rsidRDefault="0008357B" w:rsidP="0008357B">
      <w:pPr>
        <w:pStyle w:val="NoidungGxdvn"/>
      </w:pPr>
    </w:p>
    <w:p w:rsidR="0008357B" w:rsidRDefault="0008357B" w:rsidP="0008357B">
      <w:pPr>
        <w:pStyle w:val="NoidungGxdvn"/>
      </w:pPr>
      <w:r w:rsidRPr="00CE0B19">
        <w:rPr>
          <w:b/>
        </w:rPr>
        <w:t>Câu hỏi 4</w:t>
      </w:r>
      <w:r>
        <w:t>: Các sheet có thể xếp đảo lộn được không ? Và các sheet chèn thêm có nhất thiết cứ phải để ở bên phải ?</w:t>
      </w:r>
    </w:p>
    <w:p w:rsidR="0008357B" w:rsidRDefault="0008357B" w:rsidP="0008357B">
      <w:pPr>
        <w:pStyle w:val="NoidungGxdvn"/>
      </w:pPr>
      <w:r>
        <w:t>Trả lời: Được, có thể kích vào sheet và kéo thả tới các vị trí thuận tiện khi thao tác. Khi in ấn thì nên kéo thả sắp xếp theo trình tự in ra từ trái sang phải.</w:t>
      </w:r>
    </w:p>
    <w:p w:rsidR="0008357B" w:rsidRDefault="0008357B" w:rsidP="0008357B">
      <w:pPr>
        <w:pStyle w:val="NoidungGxdvn"/>
      </w:pPr>
      <w:r>
        <w:t>Chèn thêm sheet tùy ý và nằm ở bất kỳ vị trí nào, các sheet của phần mềm được lập trình vẫn chạy bình thường.</w:t>
      </w:r>
    </w:p>
    <w:p w:rsidR="0008357B" w:rsidRDefault="0008357B" w:rsidP="0008357B">
      <w:pPr>
        <w:pStyle w:val="NoidungGxdvn"/>
      </w:pPr>
      <w:r w:rsidRPr="009714DF">
        <w:rPr>
          <w:b/>
        </w:rPr>
        <w:t>Câu hỏi 5</w:t>
      </w:r>
      <w:r>
        <w:t>: Phần mềm có thể nhân bản sheet Du toan XD để mỗi hạng mục trình bày trên 1 sheet, do 1 hạng mục quá dài, muốn đưa mỗi hạng mục ra 1 sheet, nhưng vẫn hoạt động, cập nhật chỉnh sửa được bình thường như sheet gốc.</w:t>
      </w:r>
    </w:p>
    <w:p w:rsidR="0008357B" w:rsidRDefault="0008357B" w:rsidP="0008357B">
      <w:pPr>
        <w:pStyle w:val="NoidungGxdvn"/>
      </w:pPr>
      <w:r>
        <w:t>Trả lời : Hiện tại thì chưa, nhưng GXD sẽ nghiên cứu tính năng này.</w:t>
      </w:r>
    </w:p>
    <w:p w:rsidR="0008357B" w:rsidRDefault="0008357B" w:rsidP="0008357B">
      <w:pPr>
        <w:pStyle w:val="NoidungGxdvn"/>
      </w:pPr>
    </w:p>
    <w:p w:rsidR="0008357B" w:rsidRPr="00F150C8" w:rsidRDefault="0008357B" w:rsidP="0008357B">
      <w:pPr>
        <w:pStyle w:val="NoidungGxdvn"/>
        <w:rPr>
          <w:color w:val="000000"/>
          <w:sz w:val="22"/>
          <w:szCs w:val="22"/>
        </w:rPr>
      </w:pPr>
      <w:r w:rsidRPr="009714DF">
        <w:rPr>
          <w:b/>
        </w:rPr>
        <w:t>Câu hỏi 6</w:t>
      </w:r>
      <w:r>
        <w:t xml:space="preserve">: Khi lưu các đơn giá tạm tính, trong đơn giá tạm tính có những công thức. Ví dụ: con số </w:t>
      </w:r>
      <w:r w:rsidRPr="00F150C8">
        <w:t>=439*1,015</w:t>
      </w:r>
      <w:r>
        <w:t xml:space="preserve"> để tính ra cấp phối. Lưu số liệu -&gt; không phải số liệu gốc mà phần mềm lưu thành giá trị </w:t>
      </w:r>
      <w:r w:rsidRPr="00F150C8">
        <w:rPr>
          <w:color w:val="000000"/>
          <w:sz w:val="22"/>
          <w:szCs w:val="22"/>
        </w:rPr>
        <w:t>445,585</w:t>
      </w:r>
      <w:r>
        <w:t>.</w:t>
      </w:r>
    </w:p>
    <w:p w:rsidR="0008357B" w:rsidRDefault="0008357B" w:rsidP="0008357B">
      <w:pPr>
        <w:pStyle w:val="NoidungGxdvn"/>
      </w:pPr>
      <w:r>
        <w:t xml:space="preserve">Trả lời : Hiện tại phần mềm tách được số liệu cho các công tác vận dụng. Bạn có thể lấy các mã đơn giá có định mức, sửa lại thành công tác vận dụng để </w:t>
      </w:r>
      <w:r>
        <w:lastRenderedPageBreak/>
        <w:t>lưu thử. Đối với công tác tạm tính như trên GXD sẽ nghiên cứu trong bản cập nhật sau.</w:t>
      </w:r>
    </w:p>
    <w:p w:rsidR="0008357B" w:rsidRDefault="0008357B" w:rsidP="0008357B">
      <w:pPr>
        <w:pStyle w:val="NoidungGxdvn"/>
      </w:pPr>
      <w:r w:rsidRPr="006F3998">
        <w:rPr>
          <w:b/>
        </w:rPr>
        <w:t>Câu hỏi 7</w:t>
      </w:r>
      <w:r>
        <w:t>: Khi làm có nhiều đơn giá giống nhau hoàn toàn, chỉ khác nhau ở Stt, in ra thì rất nhiều, muốn ẩn bớt các đơn giá giống nhau, nhưng thẩm tra thì lại hay yêu cầu là số thứ tự đơn giá phải trùng nhau. Nên làm thế nào ?</w:t>
      </w:r>
    </w:p>
    <w:p w:rsidR="0008357B" w:rsidRDefault="0008357B" w:rsidP="0008357B">
      <w:pPr>
        <w:pStyle w:val="NoidungGxdvn"/>
      </w:pPr>
      <w:r>
        <w:t>Trả lời:</w:t>
      </w:r>
    </w:p>
    <w:p w:rsidR="0008357B" w:rsidRDefault="0008357B" w:rsidP="0008357B">
      <w:pPr>
        <w:pStyle w:val="NoidungGxdvn"/>
      </w:pPr>
      <w:r>
        <w:t>Trong sheet Đơn giá XD kích phải có lệnh Ẩn / hiện các công tác giống nhau. Những công tác có đơn giá giống nhau sẽ ẩn đi (điều kiện ẩn là mã giống nhau). Tuy nhiên, nếu người thẩm tra yêu cầu số thứ tự đơn giá phải trùng nhau thì hoặc là bạn phải in hết đơn giá ra hoặc là bạn phải ghi thêm vào tên công việc là các đơn giá số 1, 2, 3, 4… dùng cùng đơn giá này. Phải chọn 1 trong 2 cái thôi.</w:t>
      </w:r>
    </w:p>
    <w:p w:rsidR="0008357B" w:rsidRDefault="0008357B" w:rsidP="0008357B">
      <w:pPr>
        <w:pStyle w:val="NoidungGxdvn"/>
      </w:pPr>
    </w:p>
    <w:p w:rsidR="0008357B" w:rsidRDefault="0008357B" w:rsidP="0008357B">
      <w:pPr>
        <w:pStyle w:val="NoidungGxdvn"/>
      </w:pPr>
      <w:r w:rsidRPr="00480151">
        <w:rPr>
          <w:b/>
        </w:rPr>
        <w:t>Câu hỏi 8</w:t>
      </w:r>
      <w:r>
        <w:t>: Nâng cấp, cài bản mới như thế nào ?</w:t>
      </w:r>
    </w:p>
    <w:p w:rsidR="0008357B" w:rsidRDefault="0008357B" w:rsidP="0008357B">
      <w:pPr>
        <w:pStyle w:val="NoidungGxdvn"/>
      </w:pPr>
      <w:r>
        <w:t>Trả lời :</w:t>
      </w:r>
    </w:p>
    <w:p w:rsidR="0008357B" w:rsidRDefault="0008357B" w:rsidP="0008357B">
      <w:pPr>
        <w:pStyle w:val="NoidungGxdvn"/>
      </w:pPr>
      <w:r>
        <w:t>Bạn truy cập gxd.vn hoặc giaxaydung.vn có chỗ tải bộ cài Gxdsoft.exe. Bạn tải và lưu file này lại cẩn thận để khi cần thì dùng. Chạy file đó và chọn cài, các file mới sẽ tự động cập nhật.</w:t>
      </w:r>
    </w:p>
    <w:p w:rsidR="0008357B" w:rsidRDefault="0008357B" w:rsidP="0008357B">
      <w:pPr>
        <w:pStyle w:val="NoidungGxdvn"/>
      </w:pPr>
    </w:p>
    <w:p w:rsidR="0008357B" w:rsidRDefault="0008357B" w:rsidP="0008357B">
      <w:pPr>
        <w:pStyle w:val="NoidungGxdvn"/>
      </w:pPr>
      <w:r w:rsidRPr="00480151">
        <w:rPr>
          <w:b/>
        </w:rPr>
        <w:t>Câu hỏi 9</w:t>
      </w:r>
      <w:r>
        <w:t>: Tại sao dữ liệu đơn giá mỗi địa phương, mã hiệu phụ gia lại khác nhau ?</w:t>
      </w:r>
    </w:p>
    <w:p w:rsidR="0008357B" w:rsidRDefault="0008357B" w:rsidP="0008357B">
      <w:pPr>
        <w:pStyle w:val="NoidungGxdvn"/>
      </w:pPr>
      <w:r>
        <w:t>Trả lời:</w:t>
      </w:r>
    </w:p>
    <w:p w:rsidR="0008357B" w:rsidRDefault="0008357B" w:rsidP="0008357B">
      <w:pPr>
        <w:pStyle w:val="NoidungGxdvn"/>
      </w:pPr>
      <w:r>
        <w:t>Đơn giá địa phương: Mỗi địa phương họ chọn cái giá đầu vào khác nhau, họ cũng không công bố dữ liệu gốc. Khi làm thì dữ liệu thì phòng dữ liệu GXD phải cố gắng lần ngược tính toán ngược lại để ra khớp với đơn giá công bố. Và chuyện các địa phương khác nhau lắp các mã phụ gia khác nhau là bình thường, vì họ không liên thông với nhau và có rất nhiều loại phụ gia, giá phụ gia khác nhau.</w:t>
      </w:r>
    </w:p>
    <w:p w:rsidR="0008357B" w:rsidRDefault="0008357B" w:rsidP="0008357B">
      <w:pPr>
        <w:pStyle w:val="NoidungGxdvn"/>
      </w:pPr>
    </w:p>
    <w:p w:rsidR="0008357B" w:rsidRDefault="0008357B" w:rsidP="0008357B">
      <w:pPr>
        <w:pStyle w:val="NoidungGxdvn"/>
      </w:pPr>
      <w:r w:rsidRPr="00B92BE2">
        <w:rPr>
          <w:b/>
        </w:rPr>
        <w:t>Câu hỏi 10</w:t>
      </w:r>
      <w:r>
        <w:t>: Tại sao 1 số địa phương GXD chậm cập nhật dữ liệu đơn giá làm chúng tôi cứ phải tự đi tìm và làm ?</w:t>
      </w:r>
    </w:p>
    <w:p w:rsidR="0008357B" w:rsidRDefault="0008357B" w:rsidP="0008357B">
      <w:pPr>
        <w:pStyle w:val="NoidungGxdvn"/>
      </w:pPr>
      <w:r>
        <w:t>Trả lời :</w:t>
      </w:r>
    </w:p>
    <w:p w:rsidR="0008357B" w:rsidRDefault="0008357B" w:rsidP="0008357B">
      <w:pPr>
        <w:pStyle w:val="NoidungGxdvn"/>
      </w:pPr>
      <w:r>
        <w:t xml:space="preserve">Trước tiên việc này chỉ những dự toán lập theo đơn giá địa phương bù chênh lệch mới có ảnh hưởng. Còn lập dự toán theo đơn giá công trình, ta dùng luôn định mức chiết tính thì không cần đơn giá địa phương. Anh em làm dữ liệu </w:t>
      </w:r>
      <w:r>
        <w:lastRenderedPageBreak/>
        <w:t>phòng phần mềm GXD rất nỗ lực để khi có thông tin công bố giá mới là mua bộ đơn giá mới và nhập dữ liệu để cập nhật cho người dùng. Nhưng các anh/chị cũng nên thông cảm, bởi việc này có nhiều nguyên nhân khách quan: Việc đặt mua các bộ đơn giá thường khá đắt (vài triệu đến cả chục triệu), mất thời gian (liên hệ đặt mua, chờ đợi và chuyển phát), mà nhiều nơi họ không đưa file lên mạng, đơn giá thì thông báo số quyết định công bố, nhưng hỏi mua thì họ chưa bán, nhiều nơi bảo hết, có nơi còn không bán… Sau đó khi nhập dữ liệu nhiều tình lại tính sai, tính ngược lại để lần tìm số liệu đúng rất mất thời gian, công sức, nhiều phép tính mâu thuẫn đến bất lực… phải thực sự thông cảm và chia sẻ.</w:t>
      </w:r>
    </w:p>
    <w:p w:rsidR="0008357B" w:rsidRDefault="0008357B" w:rsidP="0008357B">
      <w:pPr>
        <w:pStyle w:val="NoidungGxdvn"/>
      </w:pPr>
    </w:p>
    <w:p w:rsidR="0008357B" w:rsidRDefault="0008357B" w:rsidP="0008357B">
      <w:pPr>
        <w:pStyle w:val="NoidungGxdvn"/>
      </w:pPr>
      <w:r w:rsidRPr="00893813">
        <w:rPr>
          <w:b/>
        </w:rPr>
        <w:t>Câu hỏi 11</w:t>
      </w:r>
      <w:r>
        <w:t xml:space="preserve">: Đang làm đơn giá Hải Phòng, vận dụng định mức 2004 của Bộ GTVT, ví dụ tra mã </w:t>
      </w:r>
      <w:r w:rsidRPr="00893813">
        <w:t>QK.11313</w:t>
      </w:r>
      <w:r>
        <w:t xml:space="preserve"> tại sao đơn giá lại không có gì ?</w:t>
      </w:r>
    </w:p>
    <w:p w:rsidR="0008357B" w:rsidRDefault="0008357B" w:rsidP="0008357B">
      <w:pPr>
        <w:pStyle w:val="NoidungGxdvn"/>
      </w:pPr>
      <w:r>
        <w:t>Trả lời :</w:t>
      </w:r>
    </w:p>
    <w:p w:rsidR="0008357B" w:rsidRDefault="0008357B" w:rsidP="0008357B">
      <w:pPr>
        <w:pStyle w:val="NoidungGxdvn"/>
      </w:pPr>
      <w:r>
        <w:t>Để có gì thì phải trải qua quy trình sau: Hải Phòng cần tính đơn giá QK.11313 và công bố thành đơn giá theo quyết định của Hải Phòng. Sau đó GXD sẽ mua đơn giá đó hoặc sưu tầm file (nếu có) và số hóa vào CSDL của GXD, khi đó bạn tra mã QK.11313 sẽ ra dữ liệu.</w:t>
      </w:r>
    </w:p>
    <w:p w:rsidR="0008357B" w:rsidRDefault="0008357B" w:rsidP="0008357B">
      <w:pPr>
        <w:pStyle w:val="NoidungGxdvn"/>
      </w:pPr>
      <w:r>
        <w:t>Do Hải Phòng chưa công bố đơn giá cho công tác QK.11313, nên chỉ có số liệu định mức của Bộ GTVT thôi. Khi sử dụng mã này thì người dùng lắp giá vật liệu, giá nhân công, giá ca máy vào để chiết tính đơn giá sử dụng cho công trình.</w:t>
      </w:r>
    </w:p>
    <w:p w:rsidR="0008357B" w:rsidRDefault="0008357B" w:rsidP="0008357B">
      <w:pPr>
        <w:pStyle w:val="NoidungGxdvn"/>
      </w:pPr>
      <w:r>
        <w:t>Trong Dự toán GXD, cứ chọn đơn giá công trình, chạy tổng hợp vật tư, nhập giá vật liệu, xuất bảng giá nhân công, bảng giá ca máy, nhập dữ liệu đầu vào để tính bảng giá nhân công, bảng giá ca máy là tự link vào đơn giá như mã QK.11313.</w:t>
      </w:r>
    </w:p>
    <w:p w:rsidR="0008357B" w:rsidRDefault="0008357B" w:rsidP="0008357B">
      <w:pPr>
        <w:pStyle w:val="NoidungGxdvn"/>
      </w:pPr>
    </w:p>
    <w:p w:rsidR="0008357B" w:rsidRDefault="0008357B" w:rsidP="0008357B">
      <w:pPr>
        <w:pStyle w:val="NoidungGxdvn"/>
      </w:pPr>
      <w:r w:rsidRPr="00284BF2">
        <w:rPr>
          <w:b/>
        </w:rPr>
        <w:t>Câu hỏi 12</w:t>
      </w:r>
      <w:r>
        <w:t>: Làm thế nào để xây dựng cấp phối vữa riêng ?</w:t>
      </w:r>
    </w:p>
    <w:p w:rsidR="0008357B" w:rsidRDefault="0008357B" w:rsidP="0008357B">
      <w:pPr>
        <w:pStyle w:val="NoidungGxdvn"/>
      </w:pPr>
      <w:r>
        <w:t>Trả lời :</w:t>
      </w:r>
    </w:p>
    <w:p w:rsidR="0008357B" w:rsidRDefault="0008357B" w:rsidP="0008357B">
      <w:pPr>
        <w:pStyle w:val="NoidungGxdvn"/>
      </w:pPr>
      <w:r>
        <w:t xml:space="preserve">Cứ tra các mã công việc có sử dụng vữa bê tông bình thường. Sau đó chạy lệnh xuất giá vữa để hiện tra bảng Giá vữa. Trong sheet </w:t>
      </w:r>
      <w:r w:rsidRPr="00284BF2">
        <w:t>Gia vua XD</w:t>
      </w:r>
      <w:r>
        <w:t xml:space="preserve"> tra mã để chọn các cấp phối, chỉnh sửa cấp phối cho phù hợp. Rồi kích phải vào chọn lưu vữa vào file.</w:t>
      </w:r>
    </w:p>
    <w:p w:rsidR="0008357B" w:rsidRDefault="0008357B" w:rsidP="0008357B">
      <w:pPr>
        <w:pStyle w:val="NoidungGxdvn"/>
      </w:pPr>
      <w:r>
        <w:t>Bạn vào youtube.com và search với cụm từ : cấp phối vữa GXD là sẽ ra video hướng dẫn.</w:t>
      </w:r>
    </w:p>
    <w:p w:rsidR="0008357B" w:rsidRDefault="0008357B" w:rsidP="0008357B">
      <w:pPr>
        <w:pStyle w:val="NoidungGxdvn"/>
      </w:pPr>
    </w:p>
    <w:p w:rsidR="0008357B" w:rsidRDefault="0008357B" w:rsidP="0008357B">
      <w:pPr>
        <w:pStyle w:val="NoidungGxdvn"/>
      </w:pPr>
      <w:r w:rsidRPr="00033A53">
        <w:rPr>
          <w:b/>
        </w:rPr>
        <w:lastRenderedPageBreak/>
        <w:t>Câu hỏi 13</w:t>
      </w:r>
      <w:r>
        <w:t>: Làm thế nào để đưa được máy vào trong phần mềm Dự toán GXD?</w:t>
      </w:r>
    </w:p>
    <w:p w:rsidR="0008357B" w:rsidRDefault="0008357B" w:rsidP="0008357B">
      <w:pPr>
        <w:pStyle w:val="NoidungGxdvn"/>
      </w:pPr>
      <w:r>
        <w:t>Trả lời :</w:t>
      </w:r>
    </w:p>
    <w:p w:rsidR="0008357B" w:rsidRDefault="0008357B" w:rsidP="0008357B">
      <w:pPr>
        <w:pStyle w:val="NoidungGxdvn"/>
      </w:pPr>
      <w:r>
        <w:t>Mở file CSDL Access và thêm các máy mình hay dùng vào cuối. Sau đó khi cần thì tra ở sheet Máy thi công để đưa dữ liệu vào.</w:t>
      </w:r>
    </w:p>
    <w:p w:rsidR="0008357B" w:rsidRDefault="0008357B" w:rsidP="0008357B">
      <w:pPr>
        <w:pStyle w:val="NoidungGxdvn"/>
      </w:pPr>
      <w:r>
        <w:t xml:space="preserve">Ví dụ : Kích đúp vào file </w:t>
      </w:r>
      <w:r w:rsidRPr="00033A53">
        <w:t>HaNoi2015_GCM2017</w:t>
      </w:r>
      <w:r>
        <w:t xml:space="preserve"> để mở ra :</w:t>
      </w:r>
    </w:p>
    <w:p w:rsidR="0008357B" w:rsidRDefault="003E0AD1" w:rsidP="0050506F">
      <w:pPr>
        <w:pStyle w:val="HinhanhGxdvnGxdeduvn"/>
      </w:pPr>
      <w:r w:rsidRPr="00917329">
        <w:drawing>
          <wp:inline distT="0" distB="0" distL="0" distR="0">
            <wp:extent cx="5943600" cy="2580005"/>
            <wp:effectExtent l="19050" t="19050" r="0" b="0"/>
            <wp:docPr id="1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943600" cy="2580005"/>
                    </a:xfrm>
                    <a:prstGeom prst="rect">
                      <a:avLst/>
                    </a:prstGeom>
                    <a:noFill/>
                    <a:ln w="9525" cmpd="sng">
                      <a:solidFill>
                        <a:srgbClr val="5B9BD5"/>
                      </a:solidFill>
                      <a:miter lim="800000"/>
                      <a:headEnd/>
                      <a:tailEnd/>
                    </a:ln>
                    <a:effectLst/>
                  </pic:spPr>
                </pic:pic>
              </a:graphicData>
            </a:graphic>
          </wp:inline>
        </w:drawing>
      </w:r>
    </w:p>
    <w:p w:rsidR="0008357B" w:rsidRPr="0050506F" w:rsidRDefault="0008357B" w:rsidP="0008357B">
      <w:pPr>
        <w:pStyle w:val="NoidungGxdvn"/>
        <w:rPr>
          <w:lang w:val="en-US"/>
        </w:rPr>
      </w:pPr>
      <w:r w:rsidRPr="0050506F">
        <w:rPr>
          <w:lang w:val="en-US"/>
        </w:rPr>
        <w:t>Sau đó chọn Enable cho phép sửa, rồi mở bảng tbGiaCaMay, cuộn xuống dưới cùng, sao chép dòng máy xuống dưới và chỉnh sửa lại số liệu cho phù hợp. Có thể thêm tất cả các máy cần thiết vào và copy file này cho mọi người cùng dùng.</w:t>
      </w:r>
    </w:p>
    <w:p w:rsidR="0008357B" w:rsidRPr="0050506F" w:rsidRDefault="0008357B" w:rsidP="0008357B">
      <w:pPr>
        <w:pStyle w:val="NoidungGxdvn"/>
        <w:rPr>
          <w:lang w:val="en-US"/>
        </w:rPr>
      </w:pPr>
      <w:r w:rsidRPr="0050506F">
        <w:rPr>
          <w:lang w:val="en-US"/>
        </w:rPr>
        <w:t>Hãy thêm vào 1 vài số liệu, lưu lại, đóng file CSDL mdb, rồi mở phần mềm chạy thử -&gt; hiểu rồi thì mới làm nhiều.</w:t>
      </w:r>
    </w:p>
    <w:p w:rsidR="0008357B" w:rsidRDefault="003E0AD1" w:rsidP="0050506F">
      <w:pPr>
        <w:pStyle w:val="HinhanhGxdvnGxdeduvn"/>
      </w:pPr>
      <w:r w:rsidRPr="00917329">
        <w:drawing>
          <wp:inline distT="0" distB="0" distL="0" distR="0">
            <wp:extent cx="5943600" cy="1828800"/>
            <wp:effectExtent l="0" t="0" r="0" b="0"/>
            <wp:docPr id="1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943600" cy="1828800"/>
                    </a:xfrm>
                    <a:prstGeom prst="rect">
                      <a:avLst/>
                    </a:prstGeom>
                    <a:noFill/>
                    <a:ln>
                      <a:noFill/>
                    </a:ln>
                  </pic:spPr>
                </pic:pic>
              </a:graphicData>
            </a:graphic>
          </wp:inline>
        </w:drawing>
      </w:r>
    </w:p>
    <w:p w:rsidR="0008357B" w:rsidRDefault="0008357B" w:rsidP="0008357B">
      <w:pPr>
        <w:pStyle w:val="NoidungGxdvn"/>
      </w:pPr>
    </w:p>
    <w:p w:rsidR="0008357B" w:rsidRDefault="0008357B" w:rsidP="0008357B">
      <w:pPr>
        <w:pStyle w:val="NoidungGxdvn"/>
      </w:pPr>
      <w:r w:rsidRPr="006B6F66">
        <w:rPr>
          <w:b/>
        </w:rPr>
        <w:t>Câu hỏi 14</w:t>
      </w:r>
      <w:r>
        <w:t>:  Làm sao để dùng chung định mức 2004 của Bộ GTVT với định mức số 1776/BXD-VP ?</w:t>
      </w:r>
    </w:p>
    <w:p w:rsidR="0008357B" w:rsidRPr="0050506F" w:rsidRDefault="0008357B" w:rsidP="0008357B">
      <w:pPr>
        <w:pStyle w:val="NoidungGxdvn"/>
        <w:rPr>
          <w:lang w:val="en-US"/>
        </w:rPr>
      </w:pPr>
      <w:r w:rsidRPr="0050506F">
        <w:rPr>
          <w:lang w:val="en-US"/>
        </w:rPr>
        <w:t>Trả lời :</w:t>
      </w:r>
    </w:p>
    <w:p w:rsidR="0008357B" w:rsidRPr="0050506F" w:rsidRDefault="0008357B" w:rsidP="0008357B">
      <w:pPr>
        <w:pStyle w:val="NoidungGxdvn"/>
        <w:rPr>
          <w:lang w:val="en-US"/>
        </w:rPr>
      </w:pPr>
      <w:r w:rsidRPr="0050506F">
        <w:rPr>
          <w:lang w:val="en-US"/>
        </w:rPr>
        <w:t xml:space="preserve">Copy file vào chung 1 thư mục. Sau đó vào Dự toán GXD chọn cơ sở dữ </w:t>
      </w:r>
      <w:r w:rsidRPr="0050506F">
        <w:rPr>
          <w:lang w:val="en-US"/>
        </w:rPr>
        <w:lastRenderedPageBreak/>
        <w:t>liệu và chọn 2 file đó rồi làm dự toán.</w:t>
      </w:r>
    </w:p>
    <w:p w:rsidR="0008357B" w:rsidRDefault="003E0AD1" w:rsidP="0050506F">
      <w:pPr>
        <w:pStyle w:val="HinhanhGxdvnGxdeduvn"/>
      </w:pPr>
      <w:r w:rsidRPr="00917329">
        <w:drawing>
          <wp:inline distT="0" distB="0" distL="0" distR="0">
            <wp:extent cx="5943600" cy="2787015"/>
            <wp:effectExtent l="19050" t="19050" r="0" b="0"/>
            <wp:docPr id="1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943600" cy="2787015"/>
                    </a:xfrm>
                    <a:prstGeom prst="rect">
                      <a:avLst/>
                    </a:prstGeom>
                    <a:noFill/>
                    <a:ln w="9525" cmpd="sng">
                      <a:solidFill>
                        <a:srgbClr val="5B9BD5"/>
                      </a:solidFill>
                      <a:miter lim="800000"/>
                      <a:headEnd/>
                      <a:tailEnd/>
                    </a:ln>
                    <a:effectLst/>
                  </pic:spPr>
                </pic:pic>
              </a:graphicData>
            </a:graphic>
          </wp:inline>
        </w:drawing>
      </w:r>
    </w:p>
    <w:p w:rsidR="0008357B" w:rsidRDefault="0008357B" w:rsidP="0008357B">
      <w:pPr>
        <w:pStyle w:val="NoidungGxdvn"/>
      </w:pPr>
    </w:p>
    <w:p w:rsidR="0008357B" w:rsidRDefault="0008357B" w:rsidP="0008357B">
      <w:pPr>
        <w:pStyle w:val="NoidungGxdvn"/>
      </w:pPr>
      <w:r w:rsidRPr="00C20E8C">
        <w:rPr>
          <w:b/>
        </w:rPr>
        <w:t>Câu hỏi 15</w:t>
      </w:r>
      <w:r>
        <w:t> : Làm sao để áp những thứ lặp đi lặp lại vào 1 mẫu ?</w:t>
      </w:r>
    </w:p>
    <w:p w:rsidR="0008357B" w:rsidRDefault="0008357B" w:rsidP="0008357B">
      <w:pPr>
        <w:pStyle w:val="NoidungGxdvn"/>
      </w:pPr>
      <w:r>
        <w:t>Trả lời :</w:t>
      </w:r>
    </w:p>
    <w:p w:rsidR="0008357B" w:rsidRDefault="0008357B" w:rsidP="0008357B">
      <w:pPr>
        <w:pStyle w:val="NoidungGxdvn"/>
      </w:pPr>
      <w:r>
        <w:t>Làm 1 file mẫu, tất cả những dữ liệu như: Tên công ty, logo, tên giám đốc, tên người lập dự toán, người chủ trì, chứng chỉ định giá, tên dự án, tên hạng mục, các văn bản trong thuyết minh… Dùng lệnh Hồ sơ / Chọn mẫu dự toán… để chọn file đó làm mẫu. 1 người làm file mẫu này, copy cho tất cả những người trong dự án để mở file ra là ra mẫu thống nhất.</w:t>
      </w:r>
    </w:p>
    <w:p w:rsidR="0008357B" w:rsidRDefault="003E0AD1" w:rsidP="0050506F">
      <w:pPr>
        <w:pStyle w:val="HinhanhGxdvnGxdeduvn"/>
      </w:pPr>
      <w:r w:rsidRPr="00917329">
        <w:drawing>
          <wp:inline distT="0" distB="0" distL="0" distR="0">
            <wp:extent cx="5943600" cy="2601595"/>
            <wp:effectExtent l="19050" t="19050" r="0" b="8255"/>
            <wp:docPr id="1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943600" cy="2601595"/>
                    </a:xfrm>
                    <a:prstGeom prst="rect">
                      <a:avLst/>
                    </a:prstGeom>
                    <a:noFill/>
                    <a:ln w="9525" cmpd="sng">
                      <a:solidFill>
                        <a:srgbClr val="5B9BD5"/>
                      </a:solidFill>
                      <a:miter lim="800000"/>
                      <a:headEnd/>
                      <a:tailEnd/>
                    </a:ln>
                    <a:effectLst/>
                  </pic:spPr>
                </pic:pic>
              </a:graphicData>
            </a:graphic>
          </wp:inline>
        </w:drawing>
      </w:r>
    </w:p>
    <w:p w:rsidR="0008357B" w:rsidRDefault="0008357B" w:rsidP="0008357B">
      <w:pPr>
        <w:pStyle w:val="NoidungGxdvn"/>
      </w:pPr>
    </w:p>
    <w:p w:rsidR="0008357B" w:rsidRDefault="0008357B" w:rsidP="0008357B">
      <w:pPr>
        <w:pStyle w:val="NoidungGxdvn"/>
      </w:pPr>
      <w:r w:rsidRPr="0079660A">
        <w:rPr>
          <w:b/>
        </w:rPr>
        <w:t>Câu hỏi 16</w:t>
      </w:r>
      <w:r>
        <w:t>: Làm thế nào để tính chi phí Tư vấn ?</w:t>
      </w:r>
    </w:p>
    <w:p w:rsidR="0008357B" w:rsidRDefault="0008357B" w:rsidP="0008357B">
      <w:pPr>
        <w:pStyle w:val="NoidungGxdvn"/>
      </w:pPr>
      <w:r>
        <w:t>Trả lời:</w:t>
      </w:r>
    </w:p>
    <w:p w:rsidR="0008357B" w:rsidRDefault="0008357B" w:rsidP="0008357B">
      <w:pPr>
        <w:pStyle w:val="NoidungGxdvn"/>
      </w:pPr>
      <w:r>
        <w:t xml:space="preserve">Bạn vào sheet Tong hop kinh phi, sau đó </w:t>
      </w:r>
      <w:r w:rsidRPr="0079660A">
        <w:rPr>
          <w:b/>
        </w:rPr>
        <w:t>kích phải</w:t>
      </w:r>
      <w:r>
        <w:t xml:space="preserve"> chuột để tra cứu ở phần </w:t>
      </w:r>
      <w:r>
        <w:lastRenderedPageBreak/>
        <w:t>4. Chi phí tư vấn đầu tư xây dựng (xem hình dưới).</w:t>
      </w:r>
    </w:p>
    <w:p w:rsidR="0008357B" w:rsidRDefault="003E0AD1" w:rsidP="0050506F">
      <w:pPr>
        <w:pStyle w:val="HinhanhGxdvnGxdeduvn"/>
      </w:pPr>
      <w:r w:rsidRPr="00917329">
        <w:drawing>
          <wp:inline distT="0" distB="0" distL="0" distR="0">
            <wp:extent cx="5943600" cy="4060190"/>
            <wp:effectExtent l="0" t="0" r="0" b="0"/>
            <wp:docPr id="1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943600" cy="4060190"/>
                    </a:xfrm>
                    <a:prstGeom prst="rect">
                      <a:avLst/>
                    </a:prstGeom>
                    <a:noFill/>
                    <a:ln>
                      <a:noFill/>
                    </a:ln>
                  </pic:spPr>
                </pic:pic>
              </a:graphicData>
            </a:graphic>
          </wp:inline>
        </w:drawing>
      </w:r>
    </w:p>
    <w:p w:rsidR="0008357B" w:rsidRDefault="0008357B" w:rsidP="0050506F">
      <w:pPr>
        <w:pStyle w:val="Daudong-gxdvn"/>
      </w:pPr>
      <w:r>
        <w:t>Với loại chi phí nào phải tính dựa trên số liệu của TMĐT hoặc dự toán hoặc giá gói thầu được duyệt thì bạn phải xem QĐ 79, sau đó tra tìm các giá trị được duyệt nhập vào sheet Ts.</w:t>
      </w:r>
    </w:p>
    <w:p w:rsidR="0008357B" w:rsidRDefault="003E0AD1" w:rsidP="0050506F">
      <w:pPr>
        <w:pStyle w:val="HinhanhGxdvnGxdeduvn"/>
      </w:pPr>
      <w:r w:rsidRPr="00917329">
        <w:drawing>
          <wp:inline distT="0" distB="0" distL="0" distR="0">
            <wp:extent cx="5943600" cy="2764790"/>
            <wp:effectExtent l="0" t="0" r="0" b="0"/>
            <wp:docPr id="1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943600" cy="2764790"/>
                    </a:xfrm>
                    <a:prstGeom prst="rect">
                      <a:avLst/>
                    </a:prstGeom>
                    <a:noFill/>
                    <a:ln>
                      <a:noFill/>
                    </a:ln>
                  </pic:spPr>
                </pic:pic>
              </a:graphicData>
            </a:graphic>
          </wp:inline>
        </w:drawing>
      </w:r>
    </w:p>
    <w:p w:rsidR="0008357B" w:rsidRDefault="0008357B" w:rsidP="0050506F">
      <w:pPr>
        <w:pStyle w:val="Daudong-gxdvn"/>
      </w:pPr>
      <w:r>
        <w:t>Với loại chi phí nào phải tính từ bên ngoài: ví dụ như chi phí khảo sát thì phải lập dự toán riêng theo Thông tư số 01/2017/TT-BXD thì bạn nhập giá trị hoặc link kết quả vào.</w:t>
      </w:r>
    </w:p>
    <w:p w:rsidR="0008357B" w:rsidRDefault="0008357B" w:rsidP="0050506F">
      <w:pPr>
        <w:pStyle w:val="Daudong-gxdvn"/>
      </w:pPr>
      <w:r>
        <w:lastRenderedPageBreak/>
        <w:t>Với loại chi phí phải lập dự toán riêng, bạn kích phải vào và chọn lập dự toán riêng, sau đó sẽ có các sheet để bạn lập dự toán theo hướng dẫn tại phụ lục ở cuối Quyết định số 79/QĐ-BXD. Xem hình sau:</w:t>
      </w:r>
    </w:p>
    <w:p w:rsidR="0008357B" w:rsidRDefault="003E0AD1" w:rsidP="0050506F">
      <w:pPr>
        <w:pStyle w:val="HinhanhGxdvnGxdeduvn"/>
      </w:pPr>
      <w:r w:rsidRPr="00917329">
        <w:drawing>
          <wp:inline distT="0" distB="0" distL="0" distR="0">
            <wp:extent cx="5943600" cy="2372995"/>
            <wp:effectExtent l="19050" t="19050" r="0" b="8255"/>
            <wp:docPr id="1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943600" cy="2372995"/>
                    </a:xfrm>
                    <a:prstGeom prst="rect">
                      <a:avLst/>
                    </a:prstGeom>
                    <a:noFill/>
                    <a:ln w="9525" cmpd="sng">
                      <a:solidFill>
                        <a:srgbClr val="5B9BD5"/>
                      </a:solidFill>
                      <a:miter lim="800000"/>
                      <a:headEnd/>
                      <a:tailEnd/>
                    </a:ln>
                    <a:effectLst/>
                  </pic:spPr>
                </pic:pic>
              </a:graphicData>
            </a:graphic>
          </wp:inline>
        </w:drawing>
      </w:r>
    </w:p>
    <w:p w:rsidR="0008357B" w:rsidRDefault="0008357B" w:rsidP="0050506F">
      <w:pPr>
        <w:pStyle w:val="HinhanhGxdvnGxdeduvn"/>
      </w:pPr>
    </w:p>
    <w:p w:rsidR="0008357B" w:rsidRPr="0050506F" w:rsidRDefault="0008357B" w:rsidP="0008357B">
      <w:pPr>
        <w:pStyle w:val="NoidungGxdvn"/>
        <w:rPr>
          <w:lang w:val="en-US"/>
        </w:rPr>
      </w:pPr>
      <w:r w:rsidRPr="0050506F">
        <w:rPr>
          <w:b/>
          <w:lang w:val="en-US"/>
        </w:rPr>
        <w:t>Câu hỏi 17</w:t>
      </w:r>
      <w:r w:rsidRPr="0050506F">
        <w:rPr>
          <w:lang w:val="en-US"/>
        </w:rPr>
        <w:t>: Làm thế nào để khi lập dự toán các hạng mục, các file khác nhau thì không phải nhập lại giá vật tư ?</w:t>
      </w:r>
    </w:p>
    <w:p w:rsidR="0008357B" w:rsidRPr="0050506F" w:rsidRDefault="0008357B" w:rsidP="0008357B">
      <w:pPr>
        <w:pStyle w:val="NoidungGxdvn"/>
        <w:rPr>
          <w:lang w:val="en-US"/>
        </w:rPr>
      </w:pPr>
      <w:r w:rsidRPr="0050506F">
        <w:rPr>
          <w:lang w:val="en-US"/>
        </w:rPr>
        <w:t>Trả lời :</w:t>
      </w:r>
    </w:p>
    <w:p w:rsidR="0008357B" w:rsidRPr="0050506F" w:rsidRDefault="0008357B" w:rsidP="0008357B">
      <w:pPr>
        <w:pStyle w:val="NoidungGxdvn"/>
        <w:rPr>
          <w:lang w:val="en-US"/>
        </w:rPr>
      </w:pPr>
      <w:r w:rsidRPr="0050506F">
        <w:rPr>
          <w:lang w:val="en-US"/>
        </w:rPr>
        <w:t>Sau khi nhập giá và làm xong cho 1 file. Bạn dùng lệnh Tiện ích / Lưu giá vật tư.</w:t>
      </w:r>
    </w:p>
    <w:p w:rsidR="0008357B" w:rsidRPr="0050506F" w:rsidRDefault="0008357B" w:rsidP="0008357B">
      <w:pPr>
        <w:pStyle w:val="NoidungGxdvn"/>
        <w:rPr>
          <w:lang w:val="en-US"/>
        </w:rPr>
      </w:pPr>
      <w:r w:rsidRPr="0050506F">
        <w:rPr>
          <w:lang w:val="en-US"/>
        </w:rPr>
        <w:t xml:space="preserve">Ở file mới, hạng mục mới, bạn dùng lệnh Tra giá vật tư / Tra từ dữ liệu gốc… bạn chọn file mà bạn đã chọn lưu ở trên và OK sẽ tra lại toàn bộ. </w:t>
      </w:r>
    </w:p>
    <w:p w:rsidR="0008357B" w:rsidRPr="0050506F" w:rsidRDefault="0008357B" w:rsidP="0008357B">
      <w:pPr>
        <w:pStyle w:val="NoidungGxdvn"/>
        <w:rPr>
          <w:lang w:val="en-US"/>
        </w:rPr>
      </w:pPr>
    </w:p>
    <w:p w:rsidR="0008357B" w:rsidRPr="0050506F" w:rsidRDefault="0008357B" w:rsidP="0008357B">
      <w:pPr>
        <w:pStyle w:val="NoidungGxdvn"/>
        <w:rPr>
          <w:lang w:val="en-US"/>
        </w:rPr>
      </w:pPr>
      <w:r w:rsidRPr="0050506F">
        <w:rPr>
          <w:b/>
          <w:lang w:val="en-US"/>
        </w:rPr>
        <w:t>Câu hỏi 18</w:t>
      </w:r>
      <w:r w:rsidRPr="0050506F">
        <w:rPr>
          <w:lang w:val="en-US"/>
        </w:rPr>
        <w:t>: Làm sao để các giá vật liệu giống nhau ở các hạng mục chỉ nhập 1 lần trong bảng TH&amp;CL vật tư ?</w:t>
      </w:r>
    </w:p>
    <w:p w:rsidR="0008357B" w:rsidRPr="0050506F" w:rsidRDefault="0008357B" w:rsidP="0008357B">
      <w:pPr>
        <w:pStyle w:val="NoidungGxdvn"/>
        <w:rPr>
          <w:lang w:val="en-US"/>
        </w:rPr>
      </w:pPr>
      <w:r w:rsidRPr="0050506F">
        <w:rPr>
          <w:b/>
          <w:lang w:val="en-US"/>
        </w:rPr>
        <w:t>Trả lời</w:t>
      </w:r>
      <w:r w:rsidRPr="0050506F">
        <w:rPr>
          <w:lang w:val="en-US"/>
        </w:rPr>
        <w:t>:</w:t>
      </w:r>
    </w:p>
    <w:p w:rsidR="0008357B" w:rsidRPr="0050506F" w:rsidRDefault="0008357B" w:rsidP="0008357B">
      <w:pPr>
        <w:pStyle w:val="NoidungGxdvn"/>
        <w:rPr>
          <w:lang w:val="en-US"/>
        </w:rPr>
      </w:pPr>
      <w:r w:rsidRPr="0050506F">
        <w:rPr>
          <w:lang w:val="en-US"/>
        </w:rPr>
        <w:t>Bạn vào Tùy chọn chọn Tổng hợp vào chung 1 bảng, sau đó quay ra bấm Tổng hợp vật tư là OK.</w:t>
      </w:r>
    </w:p>
    <w:p w:rsidR="0008357B" w:rsidRDefault="003E0AD1" w:rsidP="0050506F">
      <w:pPr>
        <w:pStyle w:val="HinhanhGxdvnGxdeduvn"/>
      </w:pPr>
      <w:r w:rsidRPr="00917329">
        <w:lastRenderedPageBreak/>
        <w:drawing>
          <wp:inline distT="0" distB="0" distL="0" distR="0">
            <wp:extent cx="2863215" cy="3930015"/>
            <wp:effectExtent l="0" t="0" r="0" b="0"/>
            <wp:docPr id="1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863215" cy="3930015"/>
                    </a:xfrm>
                    <a:prstGeom prst="rect">
                      <a:avLst/>
                    </a:prstGeom>
                    <a:noFill/>
                    <a:ln>
                      <a:noFill/>
                    </a:ln>
                  </pic:spPr>
                </pic:pic>
              </a:graphicData>
            </a:graphic>
          </wp:inline>
        </w:drawing>
      </w:r>
    </w:p>
    <w:p w:rsidR="0008357B" w:rsidRDefault="0008357B" w:rsidP="0008357B">
      <w:pPr>
        <w:pStyle w:val="NoidungGxdvn"/>
      </w:pPr>
    </w:p>
    <w:p w:rsidR="0008357B" w:rsidRDefault="0008357B" w:rsidP="0008357B">
      <w:pPr>
        <w:pStyle w:val="NoidungGxdvn"/>
      </w:pPr>
      <w:r w:rsidRPr="00F21A9A">
        <w:rPr>
          <w:b/>
        </w:rPr>
        <w:t>Câu hỏi 19</w:t>
      </w:r>
      <w:r>
        <w:t>: Không muốn phân tích vữa trong đơn giá thì làm thế nào ?</w:t>
      </w:r>
    </w:p>
    <w:p w:rsidR="0008357B" w:rsidRDefault="0008357B" w:rsidP="0008357B">
      <w:pPr>
        <w:pStyle w:val="NoidungGxdvn"/>
      </w:pPr>
      <w:r>
        <w:t>Trả lời:</w:t>
      </w:r>
    </w:p>
    <w:p w:rsidR="0008357B" w:rsidRDefault="0008357B" w:rsidP="0008357B">
      <w:pPr>
        <w:pStyle w:val="NoidungGxdvn"/>
      </w:pPr>
      <w:r>
        <w:t>Trước khi tra mã lập dự toán, vào Tùy chọn và bỏ chọn Phân tích vữa trong đơn giá như hình dưới. Sau đó tra mã sẽ thấy không phân tích vữa nữa.</w:t>
      </w:r>
    </w:p>
    <w:p w:rsidR="0008357B" w:rsidRDefault="0008357B" w:rsidP="0008357B">
      <w:pPr>
        <w:pStyle w:val="NoidungGxdvn"/>
      </w:pPr>
      <w:r>
        <w:t>Lúc này muốn làm 1 bảng cấp phối riêng dùng lệnh :</w:t>
      </w:r>
    </w:p>
    <w:p w:rsidR="0008357B" w:rsidRPr="00F21A9A" w:rsidRDefault="0008357B" w:rsidP="0008357B">
      <w:pPr>
        <w:pStyle w:val="NoidungGxdvn"/>
        <w:rPr>
          <w:b/>
        </w:rPr>
      </w:pPr>
      <w:r w:rsidRPr="00F21A9A">
        <w:rPr>
          <w:b/>
        </w:rPr>
        <w:t>Chi phí xây dựng / 2. Tính giá vật liệu / 2. Phân tích vữa</w:t>
      </w:r>
    </w:p>
    <w:p w:rsidR="0008357B" w:rsidRDefault="003E0AD1" w:rsidP="0050506F">
      <w:pPr>
        <w:pStyle w:val="HinhanhGxdvnGxdeduvn"/>
      </w:pPr>
      <w:r w:rsidRPr="00917329">
        <w:lastRenderedPageBreak/>
        <w:drawing>
          <wp:inline distT="0" distB="0" distL="0" distR="0">
            <wp:extent cx="3091815" cy="4234815"/>
            <wp:effectExtent l="0" t="0" r="0" b="0"/>
            <wp:docPr id="1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091815" cy="4234815"/>
                    </a:xfrm>
                    <a:prstGeom prst="rect">
                      <a:avLst/>
                    </a:prstGeom>
                    <a:noFill/>
                    <a:ln>
                      <a:noFill/>
                    </a:ln>
                  </pic:spPr>
                </pic:pic>
              </a:graphicData>
            </a:graphic>
          </wp:inline>
        </w:drawing>
      </w:r>
    </w:p>
    <w:p w:rsidR="0008357B" w:rsidRDefault="0008357B" w:rsidP="0008357B">
      <w:pPr>
        <w:pStyle w:val="NoidungGxdvn"/>
      </w:pPr>
    </w:p>
    <w:p w:rsidR="0008357B" w:rsidRDefault="0008357B" w:rsidP="0008357B">
      <w:pPr>
        <w:pStyle w:val="NoidungGxdvn"/>
      </w:pPr>
      <w:r w:rsidRPr="00F52A2B">
        <w:rPr>
          <w:b/>
        </w:rPr>
        <w:t>Câu hỏi 20</w:t>
      </w:r>
      <w:r>
        <w:t>: Có rất nhiều hạng mục giống nhau như K0, K1,… K20, chỉ khác nhau ở phần khối lượng, muốn sao chép nhanh các hạng mục đó để đỡ phải làm lặp đi lặp lại mà không phải chạy lệnh tính lại thì làm thế nào ?</w:t>
      </w:r>
    </w:p>
    <w:p w:rsidR="0008357B" w:rsidRDefault="0008357B" w:rsidP="0008357B">
      <w:pPr>
        <w:pStyle w:val="NoidungGxdvn"/>
      </w:pPr>
      <w:r>
        <w:t>Trả lời:</w:t>
      </w:r>
    </w:p>
    <w:p w:rsidR="0008357B" w:rsidRDefault="0008357B" w:rsidP="0008357B">
      <w:pPr>
        <w:pStyle w:val="NoidungGxdvn"/>
      </w:pPr>
      <w:r>
        <w:t>Phần mềm chưa hỗ trợ nhân bản nhanh các hạng mục. GXD sẽ nghiên cứu cập nhật trong các phiên bản sắp tới.</w:t>
      </w:r>
    </w:p>
    <w:p w:rsidR="0008357B" w:rsidRDefault="0008357B" w:rsidP="0008357B">
      <w:pPr>
        <w:pStyle w:val="NoidungGxdvn"/>
        <w:rPr>
          <w:b/>
        </w:rPr>
      </w:pPr>
    </w:p>
    <w:p w:rsidR="0008357B" w:rsidRDefault="0008357B" w:rsidP="0008357B">
      <w:pPr>
        <w:pStyle w:val="NoidungGxdvn"/>
      </w:pPr>
      <w:r w:rsidRPr="00F52A2B">
        <w:rPr>
          <w:b/>
        </w:rPr>
        <w:t>Câu hỏi 21</w:t>
      </w:r>
      <w:r>
        <w:t>: Có các công tác sử dụng chung hệ số (lệnh Tiện ích / Thêm hệ số cho công việc). Giờ muốn sao chép công tác đó thì lại phải thêm lại hệ số rất mất thời gian, có lệnh nào giúp làm nhanh việc này ?</w:t>
      </w:r>
    </w:p>
    <w:p w:rsidR="0008357B" w:rsidRDefault="0008357B" w:rsidP="0008357B">
      <w:pPr>
        <w:pStyle w:val="NoidungGxdvn"/>
      </w:pPr>
      <w:r>
        <w:t>Trả lời:</w:t>
      </w:r>
    </w:p>
    <w:p w:rsidR="0008357B" w:rsidRDefault="0008357B" w:rsidP="0008357B">
      <w:pPr>
        <w:pStyle w:val="NoidungGxdvn"/>
      </w:pPr>
      <w:r>
        <w:t>Phần mềm chưa hỗ trợ nhân bản nhanh các hạng mục. GXD sẽ nghiên cứu cập nhật trong các phiên bản sắp tới.</w:t>
      </w:r>
    </w:p>
    <w:p w:rsidR="0008357B" w:rsidRPr="0008357B" w:rsidRDefault="0008357B" w:rsidP="00A43782">
      <w:pPr>
        <w:pStyle w:val="ANoidunggxdeduvn"/>
      </w:pPr>
    </w:p>
    <w:p w:rsidR="007C6306" w:rsidRPr="00396FB3" w:rsidRDefault="007C6306" w:rsidP="00051A7F">
      <w:pPr>
        <w:pStyle w:val="Heading1"/>
        <w:numPr>
          <w:ilvl w:val="0"/>
          <w:numId w:val="4"/>
        </w:numPr>
      </w:pPr>
      <w:bookmarkStart w:id="228" w:name="_Toc23718093"/>
      <w:r>
        <w:rPr>
          <w:lang w:val="en-US"/>
        </w:rPr>
        <w:lastRenderedPageBreak/>
        <w:t>LỜI NHẮN</w:t>
      </w:r>
      <w:bookmarkEnd w:id="228"/>
    </w:p>
    <w:p w:rsidR="007C6306" w:rsidRDefault="007C6306" w:rsidP="007C6306">
      <w:pPr>
        <w:pStyle w:val="ANoidunggxdeduvn"/>
      </w:pPr>
    </w:p>
    <w:p w:rsidR="007C6306" w:rsidRDefault="007C6306" w:rsidP="007C6306">
      <w:pPr>
        <w:pStyle w:val="ANoidunggxdeduvn"/>
      </w:pPr>
      <w:r>
        <w:t>Do tôi sử dụng hướng dẫn, cũ, trong khi Dự toán GXD đã thay đổi rất nhiều. Nếu khi đ</w:t>
      </w:r>
      <w:r w:rsidRPr="00D15080">
        <w:t xml:space="preserve">ọc hướng dẫn </w:t>
      </w:r>
      <w:r>
        <w:t>hoặc quá trình sử dụng phần mềm GXD:</w:t>
      </w:r>
    </w:p>
    <w:p w:rsidR="007C6306" w:rsidRDefault="007C6306" w:rsidP="007C6306">
      <w:pPr>
        <w:pStyle w:val="ANoidunggxdeduvn"/>
      </w:pPr>
      <w:r>
        <w:t>N</w:t>
      </w:r>
      <w:r w:rsidRPr="00D15080">
        <w:t xml:space="preserve">ếu bạn có câu hỏi hoặc các ý tưởng cần chỉnh sửa, thêm/bớt </w:t>
      </w:r>
      <w:r>
        <w:t>nội dung nào thì hãy góp ý luôn cho tôi nhé.</w:t>
      </w:r>
    </w:p>
    <w:p w:rsidR="007C6306" w:rsidRDefault="007C6306" w:rsidP="007C6306">
      <w:pPr>
        <w:pStyle w:val="ANoidunggxdeduvn"/>
      </w:pPr>
      <w:r>
        <w:t xml:space="preserve">Khi sử dụng phần mềm, nếu bạn muốn chỉnh sửa, thêm/ bớt </w:t>
      </w:r>
      <w:r w:rsidRPr="00D15080">
        <w:t xml:space="preserve">tính năng nào đó vào phần mềm </w:t>
      </w:r>
      <w:r>
        <w:t>Dự toán GXD đừng ngại gì mà hông báo cho tôi luôn nhé.</w:t>
      </w:r>
    </w:p>
    <w:p w:rsidR="007C6306" w:rsidRDefault="007C6306" w:rsidP="007C6306">
      <w:pPr>
        <w:pStyle w:val="ANoidunggxdeduvn"/>
      </w:pPr>
      <w:r>
        <w:t>Chúng tôi sẽ nghiên cứu và lên kế hoạch cải tiến để bạn sử dụng ngày càng tốt hơn. G</w:t>
      </w:r>
      <w:r w:rsidRPr="00D15080">
        <w:t xml:space="preserve">ửi đến địa chỉ </w:t>
      </w:r>
      <w:hyperlink r:id="rId211" w:history="1">
        <w:r w:rsidRPr="00D15080">
          <w:rPr>
            <w:rStyle w:val="Hyperlink"/>
            <w:color w:val="FF0000"/>
          </w:rPr>
          <w:t>theanh@gxd.vn</w:t>
        </w:r>
      </w:hyperlink>
      <w:r w:rsidRPr="00D15080">
        <w:t xml:space="preserve"> </w:t>
      </w:r>
      <w:r>
        <w:t xml:space="preserve">bạn </w:t>
      </w:r>
      <w:r w:rsidRPr="00D15080">
        <w:t>nhé.</w:t>
      </w:r>
    </w:p>
    <w:p w:rsidR="007C6306" w:rsidRDefault="007C6306" w:rsidP="007C6306">
      <w:pPr>
        <w:pStyle w:val="ANoidunggxdeduvn"/>
      </w:pPr>
    </w:p>
    <w:p w:rsidR="007C6306" w:rsidRDefault="007C6306" w:rsidP="007C6306">
      <w:pPr>
        <w:pStyle w:val="ANoidunggxdeduvn"/>
      </w:pPr>
      <w:r>
        <w:t>Xin cảm ơn bạn, chúc bạn sức khỏe và gặt hái thêm nhiều thành công.</w:t>
      </w:r>
    </w:p>
    <w:p w:rsidR="007C6306" w:rsidRPr="00E034A9" w:rsidRDefault="007C6306" w:rsidP="007C6306">
      <w:pPr>
        <w:pStyle w:val="ANoidunggxdeduvn"/>
      </w:pPr>
    </w:p>
    <w:p w:rsidR="007C6306" w:rsidRDefault="007C6306" w:rsidP="007C6306">
      <w:pPr>
        <w:pStyle w:val="ANoidunggxdeduvn"/>
      </w:pPr>
      <w:r w:rsidRPr="00E034A9">
        <w:t>Tác giả biên soạn tài liệu: Ths Nguyễn Thế</w:t>
      </w:r>
      <w:r>
        <w:t xml:space="preserve"> Anh</w:t>
      </w:r>
    </w:p>
    <w:p w:rsidR="007C6306" w:rsidRPr="00FA1450" w:rsidRDefault="007C6306" w:rsidP="007C6306">
      <w:pPr>
        <w:pStyle w:val="ANoidunggxdeduvn"/>
        <w:rPr>
          <w:i/>
        </w:rPr>
      </w:pPr>
      <w:r w:rsidRPr="00FA1450">
        <w:rPr>
          <w:i/>
        </w:rPr>
        <w:t xml:space="preserve">Admin diễn đàn </w:t>
      </w:r>
      <w:hyperlink r:id="rId212" w:history="1">
        <w:r w:rsidRPr="00FA1450">
          <w:rPr>
            <w:rStyle w:val="Hyperlink"/>
            <w:i/>
          </w:rPr>
          <w:t>http://giaxaydung.vn</w:t>
        </w:r>
      </w:hyperlink>
    </w:p>
    <w:p w:rsidR="007C6306" w:rsidRPr="00FA1450" w:rsidRDefault="007C6306" w:rsidP="007C6306">
      <w:pPr>
        <w:pStyle w:val="ANoidunggxdeduvn"/>
        <w:rPr>
          <w:i/>
        </w:rPr>
      </w:pPr>
      <w:r w:rsidRPr="00FA1450">
        <w:rPr>
          <w:i/>
        </w:rPr>
        <w:t>Giám đốc Trung tâm thông tin, Viện Kinh tế xây dựng, Bộ Xây dựng.</w:t>
      </w:r>
    </w:p>
    <w:p w:rsidR="007C6306" w:rsidRPr="00FA1450" w:rsidRDefault="007C6306" w:rsidP="007C6306">
      <w:pPr>
        <w:pStyle w:val="ANoidunggxdeduvn"/>
        <w:rPr>
          <w:i/>
        </w:rPr>
      </w:pPr>
      <w:r w:rsidRPr="00FA1450">
        <w:rPr>
          <w:i/>
        </w:rPr>
        <w:t>Phó Tổng biên tập Tạp chí Kinh tế xây dựng.</w:t>
      </w:r>
    </w:p>
    <w:p w:rsidR="007C6306" w:rsidRPr="00FA1450" w:rsidRDefault="007C6306" w:rsidP="007C6306">
      <w:pPr>
        <w:pStyle w:val="ANoidunggxdeduvn"/>
        <w:rPr>
          <w:i/>
        </w:rPr>
      </w:pPr>
      <w:r w:rsidRPr="00FA1450">
        <w:rPr>
          <w:i/>
        </w:rPr>
        <w:t>Tổng thư ký Hội Kỹ sư định giá Việt Nam.</w:t>
      </w:r>
    </w:p>
    <w:p w:rsidR="007C6306" w:rsidRDefault="007C6306" w:rsidP="007C6306">
      <w:pPr>
        <w:pStyle w:val="ANoidunggxdeduvn"/>
      </w:pPr>
    </w:p>
    <w:p w:rsidR="007C6306" w:rsidRPr="00E034A9" w:rsidRDefault="007C6306" w:rsidP="007C6306">
      <w:pPr>
        <w:pStyle w:val="ANoidunggxdeduvn"/>
      </w:pPr>
      <w:r>
        <w:t>Lịch sử cập nhật tài liệu</w:t>
      </w:r>
    </w:p>
    <w:p w:rsidR="007C6306" w:rsidRPr="0050506F" w:rsidRDefault="007C6306" w:rsidP="0050506F">
      <w:pPr>
        <w:pStyle w:val="Daudong-gxdvn"/>
        <w:rPr>
          <w:lang w:val="fr-FR"/>
        </w:rPr>
      </w:pPr>
      <w:r w:rsidRPr="0050506F">
        <w:rPr>
          <w:lang w:val="fr-FR"/>
        </w:rPr>
        <w:t>Tài liệu bắt đầu được nâng cấp từ ngày 19/08/2017.</w:t>
      </w:r>
    </w:p>
    <w:p w:rsidR="007C6306" w:rsidRPr="0050506F" w:rsidRDefault="007C6306" w:rsidP="0050506F">
      <w:pPr>
        <w:pStyle w:val="Daudong-gxdvn"/>
        <w:rPr>
          <w:lang w:val="fr-FR"/>
        </w:rPr>
      </w:pPr>
      <w:r w:rsidRPr="0050506F">
        <w:rPr>
          <w:lang w:val="fr-FR"/>
        </w:rPr>
        <w:t>Chỉnh sửa, cập nhật ngày 13/10/2017. Những ngày trời thu Hà Nội, nhớ mùa thu năm ấy.</w:t>
      </w:r>
    </w:p>
    <w:p w:rsidR="007C6306" w:rsidRPr="0050506F" w:rsidRDefault="007C6306" w:rsidP="0050506F">
      <w:pPr>
        <w:pStyle w:val="Daudong-gxdvn"/>
        <w:rPr>
          <w:lang w:val="fr-FR"/>
        </w:rPr>
      </w:pPr>
      <w:r w:rsidRPr="0050506F">
        <w:rPr>
          <w:lang w:val="fr-FR"/>
        </w:rPr>
        <w:t>Chỉnh sửa, cập nhật ngày 20/10/2017. Hà Nội đã chớm đông, trời đã lạnh và ngồi làm việc hay đi ra đường đã phải mặc áo khoác.</w:t>
      </w:r>
    </w:p>
    <w:p w:rsidR="00BC2F58" w:rsidRPr="0050506F" w:rsidRDefault="00BC2F58" w:rsidP="008C4813">
      <w:pPr>
        <w:rPr>
          <w:szCs w:val="28"/>
          <w:lang w:val="fr-FR"/>
        </w:rPr>
      </w:pPr>
    </w:p>
    <w:sectPr w:rsidR="00BC2F58" w:rsidRPr="0050506F" w:rsidSect="00F86275">
      <w:footerReference w:type="even" r:id="rId213"/>
      <w:footerReference w:type="default" r:id="rId214"/>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164" w:rsidRDefault="001C4164">
      <w:r>
        <w:separator/>
      </w:r>
    </w:p>
  </w:endnote>
  <w:endnote w:type="continuationSeparator" w:id="0">
    <w:p w:rsidR="001C4164" w:rsidRDefault="001C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VnArial">
    <w:altName w:val="Arial"/>
    <w:panose1 w:val="020B7200000000000000"/>
    <w:charset w:val="00"/>
    <w:family w:val="swiss"/>
    <w:pitch w:val="variable"/>
    <w:sig w:usb0="00000007" w:usb1="00000000" w:usb2="00000000" w:usb3="00000000" w:csb0="0000001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4E" w:rsidRDefault="00D9064E" w:rsidP="00780622">
    <w:pPr>
      <w:pStyle w:val="Footer"/>
      <w:framePr w:wrap="around" w:vAnchor="text" w:hAnchor="margin" w:xAlign="center" w:y="1"/>
      <w:rPr>
        <w:rStyle w:val="PageNumber"/>
      </w:rPr>
    </w:pPr>
    <w:r>
      <w:rPr>
        <w:rStyle w:val="PageNumber"/>
      </w:rPr>
      <w:t xml:space="preserve">PAGE  </w:t>
    </w:r>
  </w:p>
  <w:p w:rsidR="00D9064E" w:rsidRDefault="00D9064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4E" w:rsidRPr="00ED5AD6" w:rsidRDefault="00660CD4" w:rsidP="00BC2F58">
    <w:pPr>
      <w:pStyle w:val="Footer"/>
      <w:framePr w:wrap="around" w:vAnchor="text" w:hAnchor="page" w:x="10501" w:y="-7"/>
      <w:rPr>
        <w:rStyle w:val="PageNumber"/>
      </w:rPr>
    </w:pPr>
    <w:r w:rsidRPr="00ED5AD6">
      <w:rPr>
        <w:rStyle w:val="PageNumber"/>
      </w:rPr>
      <w:fldChar w:fldCharType="begin"/>
    </w:r>
    <w:r w:rsidR="00D9064E" w:rsidRPr="00ED5AD6">
      <w:rPr>
        <w:rStyle w:val="PageNumber"/>
      </w:rPr>
      <w:instrText xml:space="preserve">PAGE  </w:instrText>
    </w:r>
    <w:r w:rsidRPr="00ED5AD6">
      <w:rPr>
        <w:rStyle w:val="PageNumber"/>
      </w:rPr>
      <w:fldChar w:fldCharType="separate"/>
    </w:r>
    <w:r w:rsidR="003E0AD1">
      <w:rPr>
        <w:rStyle w:val="PageNumber"/>
      </w:rPr>
      <w:t>4</w:t>
    </w:r>
    <w:r w:rsidRPr="00ED5AD6">
      <w:rPr>
        <w:rStyle w:val="PageNumber"/>
      </w:rPr>
      <w:fldChar w:fldCharType="end"/>
    </w:r>
  </w:p>
  <w:p w:rsidR="00D9064E" w:rsidRPr="00A573F9" w:rsidRDefault="00D9064E" w:rsidP="00F86275">
    <w:pPr>
      <w:pStyle w:val="Footer"/>
      <w:ind w:left="-284"/>
      <w:rPr>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164" w:rsidRDefault="001C4164">
      <w:r>
        <w:separator/>
      </w:r>
    </w:p>
  </w:footnote>
  <w:footnote w:type="continuationSeparator" w:id="0">
    <w:p w:rsidR="001C4164" w:rsidRDefault="001C41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1543"/>
    <w:multiLevelType w:val="hybridMultilevel"/>
    <w:tmpl w:val="8696D0E2"/>
    <w:lvl w:ilvl="0" w:tplc="0CA0D370">
      <w:start w:val="1"/>
      <w:numFmt w:val="decimal"/>
      <w:pStyle w:val="GxdDanhlistso"/>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35B61CD"/>
    <w:multiLevelType w:val="hybridMultilevel"/>
    <w:tmpl w:val="C9BE25C0"/>
    <w:lvl w:ilvl="0" w:tplc="AF863404">
      <w:start w:val="1"/>
      <w:numFmt w:val="decimal"/>
      <w:pStyle w:val="Danhso"/>
      <w:lvlText w:val="%1."/>
      <w:lvlJc w:val="left"/>
      <w:pPr>
        <w:tabs>
          <w:tab w:val="num" w:pos="567"/>
        </w:tabs>
        <w:ind w:left="0" w:firstLine="284"/>
      </w:pPr>
      <w:rPr>
        <w:rFonts w:hint="default"/>
      </w:rPr>
    </w:lvl>
    <w:lvl w:ilvl="1" w:tplc="18DE6E1E">
      <w:numFmt w:val="none"/>
      <w:lvlText w:val=""/>
      <w:lvlJc w:val="left"/>
      <w:pPr>
        <w:tabs>
          <w:tab w:val="num" w:pos="360"/>
        </w:tabs>
        <w:ind w:left="0" w:firstLine="0"/>
      </w:pPr>
    </w:lvl>
    <w:lvl w:ilvl="2" w:tplc="E2EC0EFE">
      <w:numFmt w:val="none"/>
      <w:lvlText w:val=""/>
      <w:lvlJc w:val="left"/>
      <w:pPr>
        <w:tabs>
          <w:tab w:val="num" w:pos="360"/>
        </w:tabs>
        <w:ind w:left="0" w:firstLine="0"/>
      </w:pPr>
    </w:lvl>
    <w:lvl w:ilvl="3" w:tplc="662E48A2">
      <w:numFmt w:val="none"/>
      <w:lvlText w:val=""/>
      <w:lvlJc w:val="left"/>
      <w:pPr>
        <w:tabs>
          <w:tab w:val="num" w:pos="360"/>
        </w:tabs>
        <w:ind w:left="0" w:firstLine="0"/>
      </w:pPr>
    </w:lvl>
    <w:lvl w:ilvl="4" w:tplc="E03E279A">
      <w:numFmt w:val="none"/>
      <w:lvlText w:val=""/>
      <w:lvlJc w:val="left"/>
      <w:pPr>
        <w:tabs>
          <w:tab w:val="num" w:pos="360"/>
        </w:tabs>
        <w:ind w:left="0" w:firstLine="0"/>
      </w:pPr>
    </w:lvl>
    <w:lvl w:ilvl="5" w:tplc="83722EF6">
      <w:numFmt w:val="none"/>
      <w:lvlText w:val=""/>
      <w:lvlJc w:val="left"/>
      <w:pPr>
        <w:tabs>
          <w:tab w:val="num" w:pos="360"/>
        </w:tabs>
        <w:ind w:left="0" w:firstLine="0"/>
      </w:pPr>
    </w:lvl>
    <w:lvl w:ilvl="6" w:tplc="E6E8E550">
      <w:numFmt w:val="none"/>
      <w:lvlText w:val=""/>
      <w:lvlJc w:val="left"/>
      <w:pPr>
        <w:tabs>
          <w:tab w:val="num" w:pos="360"/>
        </w:tabs>
        <w:ind w:left="0" w:firstLine="0"/>
      </w:pPr>
    </w:lvl>
    <w:lvl w:ilvl="7" w:tplc="C1E64A60">
      <w:numFmt w:val="none"/>
      <w:lvlText w:val=""/>
      <w:lvlJc w:val="left"/>
      <w:pPr>
        <w:tabs>
          <w:tab w:val="num" w:pos="360"/>
        </w:tabs>
        <w:ind w:left="0" w:firstLine="0"/>
      </w:pPr>
    </w:lvl>
    <w:lvl w:ilvl="8" w:tplc="DABAB21A">
      <w:numFmt w:val="none"/>
      <w:lvlText w:val=""/>
      <w:lvlJc w:val="left"/>
      <w:pPr>
        <w:tabs>
          <w:tab w:val="num" w:pos="360"/>
        </w:tabs>
        <w:ind w:left="0" w:firstLine="0"/>
      </w:pPr>
    </w:lvl>
  </w:abstractNum>
  <w:abstractNum w:abstractNumId="2" w15:restartNumberingAfterBreak="0">
    <w:nsid w:val="128405A6"/>
    <w:multiLevelType w:val="hybridMultilevel"/>
    <w:tmpl w:val="6A4E9336"/>
    <w:lvl w:ilvl="0" w:tplc="22743ABC">
      <w:start w:val="1"/>
      <w:numFmt w:val="lowerLetter"/>
      <w:pStyle w:val="GxdDanhlistchu"/>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150A4381"/>
    <w:multiLevelType w:val="multilevel"/>
    <w:tmpl w:val="2FAC6140"/>
    <w:lvl w:ilvl="0">
      <w:start w:val="1"/>
      <w:numFmt w:val="upperLetter"/>
      <w:pStyle w:val="GxdMCA"/>
      <w:lvlText w:val="%1."/>
      <w:lvlJc w:val="left"/>
      <w:pPr>
        <w:ind w:left="0" w:firstLine="0"/>
      </w:pPr>
      <w:rPr>
        <w:rFonts w:hint="default"/>
      </w:rPr>
    </w:lvl>
    <w:lvl w:ilvl="1">
      <w:start w:val="1"/>
      <w:numFmt w:val="upperRoman"/>
      <w:suff w:val="nothing"/>
      <w:lvlText w:val="%2.  "/>
      <w:lvlJc w:val="left"/>
      <w:pPr>
        <w:ind w:left="0" w:firstLine="0"/>
      </w:pPr>
      <w:rPr>
        <w:rFonts w:hint="default"/>
      </w:rPr>
    </w:lvl>
    <w:lvl w:ilvl="2">
      <w:start w:val="1"/>
      <w:numFmt w:val="decimal"/>
      <w:suff w:val="nothing"/>
      <w:lvlText w:val="%3.  "/>
      <w:lvlJc w:val="left"/>
      <w:pPr>
        <w:ind w:left="0" w:firstLine="0"/>
      </w:pPr>
      <w:rPr>
        <w:rFonts w:hint="default"/>
      </w:rPr>
    </w:lvl>
    <w:lvl w:ilvl="3">
      <w:start w:val="1"/>
      <w:numFmt w:val="decimal"/>
      <w:suff w:val="nothing"/>
      <w:lvlText w:val="%3.%4.  "/>
      <w:lvlJc w:val="left"/>
      <w:pPr>
        <w:ind w:left="2552" w:firstLine="0"/>
      </w:pPr>
      <w:rPr>
        <w:rFonts w:hint="default"/>
      </w:rPr>
    </w:lvl>
    <w:lvl w:ilvl="4">
      <w:start w:val="1"/>
      <w:numFmt w:val="decimal"/>
      <w:suff w:val="nothing"/>
      <w:lvlText w:val="%3.%4.%5. "/>
      <w:lvlJc w:val="left"/>
      <w:pPr>
        <w:ind w:left="0" w:firstLine="0"/>
      </w:pPr>
      <w:rPr>
        <w:rFonts w:hint="default"/>
        <w:i w:val="0"/>
      </w:rPr>
    </w:lvl>
    <w:lvl w:ilvl="5">
      <w:start w:val="1"/>
      <w:numFmt w:val="lowerLetter"/>
      <w:suff w:val="space"/>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AED3EFD"/>
    <w:multiLevelType w:val="hybridMultilevel"/>
    <w:tmpl w:val="DA28CAFA"/>
    <w:lvl w:ilvl="0" w:tplc="03C87CC6">
      <w:start w:val="5"/>
      <w:numFmt w:val="bullet"/>
      <w:pStyle w:val="Daudong-gxdvn"/>
      <w:lvlText w:val="-"/>
      <w:lvlJc w:val="left"/>
      <w:pPr>
        <w:tabs>
          <w:tab w:val="num" w:pos="567"/>
        </w:tabs>
        <w:ind w:left="0" w:firstLine="340"/>
      </w:pPr>
      <w:rPr>
        <w:rFonts w:ascii="Times New Roman" w:eastAsia="Times New Roman" w:hAnsi="Times New Roman" w:cs="Times New Roman" w:hint="default"/>
      </w:rPr>
    </w:lvl>
    <w:lvl w:ilvl="1" w:tplc="5E7AD7E4">
      <w:start w:val="5"/>
      <w:numFmt w:val="bullet"/>
      <w:lvlText w:val=""/>
      <w:lvlJc w:val="left"/>
      <w:pPr>
        <w:tabs>
          <w:tab w:val="num" w:pos="567"/>
        </w:tabs>
        <w:ind w:left="0" w:firstLine="454"/>
      </w:pPr>
      <w:rPr>
        <w:rFonts w:ascii="Symbol" w:hAnsi="Symbol" w:cs="Symbol" w:hint="default"/>
      </w:rPr>
    </w:lvl>
    <w:lvl w:ilvl="2" w:tplc="04090005">
      <w:start w:val="1"/>
      <w:numFmt w:val="bullet"/>
      <w:lvlText w:val=""/>
      <w:lvlJc w:val="left"/>
      <w:pPr>
        <w:tabs>
          <w:tab w:val="num" w:pos="2254"/>
        </w:tabs>
        <w:ind w:left="2254" w:hanging="360"/>
      </w:pPr>
      <w:rPr>
        <w:rFonts w:ascii="Wingdings" w:hAnsi="Wingdings" w:cs="Wingdings" w:hint="default"/>
      </w:rPr>
    </w:lvl>
    <w:lvl w:ilvl="3" w:tplc="476EB8A8">
      <w:start w:val="5"/>
      <w:numFmt w:val="bullet"/>
      <w:lvlText w:val=""/>
      <w:lvlJc w:val="left"/>
      <w:pPr>
        <w:tabs>
          <w:tab w:val="num" w:pos="567"/>
        </w:tabs>
        <w:ind w:left="0" w:firstLine="454"/>
      </w:pPr>
      <w:rPr>
        <w:rFonts w:ascii="Symbol" w:hAnsi="Symbol" w:cs="Symbol" w:hint="default"/>
      </w:rPr>
    </w:lvl>
    <w:lvl w:ilvl="4" w:tplc="04090003">
      <w:start w:val="1"/>
      <w:numFmt w:val="bullet"/>
      <w:lvlText w:val="o"/>
      <w:lvlJc w:val="left"/>
      <w:pPr>
        <w:tabs>
          <w:tab w:val="num" w:pos="3694"/>
        </w:tabs>
        <w:ind w:left="3694" w:hanging="360"/>
      </w:pPr>
      <w:rPr>
        <w:rFonts w:ascii="Courier New" w:hAnsi="Courier New" w:cs="Courier New" w:hint="default"/>
      </w:rPr>
    </w:lvl>
    <w:lvl w:ilvl="5" w:tplc="04090005">
      <w:start w:val="1"/>
      <w:numFmt w:val="bullet"/>
      <w:lvlText w:val=""/>
      <w:lvlJc w:val="left"/>
      <w:pPr>
        <w:tabs>
          <w:tab w:val="num" w:pos="4414"/>
        </w:tabs>
        <w:ind w:left="4414" w:hanging="360"/>
      </w:pPr>
      <w:rPr>
        <w:rFonts w:ascii="Wingdings" w:hAnsi="Wingdings" w:cs="Wingdings" w:hint="default"/>
      </w:rPr>
    </w:lvl>
    <w:lvl w:ilvl="6" w:tplc="04090001">
      <w:start w:val="1"/>
      <w:numFmt w:val="bullet"/>
      <w:lvlText w:val=""/>
      <w:lvlJc w:val="left"/>
      <w:pPr>
        <w:tabs>
          <w:tab w:val="num" w:pos="5134"/>
        </w:tabs>
        <w:ind w:left="5134" w:hanging="360"/>
      </w:pPr>
      <w:rPr>
        <w:rFonts w:ascii="Symbol" w:hAnsi="Symbol" w:cs="Symbol" w:hint="default"/>
      </w:rPr>
    </w:lvl>
    <w:lvl w:ilvl="7" w:tplc="04090003">
      <w:start w:val="1"/>
      <w:numFmt w:val="bullet"/>
      <w:lvlText w:val="o"/>
      <w:lvlJc w:val="left"/>
      <w:pPr>
        <w:tabs>
          <w:tab w:val="num" w:pos="5854"/>
        </w:tabs>
        <w:ind w:left="5854" w:hanging="360"/>
      </w:pPr>
      <w:rPr>
        <w:rFonts w:ascii="Courier New" w:hAnsi="Courier New" w:cs="Courier New" w:hint="default"/>
      </w:rPr>
    </w:lvl>
    <w:lvl w:ilvl="8" w:tplc="04090005">
      <w:start w:val="1"/>
      <w:numFmt w:val="bullet"/>
      <w:lvlText w:val=""/>
      <w:lvlJc w:val="left"/>
      <w:pPr>
        <w:tabs>
          <w:tab w:val="num" w:pos="6574"/>
        </w:tabs>
        <w:ind w:left="6574" w:hanging="360"/>
      </w:pPr>
      <w:rPr>
        <w:rFonts w:ascii="Wingdings" w:hAnsi="Wingdings" w:cs="Wingdings" w:hint="default"/>
      </w:rPr>
    </w:lvl>
  </w:abstractNum>
  <w:abstractNum w:abstractNumId="5" w15:restartNumberingAfterBreak="0">
    <w:nsid w:val="1D476ECA"/>
    <w:multiLevelType w:val="hybridMultilevel"/>
    <w:tmpl w:val="AE3A66DC"/>
    <w:lvl w:ilvl="0" w:tplc="5702412A">
      <w:start w:val="1"/>
      <w:numFmt w:val="decimal"/>
      <w:pStyle w:val="Tniu"/>
      <w:suff w:val="space"/>
      <w:lvlText w:val="Điều %1."/>
      <w:lvlJc w:val="left"/>
      <w:pPr>
        <w:ind w:left="927" w:hanging="360"/>
      </w:pPr>
      <w:rPr>
        <w:b/>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EEC6887"/>
    <w:multiLevelType w:val="multilevel"/>
    <w:tmpl w:val="7436B37E"/>
    <w:lvl w:ilvl="0">
      <w:start w:val="1"/>
      <w:numFmt w:val="upperRoman"/>
      <w:lvlText w:val="%1."/>
      <w:lvlJc w:val="right"/>
      <w:pPr>
        <w:tabs>
          <w:tab w:val="num" w:pos="57"/>
        </w:tabs>
        <w:ind w:left="57" w:hanging="57"/>
      </w:pPr>
      <w:rPr>
        <w:rFonts w:ascii="Times New Roman" w:hAnsi="Times New Roman" w:cs="Times New Roman" w:hint="default"/>
        <w:b/>
        <w:w w:val="100"/>
        <w:sz w:val="26"/>
        <w:szCs w:val="28"/>
      </w:rPr>
    </w:lvl>
    <w:lvl w:ilvl="1">
      <w:start w:val="1"/>
      <w:numFmt w:val="decimal"/>
      <w:lvlText w:val="%2."/>
      <w:lvlJc w:val="right"/>
      <w:pPr>
        <w:tabs>
          <w:tab w:val="num" w:pos="113"/>
        </w:tabs>
        <w:ind w:left="114" w:hanging="86"/>
      </w:pPr>
      <w:rPr>
        <w:rFonts w:ascii="Times New Roman" w:hAnsi="Times New Roman" w:cs="Courier New" w:hint="default"/>
        <w:b/>
        <w:sz w:val="26"/>
      </w:rPr>
    </w:lvl>
    <w:lvl w:ilvl="2">
      <w:start w:val="1"/>
      <w:numFmt w:val="decimal"/>
      <w:lvlText w:val="%2.%3."/>
      <w:lvlJc w:val="right"/>
      <w:pPr>
        <w:tabs>
          <w:tab w:val="num" w:pos="284"/>
        </w:tabs>
        <w:ind w:left="284" w:hanging="57"/>
      </w:pPr>
      <w:rPr>
        <w:rFonts w:ascii="Times New Roman Bold" w:hAnsi="Times New Roman Bold" w:hint="default"/>
        <w:b/>
        <w:i/>
        <w:color w:val="2E74B5"/>
        <w:sz w:val="26"/>
      </w:rPr>
    </w:lvl>
    <w:lvl w:ilvl="3">
      <w:start w:val="1"/>
      <w:numFmt w:val="lowerLetter"/>
      <w:lvlText w:val="%4."/>
      <w:lvlJc w:val="right"/>
      <w:pPr>
        <w:tabs>
          <w:tab w:val="num" w:pos="284"/>
        </w:tabs>
        <w:ind w:left="284" w:hanging="114"/>
      </w:pPr>
      <w:rPr>
        <w:rFonts w:ascii="Times New Roman" w:hAnsi="Times New Roman" w:hint="default"/>
        <w:sz w:val="26"/>
      </w:rPr>
    </w:lvl>
    <w:lvl w:ilvl="4">
      <w:start w:val="1"/>
      <w:numFmt w:val="decimal"/>
      <w:lvlRestart w:val="3"/>
      <w:lvlText w:val="%5."/>
      <w:lvlJc w:val="right"/>
      <w:pPr>
        <w:tabs>
          <w:tab w:val="num" w:pos="397"/>
        </w:tabs>
        <w:ind w:left="397" w:hanging="113"/>
      </w:pPr>
      <w:rPr>
        <w:rFonts w:ascii="Times New Roman Bold" w:hAnsi="Times New Roman Bold" w:cs="Courier New" w:hint="default"/>
        <w:b/>
        <w:i w:val="0"/>
        <w:color w:val="C00000"/>
        <w:sz w:val="26"/>
      </w:rPr>
    </w:lvl>
    <w:lvl w:ilvl="5">
      <w:start w:val="1"/>
      <w:numFmt w:val="upperLetter"/>
      <w:pStyle w:val="gxdvnTracnghiemABCD"/>
      <w:lvlText w:val="%6."/>
      <w:lvlJc w:val="right"/>
      <w:pPr>
        <w:tabs>
          <w:tab w:val="num" w:pos="624"/>
        </w:tabs>
        <w:ind w:left="624" w:hanging="114"/>
      </w:pPr>
      <w:rPr>
        <w:rFonts w:hint="default"/>
        <w:sz w:val="26"/>
      </w:rPr>
    </w:lvl>
    <w:lvl w:ilvl="6">
      <w:start w:val="1"/>
      <w:numFmt w:val="decimal"/>
      <w:lvlText w:val="%2.%7."/>
      <w:lvlJc w:val="left"/>
      <w:pPr>
        <w:ind w:left="399" w:hanging="57"/>
      </w:pPr>
      <w:rPr>
        <w:rFonts w:hint="default"/>
      </w:rPr>
    </w:lvl>
    <w:lvl w:ilvl="7">
      <w:start w:val="1"/>
      <w:numFmt w:val="bullet"/>
      <w:lvlText w:val="o"/>
      <w:lvlJc w:val="left"/>
      <w:pPr>
        <w:ind w:left="456" w:hanging="57"/>
      </w:pPr>
      <w:rPr>
        <w:rFonts w:ascii="Courier New" w:hAnsi="Courier New" w:hint="default"/>
      </w:rPr>
    </w:lvl>
    <w:lvl w:ilvl="8">
      <w:start w:val="1"/>
      <w:numFmt w:val="bullet"/>
      <w:lvlText w:val=""/>
      <w:lvlJc w:val="left"/>
      <w:pPr>
        <w:ind w:left="513" w:hanging="57"/>
      </w:pPr>
      <w:rPr>
        <w:rFonts w:ascii="Wingdings" w:hAnsi="Wingdings" w:hint="default"/>
      </w:rPr>
    </w:lvl>
  </w:abstractNum>
  <w:abstractNum w:abstractNumId="7" w15:restartNumberingAfterBreak="0">
    <w:nsid w:val="22611316"/>
    <w:multiLevelType w:val="hybridMultilevel"/>
    <w:tmpl w:val="FDA08B22"/>
    <w:lvl w:ilvl="0" w:tplc="283600AA">
      <w:start w:val="1"/>
      <w:numFmt w:val="bullet"/>
      <w:pStyle w:val="GxdNghiengdamHoathi"/>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DC288B"/>
    <w:multiLevelType w:val="hybridMultilevel"/>
    <w:tmpl w:val="0A4675E4"/>
    <w:lvl w:ilvl="0" w:tplc="7C1CBCCA">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15:restartNumberingAfterBreak="0">
    <w:nsid w:val="2D486504"/>
    <w:multiLevelType w:val="hybridMultilevel"/>
    <w:tmpl w:val="4D3C69E0"/>
    <w:lvl w:ilvl="0" w:tplc="04090009">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0" w15:restartNumberingAfterBreak="0">
    <w:nsid w:val="2D710335"/>
    <w:multiLevelType w:val="multilevel"/>
    <w:tmpl w:val="CF44EBAE"/>
    <w:styleLink w:val="Giaotrinhdutoan"/>
    <w:lvl w:ilvl="0">
      <w:start w:val="1"/>
      <w:numFmt w:val="upperRoman"/>
      <w:lvlText w:val="%1"/>
      <w:lvlJc w:val="right"/>
      <w:pPr>
        <w:ind w:left="57" w:hanging="57"/>
      </w:pPr>
      <w:rPr>
        <w:rFonts w:ascii="Times New Roman" w:eastAsia="Times New Roman" w:hAnsi="Times New Roman" w:cs="Times New Roman" w:hint="default"/>
        <w:b/>
        <w:w w:val="100"/>
        <w:sz w:val="24"/>
        <w:szCs w:val="28"/>
      </w:rPr>
    </w:lvl>
    <w:lvl w:ilvl="1">
      <w:start w:val="1"/>
      <w:numFmt w:val="decimal"/>
      <w:lvlText w:val="%2"/>
      <w:lvlJc w:val="right"/>
      <w:pPr>
        <w:ind w:left="170" w:hanging="57"/>
      </w:pPr>
      <w:rPr>
        <w:rFonts w:ascii="Times New Roman" w:hAnsi="Times New Roman" w:cs="Courier New" w:hint="default"/>
        <w:b/>
        <w:sz w:val="24"/>
      </w:rPr>
    </w:lvl>
    <w:lvl w:ilvl="2">
      <w:start w:val="1"/>
      <w:numFmt w:val="decimal"/>
      <w:lvlText w:val="1.%3"/>
      <w:lvlJc w:val="right"/>
      <w:pPr>
        <w:ind w:left="283" w:hanging="57"/>
      </w:pPr>
      <w:rPr>
        <w:rFonts w:ascii="Times New Roman Bold" w:hAnsi="Times New Roman Bold" w:hint="default"/>
        <w:b/>
        <w:i/>
        <w:sz w:val="24"/>
      </w:rPr>
    </w:lvl>
    <w:lvl w:ilvl="3">
      <w:start w:val="1"/>
      <w:numFmt w:val="lowerLetter"/>
      <w:lvlText w:val="%4"/>
      <w:lvlJc w:val="right"/>
      <w:pPr>
        <w:ind w:left="396" w:hanging="57"/>
      </w:pPr>
      <w:rPr>
        <w:rFonts w:ascii="Times New Roman" w:hAnsi="Times New Roman" w:hint="default"/>
        <w:sz w:val="24"/>
      </w:rPr>
    </w:lvl>
    <w:lvl w:ilvl="4">
      <w:start w:val="1"/>
      <w:numFmt w:val="decimal"/>
      <w:lvlText w:val="%5"/>
      <w:lvlJc w:val="left"/>
      <w:pPr>
        <w:ind w:left="509" w:hanging="57"/>
      </w:pPr>
      <w:rPr>
        <w:rFonts w:ascii="Times New Roman" w:hAnsi="Times New Roman" w:cs="Courier New" w:hint="default"/>
        <w:i/>
        <w:sz w:val="24"/>
      </w:rPr>
    </w:lvl>
    <w:lvl w:ilvl="5">
      <w:start w:val="1"/>
      <w:numFmt w:val="bullet"/>
      <w:lvlText w:val=""/>
      <w:lvlJc w:val="left"/>
      <w:pPr>
        <w:ind w:left="622" w:hanging="57"/>
      </w:pPr>
      <w:rPr>
        <w:rFonts w:ascii="Wingdings" w:hAnsi="Wingdings" w:hint="default"/>
      </w:rPr>
    </w:lvl>
    <w:lvl w:ilvl="6">
      <w:start w:val="1"/>
      <w:numFmt w:val="bullet"/>
      <w:lvlText w:val=""/>
      <w:lvlJc w:val="left"/>
      <w:pPr>
        <w:ind w:left="735" w:hanging="57"/>
      </w:pPr>
      <w:rPr>
        <w:rFonts w:ascii="Symbol" w:hAnsi="Symbol" w:hint="default"/>
      </w:rPr>
    </w:lvl>
    <w:lvl w:ilvl="7">
      <w:start w:val="1"/>
      <w:numFmt w:val="bullet"/>
      <w:lvlText w:val="o"/>
      <w:lvlJc w:val="left"/>
      <w:pPr>
        <w:ind w:left="848" w:hanging="57"/>
      </w:pPr>
      <w:rPr>
        <w:rFonts w:ascii="Courier New" w:hAnsi="Courier New" w:cs="Courier New" w:hint="default"/>
      </w:rPr>
    </w:lvl>
    <w:lvl w:ilvl="8">
      <w:start w:val="1"/>
      <w:numFmt w:val="bullet"/>
      <w:lvlText w:val=""/>
      <w:lvlJc w:val="left"/>
      <w:pPr>
        <w:ind w:left="961" w:hanging="57"/>
      </w:pPr>
      <w:rPr>
        <w:rFonts w:ascii="Wingdings" w:hAnsi="Wingdings" w:hint="default"/>
      </w:rPr>
    </w:lvl>
  </w:abstractNum>
  <w:abstractNum w:abstractNumId="11" w15:restartNumberingAfterBreak="0">
    <w:nsid w:val="34CD66E3"/>
    <w:multiLevelType w:val="multilevel"/>
    <w:tmpl w:val="959E469C"/>
    <w:styleLink w:val="StyleNumbered"/>
    <w:lvl w:ilvl="0">
      <w:start w:val="1"/>
      <w:numFmt w:val="lowerLetter"/>
      <w:lvlText w:val="%1)"/>
      <w:lvlJc w:val="left"/>
      <w:pPr>
        <w:tabs>
          <w:tab w:val="num" w:pos="907"/>
        </w:tabs>
        <w:ind w:left="907" w:hanging="547"/>
      </w:pPr>
      <w:rPr>
        <w:rFonts w:ascii=".VnArial" w:hAnsi=".Vn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45F500F6"/>
    <w:multiLevelType w:val="hybridMultilevel"/>
    <w:tmpl w:val="9DDA2722"/>
    <w:lvl w:ilvl="0" w:tplc="7A523A94">
      <w:start w:val="1"/>
      <w:numFmt w:val="lowerLetter"/>
      <w:pStyle w:val="Danhlistchu"/>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49772473"/>
    <w:multiLevelType w:val="hybridMultilevel"/>
    <w:tmpl w:val="BFE2F692"/>
    <w:lvl w:ilvl="0" w:tplc="21367B54">
      <w:start w:val="5"/>
      <w:numFmt w:val="bullet"/>
      <w:lvlText w:val="-"/>
      <w:lvlJc w:val="left"/>
      <w:pPr>
        <w:tabs>
          <w:tab w:val="num" w:pos="814"/>
        </w:tabs>
        <w:ind w:left="814" w:hanging="360"/>
      </w:pPr>
      <w:rPr>
        <w:rFonts w:ascii="Times New Roman" w:eastAsia="Times New Roman" w:hAnsi="Times New Roman" w:cs="Times New Roman" w:hint="default"/>
      </w:rPr>
    </w:lvl>
    <w:lvl w:ilvl="1" w:tplc="5E7AD7E4">
      <w:start w:val="5"/>
      <w:numFmt w:val="bullet"/>
      <w:lvlText w:val=""/>
      <w:lvlJc w:val="left"/>
      <w:pPr>
        <w:tabs>
          <w:tab w:val="num" w:pos="567"/>
        </w:tabs>
        <w:ind w:left="0" w:firstLine="454"/>
      </w:pPr>
      <w:rPr>
        <w:rFonts w:ascii="Symbol" w:hAnsi="Symbol" w:cs="Symbol" w:hint="default"/>
      </w:rPr>
    </w:lvl>
    <w:lvl w:ilvl="2" w:tplc="04090005">
      <w:start w:val="1"/>
      <w:numFmt w:val="bullet"/>
      <w:lvlText w:val=""/>
      <w:lvlJc w:val="left"/>
      <w:pPr>
        <w:tabs>
          <w:tab w:val="num" w:pos="2254"/>
        </w:tabs>
        <w:ind w:left="2254" w:hanging="360"/>
      </w:pPr>
      <w:rPr>
        <w:rFonts w:ascii="Wingdings" w:hAnsi="Wingdings" w:cs="Wingdings" w:hint="default"/>
      </w:rPr>
    </w:lvl>
    <w:lvl w:ilvl="3" w:tplc="BE4E60F2">
      <w:start w:val="5"/>
      <w:numFmt w:val="bullet"/>
      <w:pStyle w:val="GxdNghiengdamDauTron"/>
      <w:lvlText w:val=""/>
      <w:lvlJc w:val="left"/>
      <w:pPr>
        <w:tabs>
          <w:tab w:val="num" w:pos="567"/>
        </w:tabs>
        <w:ind w:left="0" w:firstLine="227"/>
      </w:pPr>
      <w:rPr>
        <w:rFonts w:ascii="Symbol" w:hAnsi="Symbol" w:cs="Symbol" w:hint="default"/>
        <w:b w:val="0"/>
        <w:bCs w:val="0"/>
        <w:i/>
        <w:iCs/>
      </w:rPr>
    </w:lvl>
    <w:lvl w:ilvl="4" w:tplc="04090003">
      <w:start w:val="1"/>
      <w:numFmt w:val="bullet"/>
      <w:lvlText w:val="o"/>
      <w:lvlJc w:val="left"/>
      <w:pPr>
        <w:tabs>
          <w:tab w:val="num" w:pos="3694"/>
        </w:tabs>
        <w:ind w:left="3694" w:hanging="360"/>
      </w:pPr>
      <w:rPr>
        <w:rFonts w:ascii="Courier New" w:hAnsi="Courier New" w:cs="Courier New" w:hint="default"/>
      </w:rPr>
    </w:lvl>
    <w:lvl w:ilvl="5" w:tplc="04090005">
      <w:start w:val="1"/>
      <w:numFmt w:val="bullet"/>
      <w:lvlText w:val=""/>
      <w:lvlJc w:val="left"/>
      <w:pPr>
        <w:tabs>
          <w:tab w:val="num" w:pos="4414"/>
        </w:tabs>
        <w:ind w:left="4414" w:hanging="360"/>
      </w:pPr>
      <w:rPr>
        <w:rFonts w:ascii="Wingdings" w:hAnsi="Wingdings" w:cs="Wingdings" w:hint="default"/>
      </w:rPr>
    </w:lvl>
    <w:lvl w:ilvl="6" w:tplc="04090001">
      <w:start w:val="1"/>
      <w:numFmt w:val="bullet"/>
      <w:lvlText w:val=""/>
      <w:lvlJc w:val="left"/>
      <w:pPr>
        <w:tabs>
          <w:tab w:val="num" w:pos="5134"/>
        </w:tabs>
        <w:ind w:left="5134" w:hanging="360"/>
      </w:pPr>
      <w:rPr>
        <w:rFonts w:ascii="Symbol" w:hAnsi="Symbol" w:cs="Symbol" w:hint="default"/>
      </w:rPr>
    </w:lvl>
    <w:lvl w:ilvl="7" w:tplc="04090003">
      <w:start w:val="1"/>
      <w:numFmt w:val="bullet"/>
      <w:lvlText w:val="o"/>
      <w:lvlJc w:val="left"/>
      <w:pPr>
        <w:tabs>
          <w:tab w:val="num" w:pos="5854"/>
        </w:tabs>
        <w:ind w:left="5854" w:hanging="360"/>
      </w:pPr>
      <w:rPr>
        <w:rFonts w:ascii="Courier New" w:hAnsi="Courier New" w:cs="Courier New" w:hint="default"/>
      </w:rPr>
    </w:lvl>
    <w:lvl w:ilvl="8" w:tplc="04090005">
      <w:start w:val="1"/>
      <w:numFmt w:val="bullet"/>
      <w:lvlText w:val=""/>
      <w:lvlJc w:val="left"/>
      <w:pPr>
        <w:tabs>
          <w:tab w:val="num" w:pos="6574"/>
        </w:tabs>
        <w:ind w:left="6574" w:hanging="360"/>
      </w:pPr>
      <w:rPr>
        <w:rFonts w:ascii="Wingdings" w:hAnsi="Wingdings" w:cs="Wingdings" w:hint="default"/>
      </w:rPr>
    </w:lvl>
  </w:abstractNum>
  <w:abstractNum w:abstractNumId="14" w15:restartNumberingAfterBreak="0">
    <w:nsid w:val="506D339B"/>
    <w:multiLevelType w:val="hybridMultilevel"/>
    <w:tmpl w:val="89A884C6"/>
    <w:lvl w:ilvl="0" w:tplc="885CD3C4">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5" w15:restartNumberingAfterBreak="0">
    <w:nsid w:val="59FE34C3"/>
    <w:multiLevelType w:val="hybridMultilevel"/>
    <w:tmpl w:val="DB0AA986"/>
    <w:lvl w:ilvl="0" w:tplc="04090009">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6" w15:restartNumberingAfterBreak="0">
    <w:nsid w:val="60404285"/>
    <w:multiLevelType w:val="multilevel"/>
    <w:tmpl w:val="267E3D60"/>
    <w:lvl w:ilvl="0">
      <w:start w:val="1"/>
      <w:numFmt w:val="none"/>
      <w:pStyle w:val="Heading1"/>
      <w:suff w:val="space"/>
      <w:lvlText w:val=""/>
      <w:lvlJc w:val="left"/>
      <w:pPr>
        <w:ind w:left="0" w:firstLine="0"/>
      </w:pPr>
      <w:rPr>
        <w:rFonts w:hint="default"/>
      </w:rPr>
    </w:lvl>
    <w:lvl w:ilvl="1">
      <w:start w:val="1"/>
      <w:numFmt w:val="upperRoman"/>
      <w:pStyle w:val="Heading2"/>
      <w:suff w:val="nothing"/>
      <w:lvlText w:val="%2.  "/>
      <w:lvlJc w:val="left"/>
      <w:pPr>
        <w:ind w:left="0" w:firstLine="0"/>
      </w:pPr>
      <w:rPr>
        <w:rFonts w:hint="default"/>
      </w:rPr>
    </w:lvl>
    <w:lvl w:ilvl="2">
      <w:start w:val="1"/>
      <w:numFmt w:val="decimal"/>
      <w:pStyle w:val="Heading3"/>
      <w:suff w:val="nothing"/>
      <w:lvlText w:val="%3.  "/>
      <w:lvlJc w:val="left"/>
      <w:pPr>
        <w:ind w:left="0" w:firstLine="0"/>
      </w:pPr>
      <w:rPr>
        <w:rFonts w:hint="default"/>
      </w:rPr>
    </w:lvl>
    <w:lvl w:ilvl="3">
      <w:start w:val="1"/>
      <w:numFmt w:val="decimal"/>
      <w:pStyle w:val="Heading4"/>
      <w:suff w:val="nothing"/>
      <w:lvlText w:val="%3.%4.  "/>
      <w:lvlJc w:val="left"/>
      <w:pPr>
        <w:ind w:left="2552" w:firstLine="0"/>
      </w:pPr>
      <w:rPr>
        <w:rFonts w:hint="default"/>
      </w:rPr>
    </w:lvl>
    <w:lvl w:ilvl="4">
      <w:start w:val="1"/>
      <w:numFmt w:val="decimal"/>
      <w:pStyle w:val="Heading5"/>
      <w:suff w:val="nothing"/>
      <w:lvlText w:val="%3.%4.%5. "/>
      <w:lvlJc w:val="left"/>
      <w:pPr>
        <w:ind w:left="0" w:firstLine="0"/>
      </w:pPr>
      <w:rPr>
        <w:rFonts w:hint="default"/>
        <w:i w:val="0"/>
      </w:rPr>
    </w:lvl>
    <w:lvl w:ilvl="5">
      <w:start w:val="1"/>
      <w:numFmt w:val="lowerLetter"/>
      <w:pStyle w:val="Heading6"/>
      <w:suff w:val="space"/>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1584B7A"/>
    <w:multiLevelType w:val="hybridMultilevel"/>
    <w:tmpl w:val="3572DA5C"/>
    <w:lvl w:ilvl="0" w:tplc="9A5C5FC6">
      <w:start w:val="1"/>
      <w:numFmt w:val="bullet"/>
      <w:pStyle w:val="GxdNghiengdamBantaychi"/>
      <w:lvlText w:val="E"/>
      <w:lvlJc w:val="left"/>
      <w:pPr>
        <w:ind w:left="1287"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027A12"/>
    <w:multiLevelType w:val="hybridMultilevel"/>
    <w:tmpl w:val="0EB4857A"/>
    <w:lvl w:ilvl="0" w:tplc="9C46D3FC">
      <w:start w:val="1"/>
      <w:numFmt w:val="bullet"/>
      <w:pStyle w:val="GxdNghiengdamMuiten"/>
      <w:lvlText w:val=""/>
      <w:lvlJc w:val="left"/>
      <w:pPr>
        <w:ind w:left="947" w:hanging="360"/>
      </w:pPr>
      <w:rPr>
        <w:rFonts w:ascii="Wingdings" w:hAnsi="Wingding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9" w15:restartNumberingAfterBreak="0">
    <w:nsid w:val="7AC7676A"/>
    <w:multiLevelType w:val="hybridMultilevel"/>
    <w:tmpl w:val="38B861E6"/>
    <w:lvl w:ilvl="0" w:tplc="B75CF8D4">
      <w:start w:val="5"/>
      <w:numFmt w:val="bullet"/>
      <w:lvlText w:val=""/>
      <w:lvlJc w:val="left"/>
      <w:pPr>
        <w:tabs>
          <w:tab w:val="num" w:pos="624"/>
        </w:tabs>
        <w:ind w:left="0" w:firstLine="425"/>
      </w:pPr>
      <w:rPr>
        <w:rFonts w:ascii="Symbol" w:hAnsi="Symbol" w:cs="Symbol" w:hint="default"/>
      </w:rPr>
    </w:lvl>
    <w:lvl w:ilvl="1" w:tplc="656A1740">
      <w:start w:val="5"/>
      <w:numFmt w:val="bullet"/>
      <w:pStyle w:val="Daudonggxdvn"/>
      <w:lvlText w:val=""/>
      <w:lvlJc w:val="left"/>
      <w:pPr>
        <w:tabs>
          <w:tab w:val="num" w:pos="568"/>
        </w:tabs>
        <w:ind w:left="1" w:firstLine="425"/>
      </w:pPr>
      <w:rPr>
        <w:rFonts w:ascii="Symbol" w:hAnsi="Symbol" w:cs="Symbol" w:hint="default"/>
      </w:rPr>
    </w:lvl>
    <w:lvl w:ilvl="2" w:tplc="04090005">
      <w:start w:val="1"/>
      <w:numFmt w:val="bullet"/>
      <w:lvlText w:val=""/>
      <w:lvlJc w:val="left"/>
      <w:pPr>
        <w:tabs>
          <w:tab w:val="num" w:pos="2254"/>
        </w:tabs>
        <w:ind w:left="2254" w:hanging="360"/>
      </w:pPr>
      <w:rPr>
        <w:rFonts w:ascii="Wingdings" w:hAnsi="Wingdings" w:cs="Wingdings" w:hint="default"/>
      </w:rPr>
    </w:lvl>
    <w:lvl w:ilvl="3" w:tplc="04090001">
      <w:start w:val="1"/>
      <w:numFmt w:val="bullet"/>
      <w:lvlText w:val=""/>
      <w:lvlJc w:val="left"/>
      <w:pPr>
        <w:tabs>
          <w:tab w:val="num" w:pos="2974"/>
        </w:tabs>
        <w:ind w:left="2974" w:hanging="360"/>
      </w:pPr>
      <w:rPr>
        <w:rFonts w:ascii="Symbol" w:hAnsi="Symbol" w:cs="Symbol" w:hint="default"/>
      </w:rPr>
    </w:lvl>
    <w:lvl w:ilvl="4" w:tplc="04090003">
      <w:start w:val="1"/>
      <w:numFmt w:val="bullet"/>
      <w:lvlText w:val="o"/>
      <w:lvlJc w:val="left"/>
      <w:pPr>
        <w:tabs>
          <w:tab w:val="num" w:pos="3694"/>
        </w:tabs>
        <w:ind w:left="3694" w:hanging="360"/>
      </w:pPr>
      <w:rPr>
        <w:rFonts w:ascii="Courier New" w:hAnsi="Courier New" w:cs="Courier New" w:hint="default"/>
      </w:rPr>
    </w:lvl>
    <w:lvl w:ilvl="5" w:tplc="04090005">
      <w:start w:val="1"/>
      <w:numFmt w:val="bullet"/>
      <w:lvlText w:val=""/>
      <w:lvlJc w:val="left"/>
      <w:pPr>
        <w:tabs>
          <w:tab w:val="num" w:pos="4414"/>
        </w:tabs>
        <w:ind w:left="4414" w:hanging="360"/>
      </w:pPr>
      <w:rPr>
        <w:rFonts w:ascii="Wingdings" w:hAnsi="Wingdings" w:cs="Wingdings" w:hint="default"/>
      </w:rPr>
    </w:lvl>
    <w:lvl w:ilvl="6" w:tplc="04090001">
      <w:start w:val="1"/>
      <w:numFmt w:val="bullet"/>
      <w:lvlText w:val=""/>
      <w:lvlJc w:val="left"/>
      <w:pPr>
        <w:tabs>
          <w:tab w:val="num" w:pos="5134"/>
        </w:tabs>
        <w:ind w:left="5134" w:hanging="360"/>
      </w:pPr>
      <w:rPr>
        <w:rFonts w:ascii="Symbol" w:hAnsi="Symbol" w:cs="Symbol" w:hint="default"/>
      </w:rPr>
    </w:lvl>
    <w:lvl w:ilvl="7" w:tplc="04090003">
      <w:start w:val="1"/>
      <w:numFmt w:val="bullet"/>
      <w:lvlText w:val="o"/>
      <w:lvlJc w:val="left"/>
      <w:pPr>
        <w:tabs>
          <w:tab w:val="num" w:pos="5854"/>
        </w:tabs>
        <w:ind w:left="5854" w:hanging="360"/>
      </w:pPr>
      <w:rPr>
        <w:rFonts w:ascii="Courier New" w:hAnsi="Courier New" w:cs="Courier New" w:hint="default"/>
      </w:rPr>
    </w:lvl>
    <w:lvl w:ilvl="8" w:tplc="04090005">
      <w:start w:val="1"/>
      <w:numFmt w:val="bullet"/>
      <w:lvlText w:val=""/>
      <w:lvlJc w:val="left"/>
      <w:pPr>
        <w:tabs>
          <w:tab w:val="num" w:pos="6574"/>
        </w:tabs>
        <w:ind w:left="6574" w:hanging="360"/>
      </w:pPr>
      <w:rPr>
        <w:rFonts w:ascii="Wingdings" w:hAnsi="Wingdings" w:cs="Wingdings" w:hint="default"/>
      </w:rPr>
    </w:lvl>
  </w:abstractNum>
  <w:abstractNum w:abstractNumId="20" w15:restartNumberingAfterBreak="0">
    <w:nsid w:val="7F565D1D"/>
    <w:multiLevelType w:val="hybridMultilevel"/>
    <w:tmpl w:val="AA32A984"/>
    <w:lvl w:ilvl="0" w:tplc="ADDC55B6">
      <w:start w:val="1"/>
      <w:numFmt w:val="bullet"/>
      <w:pStyle w:val="GxdNghiengdamDautich"/>
      <w:lvlText w:val=""/>
      <w:lvlJc w:val="left"/>
      <w:pPr>
        <w:ind w:left="947" w:hanging="360"/>
      </w:pPr>
      <w:rPr>
        <w:rFonts w:ascii="Wingdings" w:hAnsi="Wingding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num w:numId="1">
    <w:abstractNumId w:val="4"/>
  </w:num>
  <w:num w:numId="2">
    <w:abstractNumId w:val="1"/>
  </w:num>
  <w:num w:numId="3">
    <w:abstractNumId w:val="19"/>
  </w:num>
  <w:num w:numId="4">
    <w:abstractNumId w:val="16"/>
  </w:num>
  <w:num w:numId="5">
    <w:abstractNumId w:val="13"/>
  </w:num>
  <w:num w:numId="6">
    <w:abstractNumId w:val="8"/>
  </w:num>
  <w:num w:numId="7">
    <w:abstractNumId w:val="14"/>
  </w:num>
  <w:num w:numId="8">
    <w:abstractNumId w:val="15"/>
  </w:num>
  <w:num w:numId="9">
    <w:abstractNumId w:val="9"/>
  </w:num>
  <w:num w:numId="10">
    <w:abstractNumId w:val="12"/>
  </w:num>
  <w:num w:numId="11">
    <w:abstractNumId w:val="1"/>
  </w:num>
  <w:num w:numId="12">
    <w:abstractNumId w:val="4"/>
  </w:num>
  <w:num w:numId="13">
    <w:abstractNumId w:val="19"/>
  </w:num>
  <w:num w:numId="14">
    <w:abstractNumId w:val="16"/>
  </w:num>
  <w:num w:numId="15">
    <w:abstractNumId w:val="13"/>
  </w:num>
  <w:num w:numId="16">
    <w:abstractNumId w:val="18"/>
  </w:num>
  <w:num w:numId="17">
    <w:abstractNumId w:val="11"/>
  </w:num>
  <w:num w:numId="18">
    <w:abstractNumId w:val="5"/>
  </w:num>
  <w:num w:numId="19">
    <w:abstractNumId w:val="4"/>
  </w:num>
  <w:num w:numId="20">
    <w:abstractNumId w:val="19"/>
  </w:num>
  <w:num w:numId="21">
    <w:abstractNumId w:val="10"/>
  </w:num>
  <w:num w:numId="22">
    <w:abstractNumId w:val="2"/>
  </w:num>
  <w:num w:numId="23">
    <w:abstractNumId w:val="0"/>
  </w:num>
  <w:num w:numId="24">
    <w:abstractNumId w:val="3"/>
  </w:num>
  <w:num w:numId="25">
    <w:abstractNumId w:val="17"/>
  </w:num>
  <w:num w:numId="26">
    <w:abstractNumId w:val="18"/>
  </w:num>
  <w:num w:numId="27">
    <w:abstractNumId w:val="20"/>
  </w:num>
  <w:num w:numId="28">
    <w:abstractNumId w:val="13"/>
  </w:num>
  <w:num w:numId="29">
    <w:abstractNumId w:val="7"/>
  </w:num>
  <w:num w:numId="30">
    <w:abstractNumId w:val="6"/>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306"/>
    <w:rsid w:val="00000A53"/>
    <w:rsid w:val="00002502"/>
    <w:rsid w:val="00004BD7"/>
    <w:rsid w:val="00004CFF"/>
    <w:rsid w:val="00005255"/>
    <w:rsid w:val="00007007"/>
    <w:rsid w:val="000112AE"/>
    <w:rsid w:val="00012159"/>
    <w:rsid w:val="0001691E"/>
    <w:rsid w:val="00016B5F"/>
    <w:rsid w:val="00017EAA"/>
    <w:rsid w:val="00020191"/>
    <w:rsid w:val="000223BB"/>
    <w:rsid w:val="00022453"/>
    <w:rsid w:val="000239B3"/>
    <w:rsid w:val="00032C0D"/>
    <w:rsid w:val="0004711A"/>
    <w:rsid w:val="00051A7F"/>
    <w:rsid w:val="00056F17"/>
    <w:rsid w:val="00067218"/>
    <w:rsid w:val="000708BD"/>
    <w:rsid w:val="00071C0C"/>
    <w:rsid w:val="00076441"/>
    <w:rsid w:val="000804D5"/>
    <w:rsid w:val="000826DA"/>
    <w:rsid w:val="0008355C"/>
    <w:rsid w:val="0008357B"/>
    <w:rsid w:val="00083580"/>
    <w:rsid w:val="00084C1C"/>
    <w:rsid w:val="00086AD3"/>
    <w:rsid w:val="00093E00"/>
    <w:rsid w:val="000A0CB1"/>
    <w:rsid w:val="000B2468"/>
    <w:rsid w:val="000B4753"/>
    <w:rsid w:val="000C3839"/>
    <w:rsid w:val="000D4ED2"/>
    <w:rsid w:val="000E3EF1"/>
    <w:rsid w:val="000E4548"/>
    <w:rsid w:val="000E56B4"/>
    <w:rsid w:val="000F00D5"/>
    <w:rsid w:val="000F35E9"/>
    <w:rsid w:val="0010309A"/>
    <w:rsid w:val="00105CC6"/>
    <w:rsid w:val="001063C2"/>
    <w:rsid w:val="00106987"/>
    <w:rsid w:val="001115D9"/>
    <w:rsid w:val="00111937"/>
    <w:rsid w:val="00113393"/>
    <w:rsid w:val="001133B4"/>
    <w:rsid w:val="001139DF"/>
    <w:rsid w:val="001164D8"/>
    <w:rsid w:val="001202FF"/>
    <w:rsid w:val="001303BD"/>
    <w:rsid w:val="001334A0"/>
    <w:rsid w:val="0013634F"/>
    <w:rsid w:val="0014417E"/>
    <w:rsid w:val="00146B46"/>
    <w:rsid w:val="00147EC9"/>
    <w:rsid w:val="001607ED"/>
    <w:rsid w:val="00162B40"/>
    <w:rsid w:val="0017417C"/>
    <w:rsid w:val="001753CA"/>
    <w:rsid w:val="00186256"/>
    <w:rsid w:val="00187E9F"/>
    <w:rsid w:val="001957C3"/>
    <w:rsid w:val="00195AA0"/>
    <w:rsid w:val="001A1612"/>
    <w:rsid w:val="001A6EF6"/>
    <w:rsid w:val="001B0175"/>
    <w:rsid w:val="001B48D9"/>
    <w:rsid w:val="001B7D94"/>
    <w:rsid w:val="001C4164"/>
    <w:rsid w:val="001C5211"/>
    <w:rsid w:val="001C5D5B"/>
    <w:rsid w:val="001C6962"/>
    <w:rsid w:val="001D2D5F"/>
    <w:rsid w:val="001D72E6"/>
    <w:rsid w:val="001E1AD9"/>
    <w:rsid w:val="001E64D1"/>
    <w:rsid w:val="001E735C"/>
    <w:rsid w:val="001E7BAE"/>
    <w:rsid w:val="001F2126"/>
    <w:rsid w:val="001F29B0"/>
    <w:rsid w:val="001F3987"/>
    <w:rsid w:val="001F3D73"/>
    <w:rsid w:val="001F71F9"/>
    <w:rsid w:val="00202252"/>
    <w:rsid w:val="0020455B"/>
    <w:rsid w:val="00225C89"/>
    <w:rsid w:val="002370E5"/>
    <w:rsid w:val="002407CB"/>
    <w:rsid w:val="002422E1"/>
    <w:rsid w:val="0024472A"/>
    <w:rsid w:val="00244CE5"/>
    <w:rsid w:val="002468F8"/>
    <w:rsid w:val="00251587"/>
    <w:rsid w:val="00253353"/>
    <w:rsid w:val="00255472"/>
    <w:rsid w:val="00256CFE"/>
    <w:rsid w:val="002603FC"/>
    <w:rsid w:val="002719A8"/>
    <w:rsid w:val="00271E40"/>
    <w:rsid w:val="0027218A"/>
    <w:rsid w:val="0027262C"/>
    <w:rsid w:val="0028281C"/>
    <w:rsid w:val="0029032B"/>
    <w:rsid w:val="002A1E82"/>
    <w:rsid w:val="002A25B2"/>
    <w:rsid w:val="002A33DC"/>
    <w:rsid w:val="002A55B6"/>
    <w:rsid w:val="002B1429"/>
    <w:rsid w:val="002C6748"/>
    <w:rsid w:val="002D0BB4"/>
    <w:rsid w:val="002D4675"/>
    <w:rsid w:val="002D58EF"/>
    <w:rsid w:val="002D6F5E"/>
    <w:rsid w:val="002E117F"/>
    <w:rsid w:val="002E2B7B"/>
    <w:rsid w:val="002E3805"/>
    <w:rsid w:val="002E51B2"/>
    <w:rsid w:val="002F4F2A"/>
    <w:rsid w:val="002F79BC"/>
    <w:rsid w:val="00301FFC"/>
    <w:rsid w:val="00304413"/>
    <w:rsid w:val="0031098F"/>
    <w:rsid w:val="0031240F"/>
    <w:rsid w:val="003273E8"/>
    <w:rsid w:val="00335623"/>
    <w:rsid w:val="003404EF"/>
    <w:rsid w:val="00342C0C"/>
    <w:rsid w:val="00343AB9"/>
    <w:rsid w:val="003500B5"/>
    <w:rsid w:val="00351C5D"/>
    <w:rsid w:val="00354BDE"/>
    <w:rsid w:val="00356FAF"/>
    <w:rsid w:val="00383FAF"/>
    <w:rsid w:val="003915EC"/>
    <w:rsid w:val="00392A79"/>
    <w:rsid w:val="0039703D"/>
    <w:rsid w:val="00397081"/>
    <w:rsid w:val="003A3D3B"/>
    <w:rsid w:val="003A6690"/>
    <w:rsid w:val="003A6B09"/>
    <w:rsid w:val="003B3588"/>
    <w:rsid w:val="003B50BD"/>
    <w:rsid w:val="003C23BA"/>
    <w:rsid w:val="003C4ED6"/>
    <w:rsid w:val="003C5C9C"/>
    <w:rsid w:val="003D397D"/>
    <w:rsid w:val="003D5BC6"/>
    <w:rsid w:val="003E0AD1"/>
    <w:rsid w:val="003E4E28"/>
    <w:rsid w:val="003E5AD1"/>
    <w:rsid w:val="003F69F8"/>
    <w:rsid w:val="00401C8B"/>
    <w:rsid w:val="00411BEF"/>
    <w:rsid w:val="004147CB"/>
    <w:rsid w:val="00416E1A"/>
    <w:rsid w:val="00426A8F"/>
    <w:rsid w:val="004362E5"/>
    <w:rsid w:val="00450A57"/>
    <w:rsid w:val="004556F7"/>
    <w:rsid w:val="00457892"/>
    <w:rsid w:val="004644BB"/>
    <w:rsid w:val="0046665F"/>
    <w:rsid w:val="00467F72"/>
    <w:rsid w:val="00470628"/>
    <w:rsid w:val="00470D34"/>
    <w:rsid w:val="004736DA"/>
    <w:rsid w:val="00482552"/>
    <w:rsid w:val="004A0EC4"/>
    <w:rsid w:val="004A4F8A"/>
    <w:rsid w:val="004A4FAD"/>
    <w:rsid w:val="004B36D3"/>
    <w:rsid w:val="004B395C"/>
    <w:rsid w:val="004B6E42"/>
    <w:rsid w:val="004C00AC"/>
    <w:rsid w:val="004C0E21"/>
    <w:rsid w:val="004C3B8B"/>
    <w:rsid w:val="004D264D"/>
    <w:rsid w:val="004D3333"/>
    <w:rsid w:val="004D762A"/>
    <w:rsid w:val="004E1489"/>
    <w:rsid w:val="004E2878"/>
    <w:rsid w:val="004E3601"/>
    <w:rsid w:val="004E53FF"/>
    <w:rsid w:val="004E5657"/>
    <w:rsid w:val="004E66B2"/>
    <w:rsid w:val="004F49E7"/>
    <w:rsid w:val="0050506F"/>
    <w:rsid w:val="005271CF"/>
    <w:rsid w:val="00530083"/>
    <w:rsid w:val="00532869"/>
    <w:rsid w:val="005329A8"/>
    <w:rsid w:val="0053484A"/>
    <w:rsid w:val="00542193"/>
    <w:rsid w:val="00547460"/>
    <w:rsid w:val="00554494"/>
    <w:rsid w:val="00582C22"/>
    <w:rsid w:val="005922D3"/>
    <w:rsid w:val="00593841"/>
    <w:rsid w:val="00594303"/>
    <w:rsid w:val="005A0E1D"/>
    <w:rsid w:val="005A6DE4"/>
    <w:rsid w:val="005B4F9B"/>
    <w:rsid w:val="005C3C3E"/>
    <w:rsid w:val="005C78A6"/>
    <w:rsid w:val="005D0528"/>
    <w:rsid w:val="005D11D2"/>
    <w:rsid w:val="005D2662"/>
    <w:rsid w:val="005D2BDE"/>
    <w:rsid w:val="005D40D9"/>
    <w:rsid w:val="005D60C9"/>
    <w:rsid w:val="005E7A50"/>
    <w:rsid w:val="005F3ACF"/>
    <w:rsid w:val="006205F9"/>
    <w:rsid w:val="0062558D"/>
    <w:rsid w:val="0063210A"/>
    <w:rsid w:val="006513B3"/>
    <w:rsid w:val="00652676"/>
    <w:rsid w:val="006534DD"/>
    <w:rsid w:val="00657C3B"/>
    <w:rsid w:val="00657CA8"/>
    <w:rsid w:val="00660CD4"/>
    <w:rsid w:val="006623FC"/>
    <w:rsid w:val="00662533"/>
    <w:rsid w:val="006644D9"/>
    <w:rsid w:val="006652FF"/>
    <w:rsid w:val="006663EB"/>
    <w:rsid w:val="0067235C"/>
    <w:rsid w:val="00676033"/>
    <w:rsid w:val="006843F2"/>
    <w:rsid w:val="006A4E00"/>
    <w:rsid w:val="006A7F99"/>
    <w:rsid w:val="006B47F8"/>
    <w:rsid w:val="006C71FA"/>
    <w:rsid w:val="006D3497"/>
    <w:rsid w:val="006D4170"/>
    <w:rsid w:val="006E441A"/>
    <w:rsid w:val="006E6C2D"/>
    <w:rsid w:val="0070360B"/>
    <w:rsid w:val="00711AD5"/>
    <w:rsid w:val="00715566"/>
    <w:rsid w:val="0071788B"/>
    <w:rsid w:val="007203D0"/>
    <w:rsid w:val="00720A5B"/>
    <w:rsid w:val="00723E53"/>
    <w:rsid w:val="00727E58"/>
    <w:rsid w:val="00732737"/>
    <w:rsid w:val="00740626"/>
    <w:rsid w:val="007411EB"/>
    <w:rsid w:val="0076412F"/>
    <w:rsid w:val="0076601A"/>
    <w:rsid w:val="007743F5"/>
    <w:rsid w:val="00776C3B"/>
    <w:rsid w:val="00780622"/>
    <w:rsid w:val="00782D9F"/>
    <w:rsid w:val="00794AFC"/>
    <w:rsid w:val="007A0351"/>
    <w:rsid w:val="007A0C0A"/>
    <w:rsid w:val="007A2286"/>
    <w:rsid w:val="007A3BAB"/>
    <w:rsid w:val="007A7592"/>
    <w:rsid w:val="007B2EAD"/>
    <w:rsid w:val="007B43A5"/>
    <w:rsid w:val="007B4537"/>
    <w:rsid w:val="007B6172"/>
    <w:rsid w:val="007C4EF1"/>
    <w:rsid w:val="007C6306"/>
    <w:rsid w:val="007D21C8"/>
    <w:rsid w:val="007D7C2F"/>
    <w:rsid w:val="007F28F8"/>
    <w:rsid w:val="007F2F92"/>
    <w:rsid w:val="007F6296"/>
    <w:rsid w:val="007F73F7"/>
    <w:rsid w:val="007F7D26"/>
    <w:rsid w:val="00803175"/>
    <w:rsid w:val="0080455D"/>
    <w:rsid w:val="00805F14"/>
    <w:rsid w:val="00810A0D"/>
    <w:rsid w:val="008120CB"/>
    <w:rsid w:val="008137EF"/>
    <w:rsid w:val="00813E03"/>
    <w:rsid w:val="00814AA1"/>
    <w:rsid w:val="00817356"/>
    <w:rsid w:val="008324F7"/>
    <w:rsid w:val="00836420"/>
    <w:rsid w:val="0084434D"/>
    <w:rsid w:val="008461D1"/>
    <w:rsid w:val="0085456E"/>
    <w:rsid w:val="008603EE"/>
    <w:rsid w:val="00860A7A"/>
    <w:rsid w:val="008617A1"/>
    <w:rsid w:val="00863457"/>
    <w:rsid w:val="00870A5D"/>
    <w:rsid w:val="00875FE9"/>
    <w:rsid w:val="008760CB"/>
    <w:rsid w:val="00885871"/>
    <w:rsid w:val="00887408"/>
    <w:rsid w:val="008903B3"/>
    <w:rsid w:val="008A603D"/>
    <w:rsid w:val="008C282D"/>
    <w:rsid w:val="008C4113"/>
    <w:rsid w:val="008C4813"/>
    <w:rsid w:val="008D08EB"/>
    <w:rsid w:val="008D36D2"/>
    <w:rsid w:val="008D645B"/>
    <w:rsid w:val="008D7689"/>
    <w:rsid w:val="008E18FC"/>
    <w:rsid w:val="008E4EFF"/>
    <w:rsid w:val="008E6D15"/>
    <w:rsid w:val="008E7CC7"/>
    <w:rsid w:val="008F30BE"/>
    <w:rsid w:val="008F3FF6"/>
    <w:rsid w:val="008F53D7"/>
    <w:rsid w:val="008F5610"/>
    <w:rsid w:val="008F5939"/>
    <w:rsid w:val="00900312"/>
    <w:rsid w:val="0090661E"/>
    <w:rsid w:val="009073D1"/>
    <w:rsid w:val="0091419E"/>
    <w:rsid w:val="00914211"/>
    <w:rsid w:val="00916793"/>
    <w:rsid w:val="00917449"/>
    <w:rsid w:val="00924462"/>
    <w:rsid w:val="009248F3"/>
    <w:rsid w:val="009307DA"/>
    <w:rsid w:val="00941488"/>
    <w:rsid w:val="009452AF"/>
    <w:rsid w:val="00947A60"/>
    <w:rsid w:val="00947DCB"/>
    <w:rsid w:val="00951552"/>
    <w:rsid w:val="00953022"/>
    <w:rsid w:val="009554D4"/>
    <w:rsid w:val="009622F0"/>
    <w:rsid w:val="00964CD1"/>
    <w:rsid w:val="0097256F"/>
    <w:rsid w:val="009765F8"/>
    <w:rsid w:val="009813D5"/>
    <w:rsid w:val="00983B78"/>
    <w:rsid w:val="00985430"/>
    <w:rsid w:val="009918F3"/>
    <w:rsid w:val="009A0575"/>
    <w:rsid w:val="009A1761"/>
    <w:rsid w:val="009B36F8"/>
    <w:rsid w:val="009B3BF3"/>
    <w:rsid w:val="009B42CB"/>
    <w:rsid w:val="009B436D"/>
    <w:rsid w:val="009B4C68"/>
    <w:rsid w:val="009C03B6"/>
    <w:rsid w:val="009D328A"/>
    <w:rsid w:val="009D6D22"/>
    <w:rsid w:val="009E628B"/>
    <w:rsid w:val="009E68E3"/>
    <w:rsid w:val="009E7DCF"/>
    <w:rsid w:val="00A04124"/>
    <w:rsid w:val="00A121EF"/>
    <w:rsid w:val="00A13975"/>
    <w:rsid w:val="00A16236"/>
    <w:rsid w:val="00A16D51"/>
    <w:rsid w:val="00A27067"/>
    <w:rsid w:val="00A3082A"/>
    <w:rsid w:val="00A36299"/>
    <w:rsid w:val="00A40CC7"/>
    <w:rsid w:val="00A43782"/>
    <w:rsid w:val="00A50832"/>
    <w:rsid w:val="00A5184B"/>
    <w:rsid w:val="00A52B67"/>
    <w:rsid w:val="00A54419"/>
    <w:rsid w:val="00A54521"/>
    <w:rsid w:val="00A552E1"/>
    <w:rsid w:val="00A573F9"/>
    <w:rsid w:val="00A64340"/>
    <w:rsid w:val="00A70514"/>
    <w:rsid w:val="00A719C8"/>
    <w:rsid w:val="00A738D0"/>
    <w:rsid w:val="00A76E57"/>
    <w:rsid w:val="00A85A02"/>
    <w:rsid w:val="00A90EA1"/>
    <w:rsid w:val="00A9552F"/>
    <w:rsid w:val="00A95BDA"/>
    <w:rsid w:val="00A96E32"/>
    <w:rsid w:val="00AB0284"/>
    <w:rsid w:val="00AB36C9"/>
    <w:rsid w:val="00AB7F4C"/>
    <w:rsid w:val="00AC18FC"/>
    <w:rsid w:val="00AC2619"/>
    <w:rsid w:val="00AD144C"/>
    <w:rsid w:val="00AD6523"/>
    <w:rsid w:val="00AD6CDA"/>
    <w:rsid w:val="00AE21E7"/>
    <w:rsid w:val="00AE2C20"/>
    <w:rsid w:val="00AF0133"/>
    <w:rsid w:val="00AF0B03"/>
    <w:rsid w:val="00AF2838"/>
    <w:rsid w:val="00AF62B2"/>
    <w:rsid w:val="00AF6CCA"/>
    <w:rsid w:val="00B05CE2"/>
    <w:rsid w:val="00B1677B"/>
    <w:rsid w:val="00B168A0"/>
    <w:rsid w:val="00B175CB"/>
    <w:rsid w:val="00B2291F"/>
    <w:rsid w:val="00B3144A"/>
    <w:rsid w:val="00B32DBF"/>
    <w:rsid w:val="00B377E8"/>
    <w:rsid w:val="00B43B55"/>
    <w:rsid w:val="00B45C50"/>
    <w:rsid w:val="00B51585"/>
    <w:rsid w:val="00B529D3"/>
    <w:rsid w:val="00B53286"/>
    <w:rsid w:val="00B61731"/>
    <w:rsid w:val="00B641BF"/>
    <w:rsid w:val="00B64B97"/>
    <w:rsid w:val="00B81EDA"/>
    <w:rsid w:val="00B8201B"/>
    <w:rsid w:val="00B82B27"/>
    <w:rsid w:val="00B94A91"/>
    <w:rsid w:val="00B94FC9"/>
    <w:rsid w:val="00BA0363"/>
    <w:rsid w:val="00BA2F79"/>
    <w:rsid w:val="00BA3DDE"/>
    <w:rsid w:val="00BA5D42"/>
    <w:rsid w:val="00BA755C"/>
    <w:rsid w:val="00BA759A"/>
    <w:rsid w:val="00BB3D91"/>
    <w:rsid w:val="00BC2F58"/>
    <w:rsid w:val="00BC481E"/>
    <w:rsid w:val="00BD6CF1"/>
    <w:rsid w:val="00BD7DB7"/>
    <w:rsid w:val="00BF6CFD"/>
    <w:rsid w:val="00BF6DA7"/>
    <w:rsid w:val="00BF7787"/>
    <w:rsid w:val="00C019D8"/>
    <w:rsid w:val="00C11914"/>
    <w:rsid w:val="00C169B7"/>
    <w:rsid w:val="00C23B7C"/>
    <w:rsid w:val="00C364DD"/>
    <w:rsid w:val="00C37CEC"/>
    <w:rsid w:val="00C408DC"/>
    <w:rsid w:val="00C443EC"/>
    <w:rsid w:val="00C447D2"/>
    <w:rsid w:val="00C539C3"/>
    <w:rsid w:val="00C54733"/>
    <w:rsid w:val="00C6103F"/>
    <w:rsid w:val="00C64A3A"/>
    <w:rsid w:val="00C74D32"/>
    <w:rsid w:val="00C82B2D"/>
    <w:rsid w:val="00C856EF"/>
    <w:rsid w:val="00C90150"/>
    <w:rsid w:val="00C90CD3"/>
    <w:rsid w:val="00C932E0"/>
    <w:rsid w:val="00C96EAF"/>
    <w:rsid w:val="00CA2A08"/>
    <w:rsid w:val="00CA6E54"/>
    <w:rsid w:val="00CA75EF"/>
    <w:rsid w:val="00CB1204"/>
    <w:rsid w:val="00CB53DD"/>
    <w:rsid w:val="00CB56DA"/>
    <w:rsid w:val="00CC658C"/>
    <w:rsid w:val="00CD2C29"/>
    <w:rsid w:val="00CE0BE9"/>
    <w:rsid w:val="00CE1124"/>
    <w:rsid w:val="00CE7DA1"/>
    <w:rsid w:val="00CF30A0"/>
    <w:rsid w:val="00CF70BE"/>
    <w:rsid w:val="00CF7AD5"/>
    <w:rsid w:val="00D017AC"/>
    <w:rsid w:val="00D017B5"/>
    <w:rsid w:val="00D0274D"/>
    <w:rsid w:val="00D04276"/>
    <w:rsid w:val="00D05EF8"/>
    <w:rsid w:val="00D07659"/>
    <w:rsid w:val="00D12DE0"/>
    <w:rsid w:val="00D165BB"/>
    <w:rsid w:val="00D167A3"/>
    <w:rsid w:val="00D27205"/>
    <w:rsid w:val="00D324B4"/>
    <w:rsid w:val="00D33BD9"/>
    <w:rsid w:val="00D3670D"/>
    <w:rsid w:val="00D42EBB"/>
    <w:rsid w:val="00D43691"/>
    <w:rsid w:val="00D472A9"/>
    <w:rsid w:val="00D618CB"/>
    <w:rsid w:val="00D631EB"/>
    <w:rsid w:val="00D72CA4"/>
    <w:rsid w:val="00D759C1"/>
    <w:rsid w:val="00D769AD"/>
    <w:rsid w:val="00D825CB"/>
    <w:rsid w:val="00D8638D"/>
    <w:rsid w:val="00D876C2"/>
    <w:rsid w:val="00D9064E"/>
    <w:rsid w:val="00D90DD3"/>
    <w:rsid w:val="00D9568A"/>
    <w:rsid w:val="00DA125B"/>
    <w:rsid w:val="00DA74BA"/>
    <w:rsid w:val="00DB08AC"/>
    <w:rsid w:val="00DB27BE"/>
    <w:rsid w:val="00DB7DCB"/>
    <w:rsid w:val="00DC0CE6"/>
    <w:rsid w:val="00DD00AC"/>
    <w:rsid w:val="00DE11B1"/>
    <w:rsid w:val="00DE7069"/>
    <w:rsid w:val="00DF05F8"/>
    <w:rsid w:val="00DF0BF7"/>
    <w:rsid w:val="00DF4A4A"/>
    <w:rsid w:val="00DF7400"/>
    <w:rsid w:val="00E07A7B"/>
    <w:rsid w:val="00E20009"/>
    <w:rsid w:val="00E24040"/>
    <w:rsid w:val="00E263B8"/>
    <w:rsid w:val="00E27940"/>
    <w:rsid w:val="00E35359"/>
    <w:rsid w:val="00E36D97"/>
    <w:rsid w:val="00E452B1"/>
    <w:rsid w:val="00E4770F"/>
    <w:rsid w:val="00E621D9"/>
    <w:rsid w:val="00E652A6"/>
    <w:rsid w:val="00E748C7"/>
    <w:rsid w:val="00E76B84"/>
    <w:rsid w:val="00E77A53"/>
    <w:rsid w:val="00E80E89"/>
    <w:rsid w:val="00E84B2B"/>
    <w:rsid w:val="00E87F3D"/>
    <w:rsid w:val="00E9687A"/>
    <w:rsid w:val="00EA2F9E"/>
    <w:rsid w:val="00EA63E9"/>
    <w:rsid w:val="00EB148B"/>
    <w:rsid w:val="00EB4DE2"/>
    <w:rsid w:val="00EB514F"/>
    <w:rsid w:val="00EB764A"/>
    <w:rsid w:val="00EC4FF3"/>
    <w:rsid w:val="00ED3A78"/>
    <w:rsid w:val="00ED4708"/>
    <w:rsid w:val="00ED5128"/>
    <w:rsid w:val="00ED5644"/>
    <w:rsid w:val="00ED5AD6"/>
    <w:rsid w:val="00EF1859"/>
    <w:rsid w:val="00EF2805"/>
    <w:rsid w:val="00EF3694"/>
    <w:rsid w:val="00EF41EB"/>
    <w:rsid w:val="00EF4578"/>
    <w:rsid w:val="00EF67F4"/>
    <w:rsid w:val="00F03469"/>
    <w:rsid w:val="00F06361"/>
    <w:rsid w:val="00F13262"/>
    <w:rsid w:val="00F15B4E"/>
    <w:rsid w:val="00F17567"/>
    <w:rsid w:val="00F26CA5"/>
    <w:rsid w:val="00F26D38"/>
    <w:rsid w:val="00F3062E"/>
    <w:rsid w:val="00F30669"/>
    <w:rsid w:val="00F330C9"/>
    <w:rsid w:val="00F36B2F"/>
    <w:rsid w:val="00F47D75"/>
    <w:rsid w:val="00F60E86"/>
    <w:rsid w:val="00F62418"/>
    <w:rsid w:val="00F67902"/>
    <w:rsid w:val="00F70015"/>
    <w:rsid w:val="00F84769"/>
    <w:rsid w:val="00F84B62"/>
    <w:rsid w:val="00F86275"/>
    <w:rsid w:val="00F968F0"/>
    <w:rsid w:val="00F96EB2"/>
    <w:rsid w:val="00FB1869"/>
    <w:rsid w:val="00FB201A"/>
    <w:rsid w:val="00FC690A"/>
    <w:rsid w:val="00FD0402"/>
    <w:rsid w:val="00FD144C"/>
    <w:rsid w:val="00FF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0B68749-7942-47A7-A884-7AFE5393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iPriority="99" w:unhideWhenUsed="1" w:qFormat="1"/>
    <w:lsdException w:name="annotation reference" w:uiPriority="99"/>
    <w:lsdException w:name="Default Paragraph Font" w:uiPriority="1"/>
    <w:lsdException w:name="Subtitle" w:uiPriority="11" w:qFormat="1"/>
    <w:lsdException w:name="Hyperlink" w:uiPriority="99"/>
    <w:lsdException w:name="FollowedHyperlink" w:uiPriority="99"/>
    <w:lsdException w:name="Strong" w:uiPriority="22"/>
    <w:lsdException w:name="Emphasis" w:uiPriority="20" w:qFormat="1"/>
    <w:lsdException w:name="Normal (Web)" w:uiPriority="99"/>
    <w:lsdException w:name="HTML Code" w:uiPriority="99"/>
    <w:lsdException w:name="HTML Definition"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0506F"/>
    <w:rPr>
      <w:rFonts w:eastAsia="Calibri"/>
      <w:noProof/>
      <w:sz w:val="24"/>
      <w:szCs w:val="24"/>
    </w:rPr>
  </w:style>
  <w:style w:type="paragraph" w:styleId="Heading1">
    <w:name w:val="heading 1"/>
    <w:aliases w:val="gxd.vn Phần"/>
    <w:basedOn w:val="ANoidunggxdvn"/>
    <w:next w:val="ANoidunggxdvn"/>
    <w:link w:val="Heading1Char"/>
    <w:uiPriority w:val="9"/>
    <w:rsid w:val="0050506F"/>
    <w:pPr>
      <w:keepNext/>
      <w:pageBreakBefore/>
      <w:numPr>
        <w:numId w:val="36"/>
      </w:numPr>
      <w:spacing w:before="120" w:line="264" w:lineRule="auto"/>
      <w:jc w:val="center"/>
      <w:outlineLvl w:val="0"/>
    </w:pPr>
    <w:rPr>
      <w:b/>
      <w:bCs/>
      <w:kern w:val="32"/>
      <w:sz w:val="32"/>
      <w:szCs w:val="32"/>
      <w:lang w:eastAsia="vi-VN"/>
    </w:rPr>
  </w:style>
  <w:style w:type="paragraph" w:styleId="Heading2">
    <w:name w:val="heading 2"/>
    <w:aliases w:val="GXD Mục lớn"/>
    <w:basedOn w:val="Heading1"/>
    <w:next w:val="Heading3"/>
    <w:link w:val="Heading2Char"/>
    <w:uiPriority w:val="9"/>
    <w:qFormat/>
    <w:rsid w:val="0050506F"/>
    <w:pPr>
      <w:pageBreakBefore w:val="0"/>
      <w:numPr>
        <w:ilvl w:val="1"/>
      </w:numPr>
      <w:jc w:val="both"/>
      <w:outlineLvl w:val="1"/>
    </w:pPr>
    <w:rPr>
      <w:color w:val="FF0000"/>
      <w:sz w:val="28"/>
      <w:szCs w:val="28"/>
      <w:lang w:val="en-US"/>
    </w:rPr>
  </w:style>
  <w:style w:type="paragraph" w:styleId="Heading3">
    <w:name w:val="heading 3"/>
    <w:aliases w:val="GXD Mục nhỏ"/>
    <w:basedOn w:val="ANoidunggxdvn"/>
    <w:next w:val="ANoidunggxdvn"/>
    <w:link w:val="Heading3Char"/>
    <w:autoRedefine/>
    <w:uiPriority w:val="9"/>
    <w:qFormat/>
    <w:rsid w:val="0050506F"/>
    <w:pPr>
      <w:keepLines/>
      <w:numPr>
        <w:ilvl w:val="2"/>
        <w:numId w:val="36"/>
      </w:numPr>
      <w:shd w:val="clear" w:color="auto" w:fill="FFFFFF"/>
      <w:spacing w:before="120" w:after="120"/>
      <w:outlineLvl w:val="2"/>
    </w:pPr>
    <w:rPr>
      <w:b/>
      <w:color w:val="0000FF"/>
      <w:sz w:val="26"/>
      <w:lang w:eastAsia="vi-VN"/>
    </w:rPr>
  </w:style>
  <w:style w:type="paragraph" w:styleId="Heading4">
    <w:name w:val="heading 4"/>
    <w:aliases w:val="GXD Tiểu mục"/>
    <w:basedOn w:val="ANoidunggxdvn"/>
    <w:next w:val="Heading5"/>
    <w:link w:val="Heading4Char"/>
    <w:uiPriority w:val="9"/>
    <w:qFormat/>
    <w:rsid w:val="0050506F"/>
    <w:pPr>
      <w:keepNext/>
      <w:numPr>
        <w:ilvl w:val="3"/>
        <w:numId w:val="36"/>
      </w:numPr>
      <w:tabs>
        <w:tab w:val="left" w:pos="567"/>
      </w:tabs>
      <w:spacing w:before="120"/>
      <w:ind w:left="0"/>
      <w:outlineLvl w:val="3"/>
    </w:pPr>
    <w:rPr>
      <w:rFonts w:eastAsia="Calibri"/>
      <w:b/>
      <w:bCs/>
      <w:color w:val="C00000"/>
      <w:lang w:val="vi-VN" w:eastAsia="vi-VN"/>
    </w:rPr>
  </w:style>
  <w:style w:type="paragraph" w:styleId="Heading5">
    <w:name w:val="heading 5"/>
    <w:aliases w:val="GXD Tiểu tiểu mục"/>
    <w:basedOn w:val="ANoidunggxdvn"/>
    <w:next w:val="ANoidunggxdvn"/>
    <w:link w:val="Heading5Char"/>
    <w:uiPriority w:val="9"/>
    <w:qFormat/>
    <w:rsid w:val="0050506F"/>
    <w:pPr>
      <w:numPr>
        <w:ilvl w:val="4"/>
        <w:numId w:val="36"/>
      </w:numPr>
      <w:tabs>
        <w:tab w:val="left" w:pos="851"/>
      </w:tabs>
      <w:spacing w:before="120"/>
      <w:outlineLvl w:val="4"/>
    </w:pPr>
    <w:rPr>
      <w:b/>
      <w:bCs/>
      <w:iCs/>
      <w:color w:val="7030A0"/>
      <w:lang w:eastAsia="vi-VN"/>
    </w:rPr>
  </w:style>
  <w:style w:type="paragraph" w:styleId="Heading6">
    <w:name w:val="heading 6"/>
    <w:aliases w:val="GXD muc a,b,c..."/>
    <w:basedOn w:val="Normal"/>
    <w:next w:val="Normal"/>
    <w:link w:val="Heading6Char"/>
    <w:uiPriority w:val="9"/>
    <w:rsid w:val="0050506F"/>
    <w:pPr>
      <w:numPr>
        <w:ilvl w:val="5"/>
        <w:numId w:val="36"/>
      </w:numPr>
      <w:spacing w:before="60" w:after="60" w:line="264" w:lineRule="auto"/>
      <w:outlineLvl w:val="5"/>
    </w:pPr>
    <w:rPr>
      <w:rFonts w:eastAsia="Times New Roman"/>
      <w:b/>
      <w:bCs/>
      <w:sz w:val="28"/>
      <w:szCs w:val="22"/>
      <w:lang w:val="vi-VN" w:eastAsia="vi-VN"/>
    </w:rPr>
  </w:style>
  <w:style w:type="paragraph" w:styleId="Heading7">
    <w:name w:val="heading 7"/>
    <w:aliases w:val="GXD Nghiêng đậm,Dau dong"/>
    <w:basedOn w:val="Normal"/>
    <w:next w:val="Normal"/>
    <w:link w:val="Heading7Char"/>
    <w:uiPriority w:val="9"/>
    <w:rsid w:val="0050506F"/>
    <w:pPr>
      <w:tabs>
        <w:tab w:val="num" w:pos="567"/>
      </w:tabs>
      <w:spacing w:before="60" w:after="60" w:line="288" w:lineRule="auto"/>
      <w:ind w:firstLine="340"/>
      <w:jc w:val="both"/>
      <w:outlineLvl w:val="6"/>
    </w:pPr>
    <w:rPr>
      <w:rFonts w:eastAsia="Times New Roman"/>
      <w:b/>
      <w:sz w:val="26"/>
      <w:szCs w:val="26"/>
      <w:lang w:val="pt-BR" w:eastAsia="vi-VN"/>
    </w:rPr>
  </w:style>
  <w:style w:type="paragraph" w:styleId="Heading8">
    <w:name w:val="heading 8"/>
    <w:basedOn w:val="Normal"/>
    <w:next w:val="Heading7"/>
    <w:link w:val="Heading8Char"/>
    <w:rsid w:val="0050506F"/>
    <w:pPr>
      <w:tabs>
        <w:tab w:val="num" w:pos="567"/>
      </w:tabs>
      <w:spacing w:before="60" w:after="60" w:line="288" w:lineRule="auto"/>
      <w:ind w:firstLine="340"/>
      <w:jc w:val="both"/>
      <w:outlineLvl w:val="7"/>
    </w:pPr>
    <w:rPr>
      <w:rFonts w:eastAsia="Times New Roman"/>
      <w:i/>
      <w:iCs/>
      <w:sz w:val="26"/>
      <w:szCs w:val="26"/>
      <w:lang w:val="vi-VN" w:eastAsia="vi-VN"/>
    </w:rPr>
  </w:style>
  <w:style w:type="paragraph" w:styleId="Heading9">
    <w:name w:val="heading 9"/>
    <w:basedOn w:val="Heading8"/>
    <w:next w:val="ANoidunggxdvn"/>
    <w:link w:val="Heading9Char"/>
    <w:rsid w:val="0050506F"/>
    <w:pPr>
      <w:spacing w:line="264" w:lineRule="auto"/>
      <w:outlineLvl w:val="8"/>
    </w:pPr>
    <w:rPr>
      <w:szCs w:val="22"/>
    </w:rPr>
  </w:style>
  <w:style w:type="character" w:default="1" w:styleId="DefaultParagraphFont">
    <w:name w:val="Default Paragraph Font"/>
    <w:uiPriority w:val="1"/>
    <w:semiHidden/>
    <w:unhideWhenUsed/>
    <w:rsid w:val="0050506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0506F"/>
  </w:style>
  <w:style w:type="character" w:styleId="Hyperlink">
    <w:name w:val="Hyperlink"/>
    <w:uiPriority w:val="99"/>
    <w:rsid w:val="0050506F"/>
    <w:rPr>
      <w:color w:val="0000FF"/>
      <w:u w:val="single"/>
    </w:rPr>
  </w:style>
  <w:style w:type="table" w:styleId="TableGrid">
    <w:name w:val="Table Grid"/>
    <w:basedOn w:val="TableNormal"/>
    <w:rsid w:val="0050506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0506F"/>
    <w:pPr>
      <w:tabs>
        <w:tab w:val="center" w:pos="4680"/>
        <w:tab w:val="right" w:pos="9360"/>
      </w:tabs>
    </w:pPr>
  </w:style>
  <w:style w:type="character" w:styleId="PageNumber">
    <w:name w:val="page number"/>
    <w:rsid w:val="0050506F"/>
  </w:style>
  <w:style w:type="paragraph" w:styleId="DocumentMap">
    <w:name w:val="Document Map"/>
    <w:basedOn w:val="Normal"/>
    <w:link w:val="DocumentMapChar"/>
    <w:rsid w:val="001063C2"/>
    <w:pPr>
      <w:shd w:val="clear" w:color="auto" w:fill="000080"/>
    </w:pPr>
    <w:rPr>
      <w:rFonts w:ascii="Tahoma" w:eastAsia="Times New Roman" w:hAnsi="Tahoma"/>
      <w:sz w:val="20"/>
      <w:szCs w:val="20"/>
      <w:lang w:val="x-none" w:eastAsia="x-none"/>
    </w:rPr>
  </w:style>
  <w:style w:type="paragraph" w:styleId="Header">
    <w:name w:val="header"/>
    <w:basedOn w:val="Normal"/>
    <w:link w:val="HeaderChar"/>
    <w:rsid w:val="0050506F"/>
    <w:pPr>
      <w:tabs>
        <w:tab w:val="center" w:pos="4320"/>
        <w:tab w:val="right" w:pos="8640"/>
      </w:tabs>
    </w:pPr>
    <w:rPr>
      <w:rFonts w:eastAsia="Times New Roman"/>
    </w:rPr>
  </w:style>
  <w:style w:type="paragraph" w:customStyle="1" w:styleId="Noidung">
    <w:name w:val="Noidung"/>
    <w:basedOn w:val="Normal"/>
    <w:link w:val="NoidungChar"/>
    <w:rsid w:val="001063C2"/>
    <w:pPr>
      <w:spacing w:before="40" w:after="40" w:line="264" w:lineRule="auto"/>
      <w:ind w:firstLine="454"/>
      <w:jc w:val="both"/>
    </w:pPr>
    <w:rPr>
      <w:sz w:val="26"/>
      <w:szCs w:val="26"/>
    </w:rPr>
  </w:style>
  <w:style w:type="paragraph" w:customStyle="1" w:styleId="Danhso">
    <w:name w:val="Danh so"/>
    <w:basedOn w:val="Noidung0"/>
    <w:rsid w:val="001063C2"/>
    <w:pPr>
      <w:numPr>
        <w:numId w:val="11"/>
      </w:numPr>
    </w:pPr>
  </w:style>
  <w:style w:type="paragraph" w:styleId="Title">
    <w:name w:val="Title"/>
    <w:basedOn w:val="Normal"/>
    <w:next w:val="Normal"/>
    <w:link w:val="TitleChar"/>
    <w:rsid w:val="001063C2"/>
    <w:pPr>
      <w:spacing w:before="240" w:after="60"/>
      <w:jc w:val="center"/>
      <w:outlineLvl w:val="0"/>
    </w:pPr>
    <w:rPr>
      <w:rFonts w:eastAsia="Times New Roman"/>
      <w:b/>
      <w:bCs/>
      <w:kern w:val="28"/>
      <w:sz w:val="32"/>
      <w:szCs w:val="32"/>
      <w:lang w:val="x-none" w:eastAsia="x-none"/>
    </w:rPr>
  </w:style>
  <w:style w:type="paragraph" w:customStyle="1" w:styleId="Daudong-">
    <w:name w:val="Dau dong -"/>
    <w:basedOn w:val="Normal"/>
    <w:link w:val="Daudong-Char"/>
    <w:rsid w:val="001063C2"/>
    <w:pPr>
      <w:spacing w:before="60" w:after="60" w:line="288" w:lineRule="auto"/>
      <w:jc w:val="both"/>
    </w:pPr>
    <w:rPr>
      <w:rFonts w:eastAsia="Times New Roman"/>
      <w:sz w:val="28"/>
      <w:szCs w:val="26"/>
      <w:lang w:eastAsia="vi-VN"/>
    </w:rPr>
  </w:style>
  <w:style w:type="character" w:customStyle="1" w:styleId="TitleChar">
    <w:name w:val="Title Char"/>
    <w:link w:val="Title"/>
    <w:rsid w:val="001063C2"/>
    <w:rPr>
      <w:b/>
      <w:bCs/>
      <w:kern w:val="28"/>
      <w:sz w:val="32"/>
      <w:szCs w:val="32"/>
      <w:lang w:val="x-none" w:eastAsia="x-none"/>
    </w:rPr>
  </w:style>
  <w:style w:type="character" w:styleId="Emphasis">
    <w:name w:val="Emphasis"/>
    <w:uiPriority w:val="20"/>
    <w:rsid w:val="0050506F"/>
    <w:rPr>
      <w:i/>
      <w:iCs/>
    </w:rPr>
  </w:style>
  <w:style w:type="character" w:customStyle="1" w:styleId="Heading2Char">
    <w:name w:val="Heading 2 Char"/>
    <w:aliases w:val="GXD Mục lớn Char"/>
    <w:link w:val="Heading2"/>
    <w:uiPriority w:val="9"/>
    <w:rsid w:val="0050506F"/>
    <w:rPr>
      <w:b/>
      <w:bCs/>
      <w:noProof/>
      <w:color w:val="FF0000"/>
      <w:kern w:val="32"/>
      <w:sz w:val="28"/>
      <w:szCs w:val="28"/>
      <w:lang w:eastAsia="vi-VN"/>
    </w:rPr>
  </w:style>
  <w:style w:type="paragraph" w:customStyle="1" w:styleId="Daudong">
    <w:name w:val="Dau dong +"/>
    <w:basedOn w:val="Noidung0"/>
    <w:rsid w:val="001063C2"/>
    <w:pPr>
      <w:ind w:firstLine="0"/>
    </w:pPr>
    <w:rPr>
      <w:rFonts w:eastAsia="Calibri"/>
    </w:rPr>
  </w:style>
  <w:style w:type="character" w:customStyle="1" w:styleId="Heading3Char">
    <w:name w:val="Heading 3 Char"/>
    <w:aliases w:val="GXD Mục nhỏ Char"/>
    <w:link w:val="Heading3"/>
    <w:uiPriority w:val="9"/>
    <w:rsid w:val="0050506F"/>
    <w:rPr>
      <w:b/>
      <w:noProof/>
      <w:color w:val="0000FF"/>
      <w:kern w:val="2"/>
      <w:sz w:val="26"/>
      <w:szCs w:val="26"/>
      <w:shd w:val="clear" w:color="auto" w:fill="FFFFFF"/>
      <w:lang w:val="fr-FR" w:eastAsia="vi-VN"/>
    </w:rPr>
  </w:style>
  <w:style w:type="character" w:customStyle="1" w:styleId="Heading4Char">
    <w:name w:val="Heading 4 Char"/>
    <w:aliases w:val="GXD Tiểu mục Char"/>
    <w:link w:val="Heading4"/>
    <w:uiPriority w:val="9"/>
    <w:rsid w:val="0050506F"/>
    <w:rPr>
      <w:rFonts w:eastAsia="Calibri"/>
      <w:b/>
      <w:bCs/>
      <w:noProof/>
      <w:color w:val="C00000"/>
      <w:kern w:val="2"/>
      <w:sz w:val="28"/>
      <w:szCs w:val="26"/>
      <w:lang w:val="vi-VN" w:eastAsia="vi-VN"/>
    </w:rPr>
  </w:style>
  <w:style w:type="character" w:customStyle="1" w:styleId="Heading5Char">
    <w:name w:val="Heading 5 Char"/>
    <w:aliases w:val="GXD Tiểu tiểu mục Char"/>
    <w:link w:val="Heading5"/>
    <w:uiPriority w:val="9"/>
    <w:rsid w:val="0050506F"/>
    <w:rPr>
      <w:b/>
      <w:bCs/>
      <w:iCs/>
      <w:noProof/>
      <w:color w:val="7030A0"/>
      <w:kern w:val="2"/>
      <w:sz w:val="28"/>
      <w:szCs w:val="26"/>
      <w:lang w:val="fr-FR" w:eastAsia="vi-VN"/>
    </w:rPr>
  </w:style>
  <w:style w:type="character" w:customStyle="1" w:styleId="Heading6Char">
    <w:name w:val="Heading 6 Char"/>
    <w:aliases w:val="GXD muc a Char,b Char,c... Char"/>
    <w:link w:val="Heading6"/>
    <w:uiPriority w:val="9"/>
    <w:rsid w:val="0050506F"/>
    <w:rPr>
      <w:b/>
      <w:bCs/>
      <w:noProof/>
      <w:sz w:val="28"/>
      <w:szCs w:val="22"/>
      <w:lang w:val="vi-VN" w:eastAsia="vi-VN"/>
    </w:rPr>
  </w:style>
  <w:style w:type="character" w:customStyle="1" w:styleId="Heading7Char">
    <w:name w:val="Heading 7 Char"/>
    <w:aliases w:val="GXD Nghiêng đậm Char,Dau dong Char"/>
    <w:link w:val="Heading7"/>
    <w:uiPriority w:val="9"/>
    <w:rsid w:val="0050506F"/>
    <w:rPr>
      <w:b/>
      <w:noProof/>
      <w:sz w:val="26"/>
      <w:szCs w:val="26"/>
      <w:lang w:val="pt-BR" w:eastAsia="vi-VN"/>
    </w:rPr>
  </w:style>
  <w:style w:type="character" w:customStyle="1" w:styleId="Heading8Char">
    <w:name w:val="Heading 8 Char"/>
    <w:link w:val="Heading8"/>
    <w:rsid w:val="0050506F"/>
    <w:rPr>
      <w:i/>
      <w:iCs/>
      <w:noProof/>
      <w:sz w:val="26"/>
      <w:szCs w:val="26"/>
      <w:lang w:val="vi-VN" w:eastAsia="vi-VN"/>
    </w:rPr>
  </w:style>
  <w:style w:type="paragraph" w:customStyle="1" w:styleId="Nghiengdam">
    <w:name w:val="Nghieng dam"/>
    <w:basedOn w:val="Noidung"/>
    <w:rsid w:val="001063C2"/>
    <w:pPr>
      <w:ind w:firstLine="0"/>
    </w:pPr>
    <w:rPr>
      <w:b/>
      <w:bCs/>
      <w:i/>
      <w:iCs/>
    </w:rPr>
  </w:style>
  <w:style w:type="paragraph" w:customStyle="1" w:styleId="Nghiengdam2">
    <w:name w:val="Nghieng dam 2"/>
    <w:basedOn w:val="Normal"/>
    <w:rsid w:val="001063C2"/>
    <w:pPr>
      <w:spacing w:before="40" w:after="40" w:line="288" w:lineRule="auto"/>
      <w:jc w:val="both"/>
    </w:pPr>
    <w:rPr>
      <w:rFonts w:eastAsia="Times New Roman"/>
      <w:b/>
      <w:bCs/>
      <w:i/>
      <w:iCs/>
      <w:sz w:val="26"/>
      <w:szCs w:val="26"/>
    </w:rPr>
  </w:style>
  <w:style w:type="paragraph" w:styleId="TOC1">
    <w:name w:val="toc 1"/>
    <w:basedOn w:val="Normal"/>
    <w:next w:val="Normal"/>
    <w:autoRedefine/>
    <w:uiPriority w:val="39"/>
    <w:rsid w:val="0050506F"/>
    <w:pPr>
      <w:tabs>
        <w:tab w:val="right" w:leader="dot" w:pos="9360"/>
      </w:tabs>
      <w:jc w:val="both"/>
    </w:pPr>
    <w:rPr>
      <w:rFonts w:eastAsia="Times New Roman"/>
      <w:b/>
      <w:sz w:val="25"/>
      <w:lang w:val="fr-FR" w:eastAsia="vi-VN"/>
    </w:rPr>
  </w:style>
  <w:style w:type="paragraph" w:styleId="TOC2">
    <w:name w:val="toc 2"/>
    <w:basedOn w:val="Normal"/>
    <w:next w:val="Normal"/>
    <w:autoRedefine/>
    <w:uiPriority w:val="39"/>
    <w:rsid w:val="0050506F"/>
    <w:pPr>
      <w:ind w:left="240"/>
      <w:jc w:val="both"/>
    </w:pPr>
    <w:rPr>
      <w:rFonts w:eastAsia="Times New Roman"/>
      <w:sz w:val="25"/>
      <w:lang w:val="vi-VN" w:eastAsia="vi-VN"/>
    </w:rPr>
  </w:style>
  <w:style w:type="paragraph" w:styleId="TOC3">
    <w:name w:val="toc 3"/>
    <w:basedOn w:val="Normal"/>
    <w:next w:val="Normal"/>
    <w:autoRedefine/>
    <w:uiPriority w:val="39"/>
    <w:rsid w:val="0050506F"/>
    <w:pPr>
      <w:ind w:left="480"/>
      <w:jc w:val="both"/>
    </w:pPr>
    <w:rPr>
      <w:rFonts w:eastAsia="Times New Roman"/>
      <w:sz w:val="25"/>
      <w:lang w:val="vi-VN" w:eastAsia="vi-VN"/>
    </w:rPr>
  </w:style>
  <w:style w:type="character" w:customStyle="1" w:styleId="HeaderChar">
    <w:name w:val="Header Char"/>
    <w:link w:val="Header"/>
    <w:rsid w:val="0050506F"/>
    <w:rPr>
      <w:noProof/>
      <w:sz w:val="24"/>
      <w:szCs w:val="24"/>
    </w:rPr>
  </w:style>
  <w:style w:type="paragraph" w:styleId="Subtitle">
    <w:name w:val="Subtitle"/>
    <w:basedOn w:val="Normal"/>
    <w:next w:val="Normal"/>
    <w:link w:val="SubtitleChar"/>
    <w:uiPriority w:val="11"/>
    <w:rsid w:val="0050506F"/>
    <w:pPr>
      <w:numPr>
        <w:ilvl w:val="1"/>
      </w:numPr>
      <w:spacing w:after="160"/>
      <w:ind w:left="170"/>
    </w:pPr>
    <w:rPr>
      <w:rFonts w:ascii="Calibri" w:eastAsia="Times New Roman" w:hAnsi="Calibri"/>
      <w:color w:val="5A5A5A"/>
      <w:spacing w:val="15"/>
      <w:sz w:val="22"/>
      <w:szCs w:val="22"/>
    </w:rPr>
  </w:style>
  <w:style w:type="character" w:customStyle="1" w:styleId="SubtitleChar">
    <w:name w:val="Subtitle Char"/>
    <w:link w:val="Subtitle"/>
    <w:uiPriority w:val="11"/>
    <w:rsid w:val="0050506F"/>
    <w:rPr>
      <w:rFonts w:ascii="Calibri" w:hAnsi="Calibri"/>
      <w:noProof/>
      <w:color w:val="5A5A5A"/>
      <w:spacing w:val="15"/>
      <w:sz w:val="22"/>
      <w:szCs w:val="22"/>
    </w:rPr>
  </w:style>
  <w:style w:type="paragraph" w:customStyle="1" w:styleId="SectionVHeader">
    <w:name w:val="Section V. Header"/>
    <w:basedOn w:val="Normal"/>
    <w:uiPriority w:val="99"/>
    <w:rsid w:val="001063C2"/>
    <w:pPr>
      <w:jc w:val="center"/>
    </w:pPr>
    <w:rPr>
      <w:b/>
      <w:sz w:val="36"/>
      <w:szCs w:val="20"/>
      <w:lang w:val="es-ES_tradnl"/>
    </w:rPr>
  </w:style>
  <w:style w:type="paragraph" w:styleId="FootnoteText">
    <w:name w:val="footnote text"/>
    <w:basedOn w:val="Normal"/>
    <w:link w:val="FootnoteTextChar"/>
    <w:unhideWhenUsed/>
    <w:rsid w:val="0050506F"/>
    <w:rPr>
      <w:sz w:val="20"/>
      <w:szCs w:val="20"/>
    </w:rPr>
  </w:style>
  <w:style w:type="character" w:customStyle="1" w:styleId="FootnoteTextChar">
    <w:name w:val="Footnote Text Char"/>
    <w:link w:val="FootnoteText"/>
    <w:rsid w:val="0050506F"/>
    <w:rPr>
      <w:rFonts w:eastAsia="Calibri"/>
      <w:noProof/>
    </w:rPr>
  </w:style>
  <w:style w:type="paragraph" w:customStyle="1" w:styleId="Noidung0">
    <w:name w:val="Noi dung"/>
    <w:basedOn w:val="Normal"/>
    <w:rsid w:val="001063C2"/>
    <w:pPr>
      <w:spacing w:before="40" w:after="40" w:line="264" w:lineRule="auto"/>
      <w:ind w:firstLine="567"/>
      <w:jc w:val="both"/>
    </w:pPr>
    <w:rPr>
      <w:rFonts w:eastAsia="Times New Roman"/>
      <w:sz w:val="28"/>
      <w:szCs w:val="26"/>
    </w:rPr>
  </w:style>
  <w:style w:type="character" w:styleId="FootnoteReference">
    <w:name w:val="footnote reference"/>
    <w:rsid w:val="001063C2"/>
    <w:rPr>
      <w:vertAlign w:val="superscript"/>
    </w:rPr>
  </w:style>
  <w:style w:type="paragraph" w:customStyle="1" w:styleId="giaxaydungvn">
    <w:name w:val="giaxaydung.vn"/>
    <w:basedOn w:val="Normal"/>
    <w:rsid w:val="001063C2"/>
    <w:pPr>
      <w:spacing w:before="40" w:after="40" w:line="264" w:lineRule="auto"/>
      <w:ind w:firstLine="454"/>
      <w:jc w:val="both"/>
    </w:pPr>
    <w:rPr>
      <w:sz w:val="28"/>
      <w:szCs w:val="28"/>
    </w:rPr>
  </w:style>
  <w:style w:type="paragraph" w:customStyle="1" w:styleId="Hinhanh">
    <w:name w:val="Hinh anh"/>
    <w:basedOn w:val="Normal"/>
    <w:rsid w:val="001063C2"/>
    <w:pPr>
      <w:spacing w:before="40" w:after="40"/>
      <w:jc w:val="center"/>
    </w:pPr>
    <w:rPr>
      <w:i/>
      <w:sz w:val="26"/>
      <w:szCs w:val="26"/>
    </w:rPr>
  </w:style>
  <w:style w:type="paragraph" w:customStyle="1" w:styleId="Nghiengdam1">
    <w:name w:val="Nghieng dam 1"/>
    <w:basedOn w:val="Noidung0"/>
    <w:next w:val="Normal"/>
    <w:rsid w:val="001063C2"/>
    <w:pPr>
      <w:spacing w:before="120" w:after="120"/>
      <w:ind w:firstLine="0"/>
    </w:pPr>
    <w:rPr>
      <w:b/>
      <w:bCs/>
      <w:i/>
      <w:iCs/>
      <w:lang w:val="fr-FR"/>
    </w:rPr>
  </w:style>
  <w:style w:type="paragraph" w:customStyle="1" w:styleId="NoidungGxdvn">
    <w:name w:val="Noi dung Gxd.vn"/>
    <w:basedOn w:val="Normal"/>
    <w:rsid w:val="001063C2"/>
    <w:pPr>
      <w:widowControl w:val="0"/>
      <w:spacing w:before="60" w:after="60" w:line="288" w:lineRule="auto"/>
      <w:ind w:firstLine="567"/>
      <w:jc w:val="both"/>
    </w:pPr>
    <w:rPr>
      <w:kern w:val="2"/>
      <w:sz w:val="28"/>
      <w:lang w:val="fr-FR" w:eastAsia="zh-CN"/>
    </w:rPr>
  </w:style>
  <w:style w:type="paragraph" w:customStyle="1" w:styleId="TieudeBANG">
    <w:name w:val="Tieu de BANG"/>
    <w:basedOn w:val="Noidung0"/>
    <w:next w:val="NoidungGxdvn"/>
    <w:rsid w:val="001063C2"/>
    <w:pPr>
      <w:jc w:val="center"/>
    </w:pPr>
    <w:rPr>
      <w:b/>
    </w:rPr>
  </w:style>
  <w:style w:type="paragraph" w:customStyle="1" w:styleId="TieudeBangphu">
    <w:name w:val="Tieu de Bang phu"/>
    <w:basedOn w:val="NoidungGxdvn"/>
    <w:next w:val="NoidungGxdvn"/>
    <w:rsid w:val="001063C2"/>
    <w:pPr>
      <w:ind w:firstLine="0"/>
      <w:jc w:val="center"/>
    </w:pPr>
    <w:rPr>
      <w:b/>
      <w:i/>
    </w:rPr>
  </w:style>
  <w:style w:type="paragraph" w:customStyle="1" w:styleId="TieudeMau">
    <w:name w:val="Tieu de Mau"/>
    <w:basedOn w:val="Noidung0"/>
    <w:rsid w:val="001063C2"/>
    <w:pPr>
      <w:jc w:val="right"/>
    </w:pPr>
    <w:rPr>
      <w:b/>
    </w:rPr>
  </w:style>
  <w:style w:type="paragraph" w:styleId="BalloonText">
    <w:name w:val="Balloon Text"/>
    <w:basedOn w:val="Normal"/>
    <w:link w:val="BalloonTextChar"/>
    <w:uiPriority w:val="99"/>
    <w:unhideWhenUsed/>
    <w:rsid w:val="007C6306"/>
    <w:rPr>
      <w:rFonts w:ascii="Tahoma" w:hAnsi="Tahoma" w:cs="Tahoma"/>
      <w:sz w:val="16"/>
      <w:szCs w:val="16"/>
    </w:rPr>
  </w:style>
  <w:style w:type="character" w:customStyle="1" w:styleId="BalloonTextChar">
    <w:name w:val="Balloon Text Char"/>
    <w:link w:val="BalloonText"/>
    <w:uiPriority w:val="99"/>
    <w:rsid w:val="007C6306"/>
    <w:rPr>
      <w:rFonts w:ascii="Tahoma" w:eastAsia="Calibri" w:hAnsi="Tahoma" w:cs="Tahoma"/>
      <w:sz w:val="16"/>
      <w:szCs w:val="16"/>
    </w:rPr>
  </w:style>
  <w:style w:type="paragraph" w:customStyle="1" w:styleId="HinhAnh0">
    <w:name w:val="HinhAnh"/>
    <w:basedOn w:val="Normal"/>
    <w:next w:val="Normal"/>
    <w:link w:val="HinhAnhChar"/>
    <w:uiPriority w:val="15"/>
    <w:rsid w:val="001063C2"/>
    <w:pPr>
      <w:spacing w:before="80" w:after="80"/>
      <w:jc w:val="center"/>
    </w:pPr>
    <w:rPr>
      <w:i/>
    </w:rPr>
  </w:style>
  <w:style w:type="character" w:customStyle="1" w:styleId="HinhAnhChar">
    <w:name w:val="HinhAnh Char"/>
    <w:link w:val="HinhAnh0"/>
    <w:uiPriority w:val="15"/>
    <w:rsid w:val="001063C2"/>
    <w:rPr>
      <w:rFonts w:eastAsia="Calibri"/>
      <w:i/>
      <w:noProof/>
      <w:sz w:val="24"/>
      <w:szCs w:val="24"/>
    </w:rPr>
  </w:style>
  <w:style w:type="paragraph" w:styleId="Caption">
    <w:name w:val="caption"/>
    <w:basedOn w:val="Normal"/>
    <w:next w:val="Normal"/>
    <w:uiPriority w:val="99"/>
    <w:rsid w:val="0050506F"/>
    <w:pPr>
      <w:autoSpaceDE w:val="0"/>
      <w:autoSpaceDN w:val="0"/>
      <w:spacing w:before="60" w:after="60" w:line="312" w:lineRule="auto"/>
      <w:jc w:val="both"/>
    </w:pPr>
    <w:rPr>
      <w:rFonts w:ascii="Arial" w:hAnsi="Arial" w:cs=".VnTime"/>
      <w:b/>
      <w:bCs/>
      <w:sz w:val="20"/>
      <w:szCs w:val="20"/>
      <w:lang w:val="en-GB"/>
    </w:rPr>
  </w:style>
  <w:style w:type="paragraph" w:styleId="TOCHeading">
    <w:name w:val="TOC Heading"/>
    <w:basedOn w:val="Heading1"/>
    <w:next w:val="Normal"/>
    <w:uiPriority w:val="39"/>
    <w:unhideWhenUsed/>
    <w:rsid w:val="0050506F"/>
    <w:pPr>
      <w:pageBreakBefore w:val="0"/>
      <w:numPr>
        <w:numId w:val="0"/>
      </w:numPr>
      <w:spacing w:before="240"/>
      <w:jc w:val="left"/>
      <w:outlineLvl w:val="9"/>
    </w:pPr>
    <w:rPr>
      <w:rFonts w:ascii="Calibri Light" w:hAnsi="Calibri Light"/>
      <w:lang w:eastAsia="en-US"/>
    </w:rPr>
  </w:style>
  <w:style w:type="character" w:customStyle="1" w:styleId="Daudong-Char">
    <w:name w:val="Dau dong - Char"/>
    <w:link w:val="Daudong-"/>
    <w:rsid w:val="001063C2"/>
    <w:rPr>
      <w:sz w:val="28"/>
      <w:szCs w:val="26"/>
      <w:lang w:eastAsia="vi-VN"/>
    </w:rPr>
  </w:style>
  <w:style w:type="paragraph" w:customStyle="1" w:styleId="ANoidunggxdeduvn">
    <w:name w:val="A Noi dung gxd.edu.vn"/>
    <w:basedOn w:val="Normal"/>
    <w:qFormat/>
    <w:rsid w:val="001063C2"/>
    <w:pPr>
      <w:widowControl w:val="0"/>
      <w:tabs>
        <w:tab w:val="center" w:pos="4320"/>
        <w:tab w:val="right" w:pos="8640"/>
      </w:tabs>
      <w:spacing w:before="60" w:after="60" w:line="288" w:lineRule="auto"/>
      <w:ind w:firstLine="567"/>
      <w:jc w:val="both"/>
    </w:pPr>
    <w:rPr>
      <w:rFonts w:eastAsia="Times New Roman"/>
      <w:kern w:val="2"/>
      <w:sz w:val="28"/>
      <w:szCs w:val="28"/>
      <w:lang w:val="fr-FR" w:eastAsia="zh-CN"/>
    </w:rPr>
  </w:style>
  <w:style w:type="paragraph" w:customStyle="1" w:styleId="Noidungcacdieu">
    <w:name w:val="Noi dung cac dieu"/>
    <w:basedOn w:val="Normal"/>
    <w:next w:val="Normal"/>
    <w:uiPriority w:val="99"/>
    <w:rsid w:val="001063C2"/>
    <w:pPr>
      <w:spacing w:before="60" w:after="60" w:line="312" w:lineRule="auto"/>
      <w:jc w:val="both"/>
    </w:pPr>
    <w:rPr>
      <w:rFonts w:ascii="Arial" w:hAnsi="Arial"/>
      <w:sz w:val="22"/>
      <w:lang w:val="es-ES"/>
    </w:rPr>
  </w:style>
  <w:style w:type="paragraph" w:customStyle="1" w:styleId="Banhanhkemtheo">
    <w:name w:val="Ban hanh kem theo"/>
    <w:basedOn w:val="Noidungcacdieu"/>
    <w:link w:val="BanhanhkemtheoChar"/>
    <w:autoRedefine/>
    <w:rsid w:val="001063C2"/>
    <w:pPr>
      <w:spacing w:before="0" w:after="0"/>
      <w:jc w:val="center"/>
    </w:pPr>
    <w:rPr>
      <w:rFonts w:ascii="Times New Roman" w:hAnsi="Times New Roman"/>
      <w:i/>
      <w:sz w:val="28"/>
      <w:szCs w:val="28"/>
      <w:lang w:val="nl-NL"/>
    </w:rPr>
  </w:style>
  <w:style w:type="character" w:customStyle="1" w:styleId="BanhanhkemtheoChar">
    <w:name w:val="Ban hanh kem theo Char"/>
    <w:link w:val="Banhanhkemtheo"/>
    <w:rsid w:val="001063C2"/>
    <w:rPr>
      <w:rFonts w:eastAsia="Calibri"/>
      <w:i/>
      <w:sz w:val="28"/>
      <w:szCs w:val="28"/>
      <w:lang w:val="nl-NL"/>
    </w:rPr>
  </w:style>
  <w:style w:type="paragraph" w:customStyle="1" w:styleId="BANGMauTieude">
    <w:name w:val="BANG Mau Tieu de"/>
    <w:basedOn w:val="Noidung0"/>
    <w:rsid w:val="001063C2"/>
    <w:pPr>
      <w:jc w:val="right"/>
    </w:pPr>
    <w:rPr>
      <w:b/>
    </w:rPr>
  </w:style>
  <w:style w:type="paragraph" w:customStyle="1" w:styleId="BangNoidunggxdeduvn">
    <w:name w:val="Bang Noi dung gxd.edu.vn"/>
    <w:basedOn w:val="ANoidunggxdeduvn"/>
    <w:next w:val="ANoidunggxdeduvn"/>
    <w:rsid w:val="001063C2"/>
    <w:pPr>
      <w:ind w:firstLine="0"/>
    </w:pPr>
  </w:style>
  <w:style w:type="paragraph" w:customStyle="1" w:styleId="BANGTieude">
    <w:name w:val="BANG Tieu de"/>
    <w:basedOn w:val="Noidung0"/>
    <w:next w:val="BangNoidunggxdeduvn"/>
    <w:rsid w:val="001063C2"/>
    <w:pPr>
      <w:ind w:firstLine="0"/>
      <w:jc w:val="center"/>
    </w:pPr>
    <w:rPr>
      <w:b/>
    </w:rPr>
  </w:style>
  <w:style w:type="paragraph" w:customStyle="1" w:styleId="BANGTieudephu">
    <w:name w:val="BANG Tieu de phu"/>
    <w:basedOn w:val="BangNoidunggxdeduvn"/>
    <w:next w:val="BangNoidunggxdeduvn"/>
    <w:rsid w:val="001063C2"/>
    <w:pPr>
      <w:jc w:val="center"/>
    </w:pPr>
    <w:rPr>
      <w:b/>
      <w:i/>
    </w:rPr>
  </w:style>
  <w:style w:type="paragraph" w:customStyle="1" w:styleId="Bngtnh">
    <w:name w:val="Bảng tính"/>
    <w:aliases w:val="công thức"/>
    <w:basedOn w:val="Normal"/>
    <w:next w:val="Normal"/>
    <w:uiPriority w:val="15"/>
    <w:rsid w:val="001063C2"/>
    <w:pPr>
      <w:spacing w:before="80" w:after="80"/>
      <w:jc w:val="center"/>
    </w:pPr>
    <w:rPr>
      <w:szCs w:val="26"/>
    </w:rPr>
  </w:style>
  <w:style w:type="character" w:customStyle="1" w:styleId="Char">
    <w:name w:val="Char"/>
    <w:rsid w:val="001063C2"/>
    <w:rPr>
      <w:rFonts w:ascii=".VnTime" w:hAnsi=".VnTime" w:cs="Arial"/>
      <w:b/>
      <w:bCs/>
      <w:color w:val="000000"/>
      <w:sz w:val="22"/>
      <w:szCs w:val="26"/>
      <w:lang w:val="en-US" w:eastAsia="en-US" w:bidi="ar-SA"/>
    </w:rPr>
  </w:style>
  <w:style w:type="paragraph" w:customStyle="1" w:styleId="Chk">
    <w:name w:val="Chữ ký"/>
    <w:basedOn w:val="Normal"/>
    <w:rsid w:val="001063C2"/>
    <w:pPr>
      <w:jc w:val="center"/>
      <w:outlineLvl w:val="0"/>
    </w:pPr>
    <w:rPr>
      <w:rFonts w:eastAsia="Arial Unicode MS"/>
      <w:color w:val="000000"/>
      <w:u w:color="000000"/>
      <w:lang w:val="nl-NL"/>
    </w:rPr>
  </w:style>
  <w:style w:type="character" w:styleId="CommentReference">
    <w:name w:val="annotation reference"/>
    <w:uiPriority w:val="99"/>
    <w:rsid w:val="0050506F"/>
    <w:rPr>
      <w:sz w:val="16"/>
      <w:szCs w:val="16"/>
    </w:rPr>
  </w:style>
  <w:style w:type="paragraph" w:styleId="CommentText">
    <w:name w:val="annotation text"/>
    <w:basedOn w:val="Normal"/>
    <w:link w:val="CommentTextChar"/>
    <w:uiPriority w:val="99"/>
    <w:rsid w:val="0050506F"/>
    <w:pPr>
      <w:spacing w:before="60" w:after="60" w:line="312" w:lineRule="auto"/>
      <w:ind w:left="907"/>
      <w:jc w:val="both"/>
    </w:pPr>
    <w:rPr>
      <w:sz w:val="20"/>
      <w:szCs w:val="20"/>
    </w:rPr>
  </w:style>
  <w:style w:type="character" w:customStyle="1" w:styleId="CommentTextChar">
    <w:name w:val="Comment Text Char"/>
    <w:link w:val="CommentText"/>
    <w:uiPriority w:val="99"/>
    <w:rsid w:val="0050506F"/>
    <w:rPr>
      <w:rFonts w:eastAsia="Calibri"/>
      <w:noProof/>
    </w:rPr>
  </w:style>
  <w:style w:type="paragraph" w:styleId="CommentSubject">
    <w:name w:val="annotation subject"/>
    <w:basedOn w:val="CommentText"/>
    <w:next w:val="CommentText"/>
    <w:link w:val="CommentSubjectChar"/>
    <w:uiPriority w:val="99"/>
    <w:rsid w:val="0050506F"/>
    <w:rPr>
      <w:b/>
      <w:bCs/>
    </w:rPr>
  </w:style>
  <w:style w:type="character" w:customStyle="1" w:styleId="CommentSubjectChar">
    <w:name w:val="Comment Subject Char"/>
    <w:link w:val="CommentSubject"/>
    <w:uiPriority w:val="99"/>
    <w:rsid w:val="0050506F"/>
    <w:rPr>
      <w:rFonts w:eastAsia="Calibri"/>
      <w:b/>
      <w:bCs/>
      <w:noProof/>
    </w:rPr>
  </w:style>
  <w:style w:type="paragraph" w:customStyle="1" w:styleId="Danhlistso">
    <w:name w:val="Danh list so"/>
    <w:basedOn w:val="Normal"/>
    <w:rsid w:val="001063C2"/>
    <w:pPr>
      <w:tabs>
        <w:tab w:val="num" w:pos="567"/>
      </w:tabs>
      <w:spacing w:before="40" w:after="40"/>
      <w:ind w:firstLine="284"/>
    </w:pPr>
    <w:rPr>
      <w:szCs w:val="26"/>
    </w:rPr>
  </w:style>
  <w:style w:type="paragraph" w:customStyle="1" w:styleId="Default">
    <w:name w:val="Default"/>
    <w:uiPriority w:val="99"/>
    <w:rsid w:val="0050506F"/>
    <w:pPr>
      <w:widowControl w:val="0"/>
      <w:autoSpaceDE w:val="0"/>
      <w:autoSpaceDN w:val="0"/>
      <w:adjustRightInd w:val="0"/>
    </w:pPr>
    <w:rPr>
      <w:color w:val="000000"/>
      <w:sz w:val="24"/>
      <w:szCs w:val="24"/>
    </w:rPr>
  </w:style>
  <w:style w:type="paragraph" w:customStyle="1" w:styleId="im">
    <w:name w:val="Điểm"/>
    <w:basedOn w:val="Normal"/>
    <w:link w:val="imChar"/>
    <w:autoRedefine/>
    <w:rsid w:val="001063C2"/>
    <w:pPr>
      <w:spacing w:before="80" w:after="80" w:line="252" w:lineRule="auto"/>
      <w:jc w:val="both"/>
      <w:outlineLvl w:val="3"/>
    </w:pPr>
    <w:rPr>
      <w:color w:val="0D0D0D"/>
      <w:szCs w:val="28"/>
      <w:lang w:val="nl-NL"/>
    </w:rPr>
  </w:style>
  <w:style w:type="character" w:customStyle="1" w:styleId="imChar">
    <w:name w:val="Điểm Char"/>
    <w:link w:val="im"/>
    <w:rsid w:val="001063C2"/>
    <w:rPr>
      <w:rFonts w:eastAsia="Calibri"/>
      <w:color w:val="0D0D0D"/>
      <w:sz w:val="24"/>
      <w:szCs w:val="28"/>
      <w:lang w:val="nl-NL"/>
    </w:rPr>
  </w:style>
  <w:style w:type="character" w:customStyle="1" w:styleId="DocumentMapChar">
    <w:name w:val="Document Map Char"/>
    <w:link w:val="DocumentMap"/>
    <w:rsid w:val="001063C2"/>
    <w:rPr>
      <w:rFonts w:ascii="Tahoma" w:hAnsi="Tahoma"/>
      <w:shd w:val="clear" w:color="auto" w:fill="000080"/>
      <w:lang w:val="x-none" w:eastAsia="x-none"/>
    </w:rPr>
  </w:style>
  <w:style w:type="paragraph" w:styleId="EndnoteText">
    <w:name w:val="endnote text"/>
    <w:basedOn w:val="Normal"/>
    <w:link w:val="EndnoteTextChar"/>
    <w:rsid w:val="0050506F"/>
    <w:rPr>
      <w:rFonts w:ascii="Calibri" w:hAnsi="Calibri"/>
      <w:snapToGrid w:val="0"/>
      <w:sz w:val="20"/>
      <w:szCs w:val="20"/>
    </w:rPr>
  </w:style>
  <w:style w:type="character" w:customStyle="1" w:styleId="EndnoteTextChar">
    <w:name w:val="Endnote Text Char"/>
    <w:link w:val="EndnoteText"/>
    <w:rsid w:val="0050506F"/>
    <w:rPr>
      <w:rFonts w:ascii="Calibri" w:eastAsia="Calibri" w:hAnsi="Calibri"/>
      <w:noProof/>
      <w:snapToGrid w:val="0"/>
    </w:rPr>
  </w:style>
  <w:style w:type="character" w:styleId="FollowedHyperlink">
    <w:name w:val="FollowedHyperlink"/>
    <w:uiPriority w:val="99"/>
    <w:unhideWhenUsed/>
    <w:rsid w:val="0050506F"/>
    <w:rPr>
      <w:color w:val="800080"/>
      <w:u w:val="single"/>
    </w:rPr>
  </w:style>
  <w:style w:type="character" w:customStyle="1" w:styleId="FooterChar">
    <w:name w:val="Footer Char"/>
    <w:link w:val="Footer"/>
    <w:uiPriority w:val="99"/>
    <w:rsid w:val="0050506F"/>
    <w:rPr>
      <w:rFonts w:eastAsia="Calibri"/>
      <w:noProof/>
      <w:sz w:val="24"/>
      <w:szCs w:val="24"/>
    </w:rPr>
  </w:style>
  <w:style w:type="paragraph" w:customStyle="1" w:styleId="gxdvn">
    <w:name w:val="gxd.vn"/>
    <w:basedOn w:val="Normal"/>
    <w:rsid w:val="001063C2"/>
    <w:pPr>
      <w:spacing w:before="40" w:after="40"/>
      <w:ind w:firstLine="454"/>
    </w:pPr>
    <w:rPr>
      <w:sz w:val="28"/>
      <w:szCs w:val="28"/>
    </w:rPr>
  </w:style>
  <w:style w:type="character" w:customStyle="1" w:styleId="HeaderChar1">
    <w:name w:val="Header Char1"/>
    <w:uiPriority w:val="99"/>
    <w:rsid w:val="001063C2"/>
    <w:rPr>
      <w:sz w:val="24"/>
      <w:szCs w:val="24"/>
      <w:lang w:eastAsia="zh-CN"/>
    </w:rPr>
  </w:style>
  <w:style w:type="paragraph" w:customStyle="1" w:styleId="Heading">
    <w:name w:val="Heading"/>
    <w:basedOn w:val="Normal"/>
    <w:next w:val="Normal"/>
    <w:rsid w:val="0050506F"/>
    <w:pPr>
      <w:keepNext/>
      <w:spacing w:before="240" w:after="120"/>
    </w:pPr>
    <w:rPr>
      <w:rFonts w:ascii="Liberation Sans" w:eastAsia="Microsoft YaHei" w:hAnsi="Liberation Sans" w:cs="Mangal"/>
      <w:sz w:val="28"/>
      <w:szCs w:val="28"/>
    </w:rPr>
  </w:style>
  <w:style w:type="character" w:customStyle="1" w:styleId="Heading1Char">
    <w:name w:val="Heading 1 Char"/>
    <w:aliases w:val="gxd.vn Phần Char"/>
    <w:link w:val="Heading1"/>
    <w:uiPriority w:val="9"/>
    <w:rsid w:val="0050506F"/>
    <w:rPr>
      <w:b/>
      <w:bCs/>
      <w:noProof/>
      <w:kern w:val="32"/>
      <w:sz w:val="32"/>
      <w:szCs w:val="32"/>
      <w:lang w:val="fr-FR" w:eastAsia="vi-VN"/>
    </w:rPr>
  </w:style>
  <w:style w:type="character" w:customStyle="1" w:styleId="Heading9Char">
    <w:name w:val="Heading 9 Char"/>
    <w:link w:val="Heading9"/>
    <w:rsid w:val="0050506F"/>
    <w:rPr>
      <w:i/>
      <w:iCs/>
      <w:noProof/>
      <w:sz w:val="26"/>
      <w:szCs w:val="22"/>
      <w:lang w:val="vi-VN" w:eastAsia="vi-VN"/>
    </w:rPr>
  </w:style>
  <w:style w:type="paragraph" w:customStyle="1" w:styleId="Index">
    <w:name w:val="Index"/>
    <w:basedOn w:val="Normal"/>
    <w:rsid w:val="0050506F"/>
    <w:pPr>
      <w:suppressLineNumbers/>
    </w:pPr>
    <w:rPr>
      <w:rFonts w:cs="Mangal"/>
    </w:rPr>
  </w:style>
  <w:style w:type="character" w:customStyle="1" w:styleId="IndexLink">
    <w:name w:val="Index Link"/>
    <w:rsid w:val="0050506F"/>
  </w:style>
  <w:style w:type="paragraph" w:customStyle="1" w:styleId="Khoan">
    <w:name w:val="Khoan"/>
    <w:basedOn w:val="Normal"/>
    <w:link w:val="KhoanChar"/>
    <w:autoRedefine/>
    <w:rsid w:val="001063C2"/>
    <w:pPr>
      <w:spacing w:before="120" w:after="120"/>
      <w:jc w:val="both"/>
    </w:pPr>
    <w:rPr>
      <w:sz w:val="28"/>
      <w:lang w:val="nl-NL"/>
    </w:rPr>
  </w:style>
  <w:style w:type="character" w:customStyle="1" w:styleId="KhoanChar">
    <w:name w:val="Khoan Char"/>
    <w:link w:val="Khoan"/>
    <w:rsid w:val="001063C2"/>
    <w:rPr>
      <w:rFonts w:eastAsia="Calibri"/>
      <w:sz w:val="28"/>
      <w:szCs w:val="24"/>
      <w:lang w:val="nl-NL"/>
    </w:rPr>
  </w:style>
  <w:style w:type="paragraph" w:customStyle="1" w:styleId="Khoanbinhthuong">
    <w:name w:val="Khoan binh thuong"/>
    <w:basedOn w:val="Normal"/>
    <w:link w:val="KhoanbinhthuongChar"/>
    <w:autoRedefine/>
    <w:rsid w:val="001063C2"/>
    <w:pPr>
      <w:spacing w:before="60" w:after="60" w:line="288" w:lineRule="auto"/>
      <w:jc w:val="both"/>
      <w:outlineLvl w:val="2"/>
    </w:pPr>
    <w:rPr>
      <w:bCs/>
      <w:iCs/>
      <w:szCs w:val="28"/>
      <w:lang w:eastAsia="x-none"/>
    </w:rPr>
  </w:style>
  <w:style w:type="character" w:customStyle="1" w:styleId="KhoanbinhthuongChar">
    <w:name w:val="Khoan binh thuong Char"/>
    <w:link w:val="Khoanbinhthuong"/>
    <w:rsid w:val="001063C2"/>
    <w:rPr>
      <w:rFonts w:eastAsia="Calibri"/>
      <w:bCs/>
      <w:iCs/>
      <w:noProof/>
      <w:sz w:val="24"/>
      <w:szCs w:val="28"/>
      <w:lang w:eastAsia="x-none"/>
    </w:rPr>
  </w:style>
  <w:style w:type="paragraph" w:styleId="List">
    <w:name w:val="List"/>
    <w:basedOn w:val="Normal"/>
    <w:rsid w:val="001063C2"/>
    <w:pPr>
      <w:autoSpaceDE w:val="0"/>
      <w:autoSpaceDN w:val="0"/>
    </w:pPr>
    <w:rPr>
      <w:rFonts w:cs="Mangal"/>
    </w:rPr>
  </w:style>
  <w:style w:type="paragraph" w:customStyle="1" w:styleId="Ngy">
    <w:name w:val="Ngày"/>
    <w:aliases w:val="tháng,năm"/>
    <w:basedOn w:val="Normal"/>
    <w:link w:val="NgyChar"/>
    <w:uiPriority w:val="15"/>
    <w:qFormat/>
    <w:rsid w:val="001063C2"/>
    <w:pPr>
      <w:jc w:val="right"/>
    </w:pPr>
    <w:rPr>
      <w:i/>
    </w:rPr>
  </w:style>
  <w:style w:type="character" w:customStyle="1" w:styleId="NgyChar">
    <w:name w:val="Ngày Char"/>
    <w:aliases w:val="tháng Char,năm Char"/>
    <w:link w:val="Ngy"/>
    <w:uiPriority w:val="15"/>
    <w:rsid w:val="001063C2"/>
    <w:rPr>
      <w:rFonts w:eastAsia="Calibri"/>
      <w:i/>
      <w:sz w:val="24"/>
      <w:szCs w:val="24"/>
    </w:rPr>
  </w:style>
  <w:style w:type="paragraph" w:customStyle="1" w:styleId="Nghiengdam3">
    <w:name w:val="Nghieng dam 3"/>
    <w:basedOn w:val="Normal"/>
    <w:rsid w:val="001063C2"/>
    <w:pPr>
      <w:spacing w:before="40" w:after="40" w:line="264" w:lineRule="auto"/>
      <w:jc w:val="both"/>
    </w:pPr>
    <w:rPr>
      <w:rFonts w:eastAsia="Times New Roman"/>
      <w:b/>
      <w:bCs/>
      <w:i/>
      <w:iCs/>
      <w:sz w:val="26"/>
      <w:szCs w:val="26"/>
    </w:rPr>
  </w:style>
  <w:style w:type="paragraph" w:styleId="NoSpacing">
    <w:name w:val="No Spacing"/>
    <w:link w:val="NoSpacingChar"/>
    <w:uiPriority w:val="1"/>
    <w:rsid w:val="0050506F"/>
    <w:rPr>
      <w:rFonts w:eastAsia="Calibri" w:cs="Arial"/>
      <w:sz w:val="24"/>
      <w:szCs w:val="24"/>
    </w:rPr>
  </w:style>
  <w:style w:type="character" w:customStyle="1" w:styleId="NoSpacingChar">
    <w:name w:val="No Spacing Char"/>
    <w:link w:val="NoSpacing"/>
    <w:uiPriority w:val="1"/>
    <w:locked/>
    <w:rsid w:val="0050506F"/>
    <w:rPr>
      <w:rFonts w:eastAsia="Calibri" w:cs="Arial"/>
      <w:sz w:val="24"/>
      <w:szCs w:val="24"/>
    </w:rPr>
  </w:style>
  <w:style w:type="paragraph" w:customStyle="1" w:styleId="Noidungbang">
    <w:name w:val="Noi dung bang"/>
    <w:basedOn w:val="Normal"/>
    <w:uiPriority w:val="99"/>
    <w:rsid w:val="001063C2"/>
    <w:pPr>
      <w:spacing w:before="60" w:after="60"/>
      <w:jc w:val="center"/>
    </w:pPr>
    <w:rPr>
      <w:rFonts w:ascii="Arial" w:hAnsi="Arial"/>
      <w:sz w:val="20"/>
      <w:szCs w:val="20"/>
      <w:lang w:val="es-ES"/>
    </w:rPr>
  </w:style>
  <w:style w:type="paragraph" w:customStyle="1" w:styleId="Noidungghichu">
    <w:name w:val="Noi dung ghi chu"/>
    <w:basedOn w:val="Normal"/>
    <w:next w:val="Normal"/>
    <w:uiPriority w:val="99"/>
    <w:rsid w:val="001063C2"/>
    <w:pPr>
      <w:spacing w:after="60" w:line="340" w:lineRule="atLeast"/>
      <w:jc w:val="both"/>
    </w:pPr>
    <w:rPr>
      <w:rFonts w:ascii="Arial" w:hAnsi="Arial"/>
      <w:sz w:val="22"/>
      <w:szCs w:val="20"/>
    </w:rPr>
  </w:style>
  <w:style w:type="paragraph" w:customStyle="1" w:styleId="Quotations">
    <w:name w:val="Quotations"/>
    <w:basedOn w:val="Normal"/>
    <w:rsid w:val="001063C2"/>
    <w:pPr>
      <w:spacing w:after="283"/>
      <w:ind w:left="567" w:right="567"/>
    </w:pPr>
  </w:style>
  <w:style w:type="character" w:styleId="Strong">
    <w:name w:val="Strong"/>
    <w:uiPriority w:val="22"/>
    <w:rsid w:val="0050506F"/>
    <w:rPr>
      <w:b/>
      <w:bCs/>
    </w:rPr>
  </w:style>
  <w:style w:type="numbering" w:customStyle="1" w:styleId="StyleNumbered">
    <w:name w:val="Style Numbered"/>
    <w:basedOn w:val="NoList"/>
    <w:rsid w:val="0050506F"/>
    <w:pPr>
      <w:numPr>
        <w:numId w:val="37"/>
      </w:numPr>
    </w:pPr>
  </w:style>
  <w:style w:type="paragraph" w:customStyle="1" w:styleId="TableContents">
    <w:name w:val="Table Contents"/>
    <w:basedOn w:val="Normal"/>
    <w:rsid w:val="001063C2"/>
    <w:pPr>
      <w:suppressLineNumbers/>
    </w:pPr>
  </w:style>
  <w:style w:type="paragraph" w:customStyle="1" w:styleId="TableHeading">
    <w:name w:val="Table Heading"/>
    <w:basedOn w:val="gxdvnNoidungBangcanGiuaC"/>
    <w:rsid w:val="0050506F"/>
    <w:rPr>
      <w:b/>
      <w:bCs/>
    </w:rPr>
  </w:style>
  <w:style w:type="paragraph" w:customStyle="1" w:styleId="TableParagraph">
    <w:name w:val="Table Paragraph"/>
    <w:basedOn w:val="Normal"/>
    <w:uiPriority w:val="1"/>
    <w:rsid w:val="0050506F"/>
    <w:pPr>
      <w:spacing w:line="288" w:lineRule="auto"/>
    </w:pPr>
    <w:rPr>
      <w:rFonts w:ascii="Calibri" w:hAnsi="Calibri"/>
      <w:sz w:val="22"/>
      <w:szCs w:val="22"/>
    </w:rPr>
  </w:style>
  <w:style w:type="paragraph" w:customStyle="1" w:styleId="Tniu">
    <w:name w:val="Tên điều"/>
    <w:basedOn w:val="Heading2"/>
    <w:rsid w:val="001063C2"/>
    <w:pPr>
      <w:numPr>
        <w:ilvl w:val="0"/>
        <w:numId w:val="18"/>
      </w:numPr>
      <w:textboxTightWrap w:val="firstLineOnly"/>
    </w:pPr>
    <w:rPr>
      <w:b w:val="0"/>
    </w:rPr>
  </w:style>
  <w:style w:type="paragraph" w:customStyle="1" w:styleId="Tenphuluc">
    <w:name w:val="Ten phu luc"/>
    <w:basedOn w:val="Normal"/>
    <w:link w:val="TenphulucChar"/>
    <w:autoRedefine/>
    <w:rsid w:val="001063C2"/>
    <w:pPr>
      <w:jc w:val="center"/>
    </w:pPr>
    <w:rPr>
      <w:b/>
    </w:rPr>
  </w:style>
  <w:style w:type="character" w:customStyle="1" w:styleId="TenphulucChar">
    <w:name w:val="Ten phu luc Char"/>
    <w:link w:val="Tenphuluc"/>
    <w:rsid w:val="001063C2"/>
    <w:rPr>
      <w:rFonts w:eastAsia="Calibri"/>
      <w:b/>
      <w:sz w:val="24"/>
      <w:szCs w:val="24"/>
    </w:rPr>
  </w:style>
  <w:style w:type="character" w:customStyle="1" w:styleId="TnThngt">
    <w:name w:val="Tên Thông tư"/>
    <w:rsid w:val="001063C2"/>
    <w:rPr>
      <w:rFonts w:ascii="Times New Roman Bold" w:eastAsia="MS Mincho" w:hAnsi="Times New Roman Bold"/>
      <w:b/>
      <w:bCs/>
      <w:color w:val="auto"/>
      <w:sz w:val="28"/>
      <w:szCs w:val="24"/>
      <w:lang w:val="es-ES"/>
    </w:rPr>
  </w:style>
  <w:style w:type="paragraph" w:styleId="TOC4">
    <w:name w:val="toc 4"/>
    <w:basedOn w:val="Normal"/>
    <w:next w:val="Normal"/>
    <w:autoRedefine/>
    <w:uiPriority w:val="39"/>
    <w:unhideWhenUsed/>
    <w:rsid w:val="0050506F"/>
    <w:pPr>
      <w:ind w:left="520"/>
    </w:pPr>
    <w:rPr>
      <w:i/>
      <w:szCs w:val="20"/>
    </w:rPr>
  </w:style>
  <w:style w:type="paragraph" w:styleId="TOC5">
    <w:name w:val="toc 5"/>
    <w:basedOn w:val="Normal"/>
    <w:next w:val="Normal"/>
    <w:autoRedefine/>
    <w:uiPriority w:val="39"/>
    <w:unhideWhenUsed/>
    <w:rsid w:val="0050506F"/>
    <w:pPr>
      <w:ind w:left="780"/>
    </w:pPr>
    <w:rPr>
      <w:rFonts w:ascii="Calibri" w:hAnsi="Calibri"/>
      <w:sz w:val="20"/>
      <w:szCs w:val="20"/>
    </w:rPr>
  </w:style>
  <w:style w:type="paragraph" w:styleId="TOC6">
    <w:name w:val="toc 6"/>
    <w:basedOn w:val="Normal"/>
    <w:next w:val="Normal"/>
    <w:autoRedefine/>
    <w:uiPriority w:val="39"/>
    <w:unhideWhenUsed/>
    <w:rsid w:val="0050506F"/>
    <w:pPr>
      <w:ind w:left="1040"/>
    </w:pPr>
    <w:rPr>
      <w:rFonts w:ascii="Calibri" w:hAnsi="Calibri"/>
      <w:sz w:val="20"/>
      <w:szCs w:val="20"/>
    </w:rPr>
  </w:style>
  <w:style w:type="paragraph" w:styleId="TOC7">
    <w:name w:val="toc 7"/>
    <w:basedOn w:val="Normal"/>
    <w:next w:val="Normal"/>
    <w:autoRedefine/>
    <w:uiPriority w:val="39"/>
    <w:unhideWhenUsed/>
    <w:rsid w:val="0050506F"/>
    <w:pPr>
      <w:ind w:left="1300"/>
    </w:pPr>
    <w:rPr>
      <w:rFonts w:ascii="Calibri" w:hAnsi="Calibri"/>
      <w:sz w:val="20"/>
      <w:szCs w:val="20"/>
    </w:rPr>
  </w:style>
  <w:style w:type="paragraph" w:styleId="TOC8">
    <w:name w:val="toc 8"/>
    <w:basedOn w:val="Normal"/>
    <w:next w:val="Normal"/>
    <w:autoRedefine/>
    <w:uiPriority w:val="39"/>
    <w:unhideWhenUsed/>
    <w:rsid w:val="0050506F"/>
    <w:pPr>
      <w:ind w:left="1560"/>
    </w:pPr>
    <w:rPr>
      <w:rFonts w:ascii="Calibri" w:hAnsi="Calibri"/>
      <w:sz w:val="20"/>
      <w:szCs w:val="20"/>
    </w:rPr>
  </w:style>
  <w:style w:type="paragraph" w:styleId="TOC9">
    <w:name w:val="toc 9"/>
    <w:basedOn w:val="Normal"/>
    <w:next w:val="Normal"/>
    <w:autoRedefine/>
    <w:uiPriority w:val="39"/>
    <w:unhideWhenUsed/>
    <w:rsid w:val="0050506F"/>
    <w:pPr>
      <w:ind w:left="1820"/>
    </w:pPr>
    <w:rPr>
      <w:rFonts w:ascii="Calibri" w:hAnsi="Calibri"/>
      <w:sz w:val="20"/>
      <w:szCs w:val="20"/>
    </w:rPr>
  </w:style>
  <w:style w:type="paragraph" w:customStyle="1" w:styleId="Hinhanh1">
    <w:name w:val="Hinhanh"/>
    <w:basedOn w:val="Noidung"/>
    <w:rsid w:val="001063C2"/>
    <w:pPr>
      <w:tabs>
        <w:tab w:val="center" w:pos="4320"/>
        <w:tab w:val="right" w:pos="8640"/>
      </w:tabs>
      <w:ind w:firstLine="0"/>
      <w:jc w:val="center"/>
    </w:pPr>
    <w:rPr>
      <w:rFonts w:eastAsia="Times New Roman"/>
      <w:i/>
      <w:kern w:val="2"/>
      <w:szCs w:val="24"/>
      <w:lang w:val="vi-VN" w:eastAsia="zh-CN"/>
    </w:rPr>
  </w:style>
  <w:style w:type="paragraph" w:customStyle="1" w:styleId="LenhDuongdan">
    <w:name w:val="Lenh/ Duong dan"/>
    <w:basedOn w:val="Normal"/>
    <w:link w:val="LenhDuongdanChar"/>
    <w:rsid w:val="001063C2"/>
    <w:rPr>
      <w:rFonts w:eastAsia="Times New Roman"/>
      <w:b/>
      <w:sz w:val="26"/>
      <w:lang w:val="vi-VN" w:eastAsia="vi-VN"/>
    </w:rPr>
  </w:style>
  <w:style w:type="character" w:customStyle="1" w:styleId="LenhDuongdanChar">
    <w:name w:val="Lenh/ Duong dan Char"/>
    <w:link w:val="LenhDuongdan"/>
    <w:rsid w:val="001063C2"/>
    <w:rPr>
      <w:b/>
      <w:sz w:val="26"/>
      <w:szCs w:val="24"/>
      <w:lang w:val="vi-VN" w:eastAsia="vi-VN"/>
    </w:rPr>
  </w:style>
  <w:style w:type="paragraph" w:customStyle="1" w:styleId="Tensheet">
    <w:name w:val="Ten sheet"/>
    <w:basedOn w:val="Normal"/>
    <w:link w:val="TensheetChar"/>
    <w:rsid w:val="001063C2"/>
    <w:rPr>
      <w:rFonts w:eastAsia="Times New Roman"/>
      <w:b/>
      <w:i/>
      <w:color w:val="1D1B11"/>
      <w:sz w:val="26"/>
      <w:lang w:val="vi-VN" w:eastAsia="vi-VN"/>
    </w:rPr>
  </w:style>
  <w:style w:type="paragraph" w:customStyle="1" w:styleId="m">
    <w:name w:val="Đậm đỏ"/>
    <w:basedOn w:val="Normal"/>
    <w:link w:val="mChar"/>
    <w:rsid w:val="001063C2"/>
    <w:rPr>
      <w:rFonts w:eastAsia="Times New Roman"/>
      <w:b/>
      <w:color w:val="FF0000"/>
      <w:sz w:val="26"/>
      <w:lang w:val="vi-VN" w:eastAsia="vi-VN"/>
    </w:rPr>
  </w:style>
  <w:style w:type="character" w:customStyle="1" w:styleId="TensheetChar">
    <w:name w:val="Ten sheet Char"/>
    <w:link w:val="Tensheet"/>
    <w:rsid w:val="001063C2"/>
    <w:rPr>
      <w:b/>
      <w:i/>
      <w:color w:val="1D1B11"/>
      <w:sz w:val="26"/>
      <w:szCs w:val="24"/>
      <w:lang w:val="vi-VN" w:eastAsia="vi-VN"/>
    </w:rPr>
  </w:style>
  <w:style w:type="character" w:customStyle="1" w:styleId="mChar">
    <w:name w:val="Đậm đỏ Char"/>
    <w:link w:val="m"/>
    <w:rsid w:val="001063C2"/>
    <w:rPr>
      <w:b/>
      <w:color w:val="FF0000"/>
      <w:sz w:val="26"/>
      <w:szCs w:val="24"/>
      <w:lang w:val="vi-VN" w:eastAsia="vi-VN"/>
    </w:rPr>
  </w:style>
  <w:style w:type="paragraph" w:styleId="ListParagraph">
    <w:name w:val="List Paragraph"/>
    <w:basedOn w:val="Normal"/>
    <w:uiPriority w:val="34"/>
    <w:qFormat/>
    <w:rsid w:val="001063C2"/>
    <w:pPr>
      <w:ind w:left="720"/>
    </w:pPr>
  </w:style>
  <w:style w:type="character" w:customStyle="1" w:styleId="NoidungChar">
    <w:name w:val="Noidung Char"/>
    <w:link w:val="Noidung"/>
    <w:locked/>
    <w:rsid w:val="001063C2"/>
    <w:rPr>
      <w:rFonts w:eastAsia="Calibri"/>
      <w:sz w:val="26"/>
      <w:szCs w:val="26"/>
    </w:rPr>
  </w:style>
  <w:style w:type="paragraph" w:customStyle="1" w:styleId="Danhlistchu">
    <w:name w:val="Danh list chu"/>
    <w:basedOn w:val="Danhlistso"/>
    <w:rsid w:val="001063C2"/>
    <w:pPr>
      <w:numPr>
        <w:numId w:val="10"/>
      </w:numPr>
    </w:pPr>
  </w:style>
  <w:style w:type="character" w:customStyle="1" w:styleId="FooterChar1">
    <w:name w:val="Footer Char1"/>
    <w:uiPriority w:val="99"/>
    <w:locked/>
    <w:rsid w:val="001063C2"/>
    <w:rPr>
      <w:sz w:val="26"/>
      <w:szCs w:val="24"/>
      <w:lang w:val="vi-VN" w:eastAsia="vi-VN"/>
    </w:rPr>
  </w:style>
  <w:style w:type="character" w:customStyle="1" w:styleId="DocumentMapChar1">
    <w:name w:val="Document Map Char1"/>
    <w:uiPriority w:val="15"/>
    <w:semiHidden/>
    <w:rsid w:val="001063C2"/>
    <w:rPr>
      <w:rFonts w:ascii="Tahoma" w:eastAsia="Calibri" w:hAnsi="Tahoma" w:cs="Tahoma"/>
      <w:sz w:val="16"/>
      <w:szCs w:val="16"/>
    </w:rPr>
  </w:style>
  <w:style w:type="paragraph" w:customStyle="1" w:styleId="ANoidunggxdvn">
    <w:name w:val="A Noi dung gxd.vn"/>
    <w:basedOn w:val="Normal"/>
    <w:link w:val="ANoidunggxdvnChar"/>
    <w:rsid w:val="0050506F"/>
    <w:pPr>
      <w:widowControl w:val="0"/>
      <w:spacing w:before="60" w:after="60" w:line="288" w:lineRule="auto"/>
      <w:ind w:firstLine="567"/>
      <w:jc w:val="both"/>
    </w:pPr>
    <w:rPr>
      <w:rFonts w:eastAsia="Times New Roman"/>
      <w:kern w:val="2"/>
      <w:sz w:val="28"/>
      <w:szCs w:val="26"/>
      <w:lang w:val="fr-FR" w:eastAsia="zh-CN"/>
    </w:rPr>
  </w:style>
  <w:style w:type="character" w:customStyle="1" w:styleId="ANoidunggxdvnChar">
    <w:name w:val="A Noi dung gxd.vn Char"/>
    <w:link w:val="ANoidunggxdvn"/>
    <w:rsid w:val="0050506F"/>
    <w:rPr>
      <w:noProof/>
      <w:kern w:val="2"/>
      <w:sz w:val="28"/>
      <w:szCs w:val="26"/>
      <w:lang w:val="fr-FR" w:eastAsia="zh-CN"/>
    </w:rPr>
  </w:style>
  <w:style w:type="paragraph" w:customStyle="1" w:styleId="GxdNghiengdamMuiten">
    <w:name w:val="Gxd Nghieng dam Mui ten"/>
    <w:basedOn w:val="Normal"/>
    <w:qFormat/>
    <w:rsid w:val="0050506F"/>
    <w:pPr>
      <w:numPr>
        <w:numId w:val="26"/>
      </w:numPr>
      <w:tabs>
        <w:tab w:val="left" w:pos="709"/>
      </w:tabs>
      <w:spacing w:before="40" w:after="40" w:line="288" w:lineRule="auto"/>
    </w:pPr>
    <w:rPr>
      <w:rFonts w:eastAsia="Times New Roman"/>
      <w:b/>
      <w:bCs/>
      <w:i/>
      <w:iCs/>
      <w:sz w:val="28"/>
      <w:szCs w:val="26"/>
      <w:lang w:eastAsia="vi-VN"/>
    </w:rPr>
  </w:style>
  <w:style w:type="paragraph" w:customStyle="1" w:styleId="ANoidungcangiuadamgxdeduvn">
    <w:name w:val="A Noi dung can giua dam gxd.edu.vn"/>
    <w:basedOn w:val="ANoidunggxdvn"/>
    <w:next w:val="ANoidunggxdvn"/>
    <w:link w:val="ANoidungcangiuadamgxdeduvnChar"/>
    <w:rsid w:val="0050506F"/>
    <w:pPr>
      <w:tabs>
        <w:tab w:val="center" w:pos="4320"/>
        <w:tab w:val="right" w:pos="8640"/>
      </w:tabs>
      <w:spacing w:line="360" w:lineRule="auto"/>
      <w:jc w:val="center"/>
    </w:pPr>
    <w:rPr>
      <w:b/>
      <w:sz w:val="32"/>
    </w:rPr>
  </w:style>
  <w:style w:type="character" w:customStyle="1" w:styleId="ANoidungcangiuadamgxdeduvnChar">
    <w:name w:val="A Noi dung can giua dam gxd.edu.vn Char"/>
    <w:link w:val="ANoidungcangiuadamgxdeduvn"/>
    <w:rsid w:val="0050506F"/>
    <w:rPr>
      <w:b/>
      <w:noProof/>
      <w:kern w:val="2"/>
      <w:sz w:val="32"/>
      <w:szCs w:val="26"/>
      <w:lang w:val="fr-FR" w:eastAsia="zh-CN"/>
    </w:rPr>
  </w:style>
  <w:style w:type="paragraph" w:customStyle="1" w:styleId="ANoidungnghienggxdeduvn">
    <w:name w:val="A Noi dung nghieng gxd.edu.vn"/>
    <w:basedOn w:val="ANoidunggxdvn"/>
    <w:next w:val="ANoidunggxdvn"/>
    <w:link w:val="ANoidungnghienggxdeduvnChar"/>
    <w:rsid w:val="0050506F"/>
    <w:pPr>
      <w:tabs>
        <w:tab w:val="center" w:pos="4320"/>
        <w:tab w:val="right" w:pos="8640"/>
      </w:tabs>
    </w:pPr>
    <w:rPr>
      <w:i/>
    </w:rPr>
  </w:style>
  <w:style w:type="character" w:customStyle="1" w:styleId="ANoidungnghienggxdeduvnChar">
    <w:name w:val="A Noi dung nghieng gxd.edu.vn Char"/>
    <w:link w:val="ANoidungnghienggxdeduvn"/>
    <w:rsid w:val="0050506F"/>
    <w:rPr>
      <w:i/>
      <w:noProof/>
      <w:kern w:val="2"/>
      <w:sz w:val="28"/>
      <w:szCs w:val="26"/>
      <w:lang w:val="fr-FR" w:eastAsia="zh-CN"/>
    </w:rPr>
  </w:style>
  <w:style w:type="paragraph" w:customStyle="1" w:styleId="Daudong-gxdvn">
    <w:name w:val="Dau dong - gxd.vn"/>
    <w:basedOn w:val="Normal"/>
    <w:link w:val="Daudong-gxdvnChar"/>
    <w:qFormat/>
    <w:rsid w:val="0050506F"/>
    <w:pPr>
      <w:numPr>
        <w:numId w:val="19"/>
      </w:numPr>
      <w:spacing w:before="60" w:after="60" w:line="288" w:lineRule="auto"/>
      <w:jc w:val="both"/>
    </w:pPr>
    <w:rPr>
      <w:rFonts w:eastAsia="Times New Roman"/>
      <w:sz w:val="28"/>
      <w:szCs w:val="26"/>
      <w:lang w:eastAsia="vi-VN"/>
    </w:rPr>
  </w:style>
  <w:style w:type="character" w:customStyle="1" w:styleId="Daudong-gxdvnChar">
    <w:name w:val="Dau dong - gxd.vn Char"/>
    <w:link w:val="Daudong-gxdvn"/>
    <w:rsid w:val="0050506F"/>
    <w:rPr>
      <w:noProof/>
      <w:sz w:val="28"/>
      <w:szCs w:val="26"/>
      <w:lang w:eastAsia="vi-VN"/>
    </w:rPr>
  </w:style>
  <w:style w:type="paragraph" w:customStyle="1" w:styleId="Daudonggxdvn">
    <w:name w:val="Dau dong + gxd.vn"/>
    <w:basedOn w:val="ANoidunggxdvn"/>
    <w:qFormat/>
    <w:rsid w:val="0050506F"/>
    <w:pPr>
      <w:numPr>
        <w:ilvl w:val="1"/>
        <w:numId w:val="20"/>
      </w:numPr>
      <w:tabs>
        <w:tab w:val="clear" w:pos="568"/>
        <w:tab w:val="num" w:pos="709"/>
      </w:tabs>
    </w:pPr>
    <w:rPr>
      <w:rFonts w:eastAsia="Calibri"/>
    </w:rPr>
  </w:style>
  <w:style w:type="numbering" w:customStyle="1" w:styleId="Giaotrinhdutoan">
    <w:name w:val="Giao trinh du toan"/>
    <w:uiPriority w:val="99"/>
    <w:rsid w:val="0050506F"/>
    <w:pPr>
      <w:numPr>
        <w:numId w:val="21"/>
      </w:numPr>
    </w:pPr>
  </w:style>
  <w:style w:type="paragraph" w:customStyle="1" w:styleId="GxdCodelaptrinh">
    <w:name w:val="Gxd Code lap trinh"/>
    <w:basedOn w:val="ANoidunggxdvn"/>
    <w:next w:val="ANoidunggxdvn"/>
    <w:link w:val="GxdCodelaptrinhChar"/>
    <w:autoRedefine/>
    <w:rsid w:val="0050506F"/>
    <w:pPr>
      <w:spacing w:before="40" w:after="40" w:line="264" w:lineRule="auto"/>
      <w:ind w:firstLine="0"/>
    </w:pPr>
    <w:rPr>
      <w:i/>
      <w:color w:val="FFFFFF"/>
      <w:shd w:val="clear" w:color="auto" w:fill="272822"/>
      <w:lang w:val="nl-NL"/>
    </w:rPr>
  </w:style>
  <w:style w:type="character" w:customStyle="1" w:styleId="GxdCodelaptrinhChar">
    <w:name w:val="Gxd Code lap trinh Char"/>
    <w:link w:val="GxdCodelaptrinh"/>
    <w:rsid w:val="0050506F"/>
    <w:rPr>
      <w:i/>
      <w:noProof/>
      <w:color w:val="FFFFFF"/>
      <w:kern w:val="2"/>
      <w:sz w:val="28"/>
      <w:szCs w:val="26"/>
      <w:lang w:val="nl-NL" w:eastAsia="zh-CN"/>
    </w:rPr>
  </w:style>
  <w:style w:type="paragraph" w:customStyle="1" w:styleId="Gxdcongthuc">
    <w:name w:val="Gxd cong thuc"/>
    <w:basedOn w:val="ANoidunggxdvn"/>
    <w:rsid w:val="0050506F"/>
    <w:pPr>
      <w:ind w:firstLine="0"/>
      <w:jc w:val="center"/>
    </w:pPr>
  </w:style>
  <w:style w:type="paragraph" w:customStyle="1" w:styleId="GxdDanhlistchu">
    <w:name w:val="Gxd Danh list chu"/>
    <w:basedOn w:val="ANoidunggxdvn"/>
    <w:rsid w:val="0050506F"/>
    <w:pPr>
      <w:numPr>
        <w:numId w:val="22"/>
      </w:numPr>
      <w:tabs>
        <w:tab w:val="left" w:pos="709"/>
      </w:tabs>
    </w:pPr>
  </w:style>
  <w:style w:type="paragraph" w:customStyle="1" w:styleId="GxdDanhlistso">
    <w:name w:val="Gxd Danh list so"/>
    <w:basedOn w:val="ANoidunggxdvn"/>
    <w:rsid w:val="0050506F"/>
    <w:pPr>
      <w:numPr>
        <w:numId w:val="23"/>
      </w:numPr>
      <w:tabs>
        <w:tab w:val="left" w:pos="709"/>
      </w:tabs>
      <w:spacing w:before="40" w:after="40"/>
    </w:pPr>
  </w:style>
  <w:style w:type="paragraph" w:customStyle="1" w:styleId="GxdDiengiaikhoiluong">
    <w:name w:val="Gxd Dien giai khoi luong"/>
    <w:basedOn w:val="ANoidunggxdvn"/>
    <w:link w:val="GxdDiengiaikhoiluongChar"/>
    <w:rsid w:val="0050506F"/>
    <w:pPr>
      <w:ind w:firstLine="425"/>
    </w:pPr>
    <w:rPr>
      <w:i/>
      <w:color w:val="0000CC"/>
      <w:lang w:val="vi-VN"/>
    </w:rPr>
  </w:style>
  <w:style w:type="character" w:customStyle="1" w:styleId="GxdDiengiaikhoiluongChar">
    <w:name w:val="Gxd Dien giai khoi luong Char"/>
    <w:link w:val="GxdDiengiaikhoiluong"/>
    <w:rsid w:val="0050506F"/>
    <w:rPr>
      <w:i/>
      <w:noProof/>
      <w:color w:val="0000CC"/>
      <w:kern w:val="2"/>
      <w:sz w:val="28"/>
      <w:szCs w:val="26"/>
      <w:lang w:val="vi-VN" w:eastAsia="zh-CN"/>
    </w:rPr>
  </w:style>
  <w:style w:type="paragraph" w:customStyle="1" w:styleId="GxdLuuy">
    <w:name w:val="Gxd Luu y"/>
    <w:basedOn w:val="ANoidunggxdvn"/>
    <w:rsid w:val="0050506F"/>
    <w:rPr>
      <w:b/>
      <w:color w:val="FF0000"/>
      <w:u w:val="single"/>
    </w:rPr>
  </w:style>
  <w:style w:type="paragraph" w:customStyle="1" w:styleId="GxdMCA">
    <w:name w:val="Gxd MỤC A"/>
    <w:aliases w:val="B,C..."/>
    <w:basedOn w:val="ANoidunggxdvn"/>
    <w:next w:val="ANoidunggxdvn"/>
    <w:rsid w:val="0050506F"/>
    <w:pPr>
      <w:keepLines/>
      <w:numPr>
        <w:numId w:val="24"/>
      </w:numPr>
      <w:tabs>
        <w:tab w:val="left" w:pos="426"/>
      </w:tabs>
      <w:spacing w:before="100"/>
      <w:jc w:val="center"/>
    </w:pPr>
    <w:rPr>
      <w:b/>
      <w:lang w:val="vi-VN"/>
    </w:rPr>
  </w:style>
  <w:style w:type="paragraph" w:customStyle="1" w:styleId="GxdNghiengdamBantaychi">
    <w:name w:val="Gxd Nghieng dam Ban tay chi"/>
    <w:basedOn w:val="ANoidunggxdvn"/>
    <w:rsid w:val="0050506F"/>
    <w:pPr>
      <w:numPr>
        <w:numId w:val="25"/>
      </w:numPr>
      <w:tabs>
        <w:tab w:val="num" w:pos="709"/>
      </w:tabs>
    </w:pPr>
    <w:rPr>
      <w:b/>
      <w:i/>
    </w:rPr>
  </w:style>
  <w:style w:type="paragraph" w:customStyle="1" w:styleId="GxdNghiengdamDautich">
    <w:name w:val="Gxd Nghieng dam Dau tich"/>
    <w:basedOn w:val="GxdNghiengdamMuiten"/>
    <w:rsid w:val="0050506F"/>
    <w:pPr>
      <w:numPr>
        <w:numId w:val="27"/>
      </w:numPr>
      <w:tabs>
        <w:tab w:val="clear" w:pos="709"/>
        <w:tab w:val="left" w:pos="567"/>
      </w:tabs>
      <w:jc w:val="both"/>
    </w:pPr>
  </w:style>
  <w:style w:type="paragraph" w:customStyle="1" w:styleId="GxdNghiengdamDauTron">
    <w:name w:val="Gxd Nghieng dam Dau Tron"/>
    <w:basedOn w:val="ANoidunggxdvn"/>
    <w:next w:val="Normal"/>
    <w:qFormat/>
    <w:rsid w:val="0050506F"/>
    <w:pPr>
      <w:numPr>
        <w:ilvl w:val="3"/>
        <w:numId w:val="28"/>
      </w:numPr>
      <w:spacing w:before="120"/>
    </w:pPr>
    <w:rPr>
      <w:b/>
      <w:bCs/>
      <w:i/>
      <w:iCs/>
    </w:rPr>
  </w:style>
  <w:style w:type="paragraph" w:customStyle="1" w:styleId="gxdvnNoidungDVTcanphai">
    <w:name w:val="gxd.vn Noi dung DVT can phai"/>
    <w:basedOn w:val="ANoidunggxdvn"/>
    <w:rsid w:val="0050506F"/>
    <w:pPr>
      <w:tabs>
        <w:tab w:val="center" w:pos="4320"/>
        <w:tab w:val="right" w:pos="8640"/>
      </w:tabs>
      <w:jc w:val="right"/>
    </w:pPr>
    <w:rPr>
      <w:i/>
    </w:rPr>
  </w:style>
  <w:style w:type="paragraph" w:customStyle="1" w:styleId="GxdNghiengdamHoathi">
    <w:name w:val="Gxd Nghieng dam Hoa thi"/>
    <w:basedOn w:val="gxdvnNoidungDVTcanphai"/>
    <w:rsid w:val="0050506F"/>
    <w:pPr>
      <w:numPr>
        <w:numId w:val="29"/>
      </w:numPr>
      <w:tabs>
        <w:tab w:val="left" w:pos="709"/>
      </w:tabs>
      <w:spacing w:before="40" w:after="40" w:line="264" w:lineRule="auto"/>
      <w:jc w:val="both"/>
    </w:pPr>
    <w:rPr>
      <w:b/>
      <w:bCs/>
      <w:iCs/>
    </w:rPr>
  </w:style>
  <w:style w:type="paragraph" w:customStyle="1" w:styleId="GxdvnTenPhuluccanphai">
    <w:name w:val="Gxd.vn Ten Phu luc can phai"/>
    <w:basedOn w:val="ANoidunggxdvn"/>
    <w:rsid w:val="0050506F"/>
    <w:pPr>
      <w:jc w:val="right"/>
    </w:pPr>
    <w:rPr>
      <w:b/>
    </w:rPr>
  </w:style>
  <w:style w:type="paragraph" w:customStyle="1" w:styleId="gxdvnNoidungBangcanDeuJ">
    <w:name w:val="gxd.vn Noi dung Bang can Deu J"/>
    <w:basedOn w:val="GxdvnTenPhuluccanphai"/>
    <w:next w:val="GxdvnTenPhuluccanphai"/>
    <w:rsid w:val="0050506F"/>
    <w:pPr>
      <w:ind w:firstLine="0"/>
      <w:jc w:val="both"/>
    </w:pPr>
    <w:rPr>
      <w:b w:val="0"/>
      <w:sz w:val="24"/>
      <w:szCs w:val="24"/>
    </w:rPr>
  </w:style>
  <w:style w:type="paragraph" w:customStyle="1" w:styleId="gxdvnNoidungBangcanGiuaC">
    <w:name w:val="gxd.vn Noi dung Bang can Giua C"/>
    <w:basedOn w:val="gxdvnNoidungBangcanDeuJ"/>
    <w:rsid w:val="0050506F"/>
    <w:pPr>
      <w:suppressLineNumbers/>
      <w:jc w:val="center"/>
    </w:pPr>
  </w:style>
  <w:style w:type="paragraph" w:customStyle="1" w:styleId="GxdvnNoidungBangcanGiuaDamB">
    <w:name w:val="Gxd.vn Noi dung Bang can Giua Dam B"/>
    <w:basedOn w:val="Gxdcongthuc"/>
    <w:rsid w:val="0050506F"/>
    <w:rPr>
      <w:b/>
    </w:rPr>
  </w:style>
  <w:style w:type="paragraph" w:customStyle="1" w:styleId="gxdvnNoidungBangcanPhaiR">
    <w:name w:val="gxd.vn Noi dung Bang can Phai R"/>
    <w:basedOn w:val="ANoidunggxdvn"/>
    <w:rsid w:val="0050506F"/>
    <w:pPr>
      <w:ind w:firstLine="0"/>
      <w:jc w:val="right"/>
    </w:pPr>
    <w:rPr>
      <w:sz w:val="24"/>
    </w:rPr>
  </w:style>
  <w:style w:type="paragraph" w:customStyle="1" w:styleId="gxdvnNoidungBangcanTraiL">
    <w:name w:val="gxd.vn Noi dung Bang can Trai L"/>
    <w:basedOn w:val="ANoidunggxdvn"/>
    <w:next w:val="ANoidunggxdvn"/>
    <w:rsid w:val="0050506F"/>
    <w:pPr>
      <w:ind w:firstLine="0"/>
    </w:pPr>
    <w:rPr>
      <w:sz w:val="24"/>
    </w:rPr>
  </w:style>
  <w:style w:type="paragraph" w:customStyle="1" w:styleId="gxdvnNoidungTieudeBang">
    <w:name w:val="gxd.vn Noi dung Tieu de Bang"/>
    <w:basedOn w:val="ANoidunggxdvn"/>
    <w:next w:val="GxdvnTenPhuluccanphai"/>
    <w:rsid w:val="0050506F"/>
    <w:pPr>
      <w:ind w:firstLine="0"/>
      <w:jc w:val="center"/>
    </w:pPr>
    <w:rPr>
      <w:b/>
      <w:sz w:val="24"/>
    </w:rPr>
  </w:style>
  <w:style w:type="paragraph" w:customStyle="1" w:styleId="gxdvnTenBANG">
    <w:name w:val="gxd.vn Ten BANG"/>
    <w:basedOn w:val="GxdvnNoidungBangcanGiuaDamB"/>
    <w:next w:val="gxdvnNoidungBangcanTraiL"/>
    <w:rsid w:val="0050506F"/>
    <w:rPr>
      <w:b w:val="0"/>
    </w:rPr>
  </w:style>
  <w:style w:type="paragraph" w:customStyle="1" w:styleId="gxdvnTenBANGphu">
    <w:name w:val="gxd.vn Ten BANG phu"/>
    <w:basedOn w:val="gxdvnNoidungBangcanTraiL"/>
    <w:next w:val="gxdvnNoidungBangcanTraiL"/>
    <w:rsid w:val="0050506F"/>
    <w:pPr>
      <w:jc w:val="center"/>
    </w:pPr>
    <w:rPr>
      <w:b/>
      <w:i/>
    </w:rPr>
  </w:style>
  <w:style w:type="paragraph" w:customStyle="1" w:styleId="gxdvnTracnghiemABCD">
    <w:name w:val="gxd.vn Trac nghiem A.B.C.D"/>
    <w:basedOn w:val="Normal"/>
    <w:rsid w:val="0050506F"/>
    <w:pPr>
      <w:widowControl w:val="0"/>
      <w:numPr>
        <w:ilvl w:val="5"/>
        <w:numId w:val="30"/>
      </w:numPr>
      <w:tabs>
        <w:tab w:val="clear" w:pos="624"/>
        <w:tab w:val="num" w:pos="567"/>
      </w:tabs>
      <w:autoSpaceDE w:val="0"/>
      <w:autoSpaceDN w:val="0"/>
      <w:spacing w:before="80" w:line="276" w:lineRule="auto"/>
      <w:contextualSpacing/>
      <w:jc w:val="both"/>
    </w:pPr>
    <w:rPr>
      <w:i/>
      <w:sz w:val="26"/>
      <w:szCs w:val="26"/>
    </w:rPr>
  </w:style>
  <w:style w:type="paragraph" w:customStyle="1" w:styleId="HinhanhGxdvnGxdeduvn">
    <w:name w:val="Hinh anh Gxd.vn Gxd.edu.vn"/>
    <w:basedOn w:val="Normal"/>
    <w:next w:val="ANoidunggxdvn"/>
    <w:qFormat/>
    <w:rsid w:val="0050506F"/>
    <w:pPr>
      <w:spacing w:after="120"/>
      <w:jc w:val="center"/>
    </w:pPr>
    <w:rPr>
      <w:i/>
      <w:color w:val="0000CC"/>
      <w:szCs w:val="26"/>
      <w:bdr w:val="none" w:sz="0" w:space="0" w:color="auto" w:frame="1"/>
    </w:rPr>
  </w:style>
  <w:style w:type="character" w:styleId="HTMLCode">
    <w:name w:val="HTML Code"/>
    <w:uiPriority w:val="99"/>
    <w:unhideWhenUsed/>
    <w:rsid w:val="0050506F"/>
    <w:rPr>
      <w:rFonts w:ascii="Courier New" w:eastAsia="Times New Roman" w:hAnsi="Courier New" w:cs="Courier New"/>
      <w:sz w:val="20"/>
      <w:szCs w:val="20"/>
    </w:rPr>
  </w:style>
  <w:style w:type="character" w:styleId="HTMLDefinition">
    <w:name w:val="HTML Definition"/>
    <w:uiPriority w:val="99"/>
    <w:unhideWhenUsed/>
    <w:rsid w:val="0050506F"/>
    <w:rPr>
      <w:i/>
      <w:iCs/>
    </w:rPr>
  </w:style>
  <w:style w:type="paragraph" w:styleId="HTMLPreformatted">
    <w:name w:val="HTML Preformatted"/>
    <w:basedOn w:val="Normal"/>
    <w:link w:val="HTMLPreformattedChar"/>
    <w:uiPriority w:val="99"/>
    <w:unhideWhenUsed/>
    <w:rsid w:val="00505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50506F"/>
    <w:rPr>
      <w:rFonts w:ascii="Courier New" w:hAnsi="Courier New" w:cs="Courier New"/>
      <w:noProof/>
    </w:rPr>
  </w:style>
  <w:style w:type="character" w:styleId="IntenseReference">
    <w:name w:val="Intense Reference"/>
    <w:uiPriority w:val="32"/>
    <w:rsid w:val="0050506F"/>
    <w:rPr>
      <w:b/>
      <w:bCs/>
      <w:smallCaps/>
      <w:color w:val="4472C4"/>
      <w:spacing w:val="5"/>
    </w:rPr>
  </w:style>
  <w:style w:type="paragraph" w:styleId="NormalWeb">
    <w:name w:val="Normal (Web)"/>
    <w:basedOn w:val="Normal"/>
    <w:uiPriority w:val="99"/>
    <w:unhideWhenUsed/>
    <w:rsid w:val="0050506F"/>
    <w:pPr>
      <w:spacing w:before="100" w:beforeAutospacing="1" w:after="100" w:afterAutospacing="1"/>
    </w:pPr>
    <w:rPr>
      <w:rFonts w:eastAsia="Times New Roman"/>
    </w:rPr>
  </w:style>
  <w:style w:type="paragraph" w:styleId="Quote">
    <w:name w:val="Quote"/>
    <w:basedOn w:val="Normal"/>
    <w:next w:val="Normal"/>
    <w:link w:val="QuoteChar"/>
    <w:uiPriority w:val="29"/>
    <w:rsid w:val="0050506F"/>
    <w:pPr>
      <w:spacing w:before="200" w:after="160"/>
      <w:ind w:left="864" w:right="864"/>
      <w:jc w:val="center"/>
    </w:pPr>
    <w:rPr>
      <w:i/>
      <w:iCs/>
      <w:color w:val="404040"/>
    </w:rPr>
  </w:style>
  <w:style w:type="character" w:customStyle="1" w:styleId="QuoteChar">
    <w:name w:val="Quote Char"/>
    <w:link w:val="Quote"/>
    <w:uiPriority w:val="29"/>
    <w:rsid w:val="0050506F"/>
    <w:rPr>
      <w:rFonts w:eastAsia="Calibri"/>
      <w:i/>
      <w:iCs/>
      <w:noProof/>
      <w:color w:val="404040"/>
      <w:sz w:val="24"/>
      <w:szCs w:val="24"/>
    </w:rPr>
  </w:style>
  <w:style w:type="character" w:styleId="SubtleEmphasis">
    <w:name w:val="Subtle Emphasis"/>
    <w:uiPriority w:val="19"/>
    <w:rsid w:val="0050506F"/>
    <w:rPr>
      <w:i/>
      <w:iCs/>
      <w:color w:val="404040"/>
    </w:rPr>
  </w:style>
  <w:style w:type="character" w:styleId="SubtleReference">
    <w:name w:val="Subtle Reference"/>
    <w:uiPriority w:val="31"/>
    <w:rsid w:val="0050506F"/>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659481">
      <w:bodyDiv w:val="1"/>
      <w:marLeft w:val="0"/>
      <w:marRight w:val="0"/>
      <w:marTop w:val="0"/>
      <w:marBottom w:val="0"/>
      <w:divBdr>
        <w:top w:val="none" w:sz="0" w:space="0" w:color="auto"/>
        <w:left w:val="none" w:sz="0" w:space="0" w:color="auto"/>
        <w:bottom w:val="none" w:sz="0" w:space="0" w:color="auto"/>
        <w:right w:val="none" w:sz="0" w:space="0" w:color="auto"/>
      </w:divBdr>
    </w:div>
    <w:div w:id="658964544">
      <w:bodyDiv w:val="1"/>
      <w:marLeft w:val="0"/>
      <w:marRight w:val="0"/>
      <w:marTop w:val="0"/>
      <w:marBottom w:val="0"/>
      <w:divBdr>
        <w:top w:val="none" w:sz="0" w:space="0" w:color="auto"/>
        <w:left w:val="none" w:sz="0" w:space="0" w:color="auto"/>
        <w:bottom w:val="none" w:sz="0" w:space="0" w:color="auto"/>
        <w:right w:val="none" w:sz="0" w:space="0" w:color="auto"/>
      </w:divBdr>
    </w:div>
    <w:div w:id="949165267">
      <w:bodyDiv w:val="1"/>
      <w:marLeft w:val="0"/>
      <w:marRight w:val="0"/>
      <w:marTop w:val="0"/>
      <w:marBottom w:val="0"/>
      <w:divBdr>
        <w:top w:val="none" w:sz="0" w:space="0" w:color="auto"/>
        <w:left w:val="none" w:sz="0" w:space="0" w:color="auto"/>
        <w:bottom w:val="none" w:sz="0" w:space="0" w:color="auto"/>
        <w:right w:val="none" w:sz="0" w:space="0" w:color="auto"/>
      </w:divBdr>
    </w:div>
    <w:div w:id="1189175303">
      <w:bodyDiv w:val="1"/>
      <w:marLeft w:val="0"/>
      <w:marRight w:val="0"/>
      <w:marTop w:val="0"/>
      <w:marBottom w:val="0"/>
      <w:divBdr>
        <w:top w:val="none" w:sz="0" w:space="0" w:color="auto"/>
        <w:left w:val="none" w:sz="0" w:space="0" w:color="auto"/>
        <w:bottom w:val="none" w:sz="0" w:space="0" w:color="auto"/>
        <w:right w:val="none" w:sz="0" w:space="0" w:color="auto"/>
      </w:divBdr>
    </w:div>
    <w:div w:id="1487086141">
      <w:bodyDiv w:val="1"/>
      <w:marLeft w:val="0"/>
      <w:marRight w:val="0"/>
      <w:marTop w:val="0"/>
      <w:marBottom w:val="0"/>
      <w:divBdr>
        <w:top w:val="none" w:sz="0" w:space="0" w:color="auto"/>
        <w:left w:val="none" w:sz="0" w:space="0" w:color="auto"/>
        <w:bottom w:val="none" w:sz="0" w:space="0" w:color="auto"/>
        <w:right w:val="none" w:sz="0" w:space="0" w:color="auto"/>
      </w:divBdr>
    </w:div>
    <w:div w:id="1526019953">
      <w:bodyDiv w:val="1"/>
      <w:marLeft w:val="0"/>
      <w:marRight w:val="0"/>
      <w:marTop w:val="0"/>
      <w:marBottom w:val="0"/>
      <w:divBdr>
        <w:top w:val="none" w:sz="0" w:space="0" w:color="auto"/>
        <w:left w:val="none" w:sz="0" w:space="0" w:color="auto"/>
        <w:bottom w:val="none" w:sz="0" w:space="0" w:color="auto"/>
        <w:right w:val="none" w:sz="0" w:space="0" w:color="auto"/>
      </w:divBdr>
    </w:div>
    <w:div w:id="1693461154">
      <w:bodyDiv w:val="1"/>
      <w:marLeft w:val="0"/>
      <w:marRight w:val="0"/>
      <w:marTop w:val="0"/>
      <w:marBottom w:val="0"/>
      <w:divBdr>
        <w:top w:val="none" w:sz="0" w:space="0" w:color="auto"/>
        <w:left w:val="none" w:sz="0" w:space="0" w:color="auto"/>
        <w:bottom w:val="none" w:sz="0" w:space="0" w:color="auto"/>
        <w:right w:val="none" w:sz="0" w:space="0" w:color="auto"/>
      </w:divBdr>
    </w:div>
    <w:div w:id="1820460531">
      <w:bodyDiv w:val="1"/>
      <w:marLeft w:val="0"/>
      <w:marRight w:val="0"/>
      <w:marTop w:val="0"/>
      <w:marBottom w:val="0"/>
      <w:divBdr>
        <w:top w:val="none" w:sz="0" w:space="0" w:color="auto"/>
        <w:left w:val="none" w:sz="0" w:space="0" w:color="auto"/>
        <w:bottom w:val="none" w:sz="0" w:space="0" w:color="auto"/>
        <w:right w:val="none" w:sz="0" w:space="0" w:color="auto"/>
      </w:divBdr>
    </w:div>
    <w:div w:id="183487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png"/><Relationship Id="rId21" Type="http://schemas.openxmlformats.org/officeDocument/2006/relationships/image" Target="media/image13.png"/><Relationship Id="rId42" Type="http://schemas.openxmlformats.org/officeDocument/2006/relationships/image" Target="media/image33.png"/><Relationship Id="rId63" Type="http://schemas.openxmlformats.org/officeDocument/2006/relationships/image" Target="media/image52.png"/><Relationship Id="rId84" Type="http://schemas.openxmlformats.org/officeDocument/2006/relationships/image" Target="media/image62.png"/><Relationship Id="rId138" Type="http://schemas.openxmlformats.org/officeDocument/2006/relationships/image" Target="media/image116.png"/><Relationship Id="rId159" Type="http://schemas.openxmlformats.org/officeDocument/2006/relationships/image" Target="media/image137.png"/><Relationship Id="rId170" Type="http://schemas.openxmlformats.org/officeDocument/2006/relationships/image" Target="media/image148.png"/><Relationship Id="rId191" Type="http://schemas.openxmlformats.org/officeDocument/2006/relationships/image" Target="media/image169.png"/><Relationship Id="rId205" Type="http://schemas.openxmlformats.org/officeDocument/2006/relationships/image" Target="media/image183.png"/><Relationship Id="rId107" Type="http://schemas.openxmlformats.org/officeDocument/2006/relationships/image" Target="media/image85.png"/><Relationship Id="rId11" Type="http://schemas.openxmlformats.org/officeDocument/2006/relationships/image" Target="media/image3.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hyperlink" Target="http://phanmem.giaxaydung.vn" TargetMode="External"/><Relationship Id="rId128" Type="http://schemas.openxmlformats.org/officeDocument/2006/relationships/image" Target="media/image106.png"/><Relationship Id="rId149" Type="http://schemas.openxmlformats.org/officeDocument/2006/relationships/image" Target="media/image127.png"/><Relationship Id="rId5" Type="http://schemas.openxmlformats.org/officeDocument/2006/relationships/webSettings" Target="webSettings.xml"/><Relationship Id="rId95" Type="http://schemas.openxmlformats.org/officeDocument/2006/relationships/image" Target="media/image73.png"/><Relationship Id="rId160" Type="http://schemas.openxmlformats.org/officeDocument/2006/relationships/image" Target="media/image138.png"/><Relationship Id="rId181" Type="http://schemas.openxmlformats.org/officeDocument/2006/relationships/image" Target="media/image159.png"/><Relationship Id="rId216" Type="http://schemas.openxmlformats.org/officeDocument/2006/relationships/theme" Target="theme/theme1.xml"/><Relationship Id="rId22" Type="http://schemas.openxmlformats.org/officeDocument/2006/relationships/hyperlink" Target="mailto:theanh@gxd.vn" TargetMode="External"/><Relationship Id="rId43" Type="http://schemas.openxmlformats.org/officeDocument/2006/relationships/image" Target="media/image34.png"/><Relationship Id="rId64" Type="http://schemas.openxmlformats.org/officeDocument/2006/relationships/image" Target="media/image53.png"/><Relationship Id="rId118" Type="http://schemas.openxmlformats.org/officeDocument/2006/relationships/image" Target="media/image96.png"/><Relationship Id="rId139" Type="http://schemas.openxmlformats.org/officeDocument/2006/relationships/image" Target="media/image117.png"/><Relationship Id="rId85" Type="http://schemas.openxmlformats.org/officeDocument/2006/relationships/image" Target="media/image63.png"/><Relationship Id="rId150" Type="http://schemas.openxmlformats.org/officeDocument/2006/relationships/image" Target="media/image128.png"/><Relationship Id="rId171" Type="http://schemas.openxmlformats.org/officeDocument/2006/relationships/image" Target="media/image149.png"/><Relationship Id="rId192" Type="http://schemas.openxmlformats.org/officeDocument/2006/relationships/image" Target="media/image170.png"/><Relationship Id="rId206" Type="http://schemas.openxmlformats.org/officeDocument/2006/relationships/image" Target="media/image184.png"/><Relationship Id="rId12" Type="http://schemas.openxmlformats.org/officeDocument/2006/relationships/image" Target="media/image4.png"/><Relationship Id="rId33" Type="http://schemas.openxmlformats.org/officeDocument/2006/relationships/image" Target="media/image24.png"/><Relationship Id="rId108" Type="http://schemas.openxmlformats.org/officeDocument/2006/relationships/image" Target="media/image86.png"/><Relationship Id="rId129" Type="http://schemas.openxmlformats.org/officeDocument/2006/relationships/image" Target="media/image107.png"/><Relationship Id="rId54" Type="http://schemas.openxmlformats.org/officeDocument/2006/relationships/image" Target="media/image45.png"/><Relationship Id="rId75" Type="http://schemas.openxmlformats.org/officeDocument/2006/relationships/hyperlink" Target="http://gxd.vn" TargetMode="External"/><Relationship Id="rId96" Type="http://schemas.openxmlformats.org/officeDocument/2006/relationships/image" Target="media/image74.png"/><Relationship Id="rId140" Type="http://schemas.openxmlformats.org/officeDocument/2006/relationships/image" Target="media/image118.png"/><Relationship Id="rId161" Type="http://schemas.openxmlformats.org/officeDocument/2006/relationships/image" Target="media/image139.png"/><Relationship Id="rId182" Type="http://schemas.openxmlformats.org/officeDocument/2006/relationships/image" Target="media/image160.png"/><Relationship Id="rId6" Type="http://schemas.openxmlformats.org/officeDocument/2006/relationships/footnotes" Target="footnotes.xml"/><Relationship Id="rId23" Type="http://schemas.openxmlformats.org/officeDocument/2006/relationships/image" Target="media/image14.png"/><Relationship Id="rId119" Type="http://schemas.openxmlformats.org/officeDocument/2006/relationships/image" Target="media/image97.png"/><Relationship Id="rId44" Type="http://schemas.openxmlformats.org/officeDocument/2006/relationships/image" Target="media/image35.png"/><Relationship Id="rId65" Type="http://schemas.openxmlformats.org/officeDocument/2006/relationships/image" Target="media/image54.png"/><Relationship Id="rId86" Type="http://schemas.openxmlformats.org/officeDocument/2006/relationships/image" Target="media/image64.png"/><Relationship Id="rId130" Type="http://schemas.openxmlformats.org/officeDocument/2006/relationships/image" Target="media/image108.png"/><Relationship Id="rId151" Type="http://schemas.openxmlformats.org/officeDocument/2006/relationships/image" Target="media/image129.png"/><Relationship Id="rId172" Type="http://schemas.openxmlformats.org/officeDocument/2006/relationships/image" Target="media/image150.png"/><Relationship Id="rId193" Type="http://schemas.openxmlformats.org/officeDocument/2006/relationships/image" Target="media/image171.png"/><Relationship Id="rId207" Type="http://schemas.openxmlformats.org/officeDocument/2006/relationships/image" Target="media/image185.png"/><Relationship Id="rId13" Type="http://schemas.openxmlformats.org/officeDocument/2006/relationships/image" Target="media/image5.png"/><Relationship Id="rId109" Type="http://schemas.openxmlformats.org/officeDocument/2006/relationships/image" Target="media/image87.png"/><Relationship Id="rId34" Type="http://schemas.openxmlformats.org/officeDocument/2006/relationships/image" Target="media/image25.png"/><Relationship Id="rId55" Type="http://schemas.openxmlformats.org/officeDocument/2006/relationships/image" Target="media/image46.png"/><Relationship Id="rId76" Type="http://schemas.openxmlformats.org/officeDocument/2006/relationships/hyperlink" Target="mailto:phanmem@giaxaydung.com" TargetMode="External"/><Relationship Id="rId97" Type="http://schemas.openxmlformats.org/officeDocument/2006/relationships/image" Target="media/image75.png"/><Relationship Id="rId120" Type="http://schemas.openxmlformats.org/officeDocument/2006/relationships/image" Target="media/image98.png"/><Relationship Id="rId141" Type="http://schemas.openxmlformats.org/officeDocument/2006/relationships/image" Target="media/image119.png"/><Relationship Id="rId7" Type="http://schemas.openxmlformats.org/officeDocument/2006/relationships/endnotes" Target="endnotes.xml"/><Relationship Id="rId162" Type="http://schemas.openxmlformats.org/officeDocument/2006/relationships/image" Target="media/image140.png"/><Relationship Id="rId183" Type="http://schemas.openxmlformats.org/officeDocument/2006/relationships/image" Target="media/image161.png"/><Relationship Id="rId24" Type="http://schemas.openxmlformats.org/officeDocument/2006/relationships/image" Target="media/image15.png"/><Relationship Id="rId45" Type="http://schemas.openxmlformats.org/officeDocument/2006/relationships/image" Target="media/image36.png"/><Relationship Id="rId66" Type="http://schemas.openxmlformats.org/officeDocument/2006/relationships/image" Target="media/image55.jpeg"/><Relationship Id="rId87" Type="http://schemas.openxmlformats.org/officeDocument/2006/relationships/image" Target="media/image65.png"/><Relationship Id="rId110" Type="http://schemas.openxmlformats.org/officeDocument/2006/relationships/image" Target="media/image88.png"/><Relationship Id="rId131" Type="http://schemas.openxmlformats.org/officeDocument/2006/relationships/image" Target="media/image109.png"/><Relationship Id="rId152" Type="http://schemas.openxmlformats.org/officeDocument/2006/relationships/image" Target="media/image130.png"/><Relationship Id="rId173" Type="http://schemas.openxmlformats.org/officeDocument/2006/relationships/image" Target="media/image151.png"/><Relationship Id="rId194" Type="http://schemas.openxmlformats.org/officeDocument/2006/relationships/image" Target="media/image172.png"/><Relationship Id="rId208" Type="http://schemas.openxmlformats.org/officeDocument/2006/relationships/image" Target="media/image186.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hyperlink" Target="http://giaxaydung.vn" TargetMode="External"/><Relationship Id="rId100" Type="http://schemas.openxmlformats.org/officeDocument/2006/relationships/image" Target="media/image78.png"/><Relationship Id="rId105" Type="http://schemas.openxmlformats.org/officeDocument/2006/relationships/image" Target="media/image83.png"/><Relationship Id="rId126" Type="http://schemas.openxmlformats.org/officeDocument/2006/relationships/image" Target="media/image104.png"/><Relationship Id="rId147" Type="http://schemas.openxmlformats.org/officeDocument/2006/relationships/image" Target="media/image125.png"/><Relationship Id="rId168" Type="http://schemas.openxmlformats.org/officeDocument/2006/relationships/image" Target="media/image146.png"/><Relationship Id="rId8" Type="http://schemas.openxmlformats.org/officeDocument/2006/relationships/image" Target="media/image1.jpeg"/><Relationship Id="rId51" Type="http://schemas.openxmlformats.org/officeDocument/2006/relationships/image" Target="media/image42.png"/><Relationship Id="rId72" Type="http://schemas.openxmlformats.org/officeDocument/2006/relationships/hyperlink" Target="https://facebook.com/groups/nghexaydung" TargetMode="External"/><Relationship Id="rId93" Type="http://schemas.openxmlformats.org/officeDocument/2006/relationships/image" Target="media/image71.png"/><Relationship Id="rId98" Type="http://schemas.openxmlformats.org/officeDocument/2006/relationships/image" Target="media/image76.png"/><Relationship Id="rId121" Type="http://schemas.openxmlformats.org/officeDocument/2006/relationships/image" Target="media/image99.png"/><Relationship Id="rId142" Type="http://schemas.openxmlformats.org/officeDocument/2006/relationships/image" Target="media/image120.png"/><Relationship Id="rId163" Type="http://schemas.openxmlformats.org/officeDocument/2006/relationships/image" Target="media/image141.png"/><Relationship Id="rId184" Type="http://schemas.openxmlformats.org/officeDocument/2006/relationships/image" Target="media/image162.png"/><Relationship Id="rId189" Type="http://schemas.openxmlformats.org/officeDocument/2006/relationships/image" Target="media/image167.png"/><Relationship Id="rId3" Type="http://schemas.openxmlformats.org/officeDocument/2006/relationships/styles" Target="styles.xml"/><Relationship Id="rId214" Type="http://schemas.openxmlformats.org/officeDocument/2006/relationships/footer" Target="footer2.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6.png"/><Relationship Id="rId116" Type="http://schemas.openxmlformats.org/officeDocument/2006/relationships/image" Target="media/image94.png"/><Relationship Id="rId137" Type="http://schemas.openxmlformats.org/officeDocument/2006/relationships/image" Target="media/image115.png"/><Relationship Id="rId158" Type="http://schemas.openxmlformats.org/officeDocument/2006/relationships/image" Target="media/image136.png"/><Relationship Id="rId20" Type="http://schemas.openxmlformats.org/officeDocument/2006/relationships/image" Target="media/image12.png"/><Relationship Id="rId41" Type="http://schemas.openxmlformats.org/officeDocument/2006/relationships/image" Target="media/image32.png"/><Relationship Id="rId62" Type="http://schemas.openxmlformats.org/officeDocument/2006/relationships/image" Target="media/image51.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image" Target="media/image89.png"/><Relationship Id="rId132" Type="http://schemas.openxmlformats.org/officeDocument/2006/relationships/image" Target="media/image110.png"/><Relationship Id="rId153" Type="http://schemas.openxmlformats.org/officeDocument/2006/relationships/image" Target="media/image131.png"/><Relationship Id="rId174" Type="http://schemas.openxmlformats.org/officeDocument/2006/relationships/image" Target="media/image152.png"/><Relationship Id="rId179" Type="http://schemas.openxmlformats.org/officeDocument/2006/relationships/image" Target="media/image157.png"/><Relationship Id="rId195" Type="http://schemas.openxmlformats.org/officeDocument/2006/relationships/image" Target="media/image173.png"/><Relationship Id="rId209" Type="http://schemas.openxmlformats.org/officeDocument/2006/relationships/image" Target="media/image187.png"/><Relationship Id="rId190" Type="http://schemas.openxmlformats.org/officeDocument/2006/relationships/image" Target="media/image168.png"/><Relationship Id="rId204" Type="http://schemas.openxmlformats.org/officeDocument/2006/relationships/image" Target="media/image182.png"/><Relationship Id="rId15" Type="http://schemas.openxmlformats.org/officeDocument/2006/relationships/image" Target="media/image7.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84.png"/><Relationship Id="rId127" Type="http://schemas.openxmlformats.org/officeDocument/2006/relationships/image" Target="media/image105.png"/><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hyperlink" Target="http://facebook.com/dutoangxd" TargetMode="External"/><Relationship Id="rId78" Type="http://schemas.openxmlformats.org/officeDocument/2006/relationships/hyperlink" Target="mailto:phanmem@giaxaydung.com" TargetMode="External"/><Relationship Id="rId94" Type="http://schemas.openxmlformats.org/officeDocument/2006/relationships/image" Target="media/image72.png"/><Relationship Id="rId99" Type="http://schemas.openxmlformats.org/officeDocument/2006/relationships/image" Target="media/image77.png"/><Relationship Id="rId101" Type="http://schemas.openxmlformats.org/officeDocument/2006/relationships/image" Target="media/image79.png"/><Relationship Id="rId122" Type="http://schemas.openxmlformats.org/officeDocument/2006/relationships/image" Target="media/image100.png"/><Relationship Id="rId143" Type="http://schemas.openxmlformats.org/officeDocument/2006/relationships/image" Target="media/image121.png"/><Relationship Id="rId148" Type="http://schemas.openxmlformats.org/officeDocument/2006/relationships/image" Target="media/image126.png"/><Relationship Id="rId164" Type="http://schemas.openxmlformats.org/officeDocument/2006/relationships/image" Target="media/image142.jpeg"/><Relationship Id="rId169" Type="http://schemas.openxmlformats.org/officeDocument/2006/relationships/image" Target="media/image147.png"/><Relationship Id="rId185" Type="http://schemas.openxmlformats.org/officeDocument/2006/relationships/image" Target="media/image163.png"/><Relationship Id="rId4" Type="http://schemas.openxmlformats.org/officeDocument/2006/relationships/settings" Target="settings.xml"/><Relationship Id="rId9" Type="http://schemas.openxmlformats.org/officeDocument/2006/relationships/hyperlink" Target="http://youtube.com/giaxaydung" TargetMode="External"/><Relationship Id="rId180" Type="http://schemas.openxmlformats.org/officeDocument/2006/relationships/image" Target="media/image158.png"/><Relationship Id="rId210" Type="http://schemas.openxmlformats.org/officeDocument/2006/relationships/image" Target="media/image188.png"/><Relationship Id="rId215" Type="http://schemas.openxmlformats.org/officeDocument/2006/relationships/fontTable" Target="fontTable.xml"/><Relationship Id="rId26" Type="http://schemas.openxmlformats.org/officeDocument/2006/relationships/image" Target="media/image17.png"/><Relationship Id="rId47" Type="http://schemas.openxmlformats.org/officeDocument/2006/relationships/image" Target="media/image38.jpeg"/><Relationship Id="rId68" Type="http://schemas.openxmlformats.org/officeDocument/2006/relationships/hyperlink" Target="https://youtube.com/watch?v=k9cjlb5cP58" TargetMode="External"/><Relationship Id="rId89" Type="http://schemas.openxmlformats.org/officeDocument/2006/relationships/image" Target="media/image67.png"/><Relationship Id="rId112" Type="http://schemas.openxmlformats.org/officeDocument/2006/relationships/image" Target="media/image90.png"/><Relationship Id="rId133" Type="http://schemas.openxmlformats.org/officeDocument/2006/relationships/image" Target="media/image111.png"/><Relationship Id="rId154" Type="http://schemas.openxmlformats.org/officeDocument/2006/relationships/image" Target="media/image132.png"/><Relationship Id="rId175" Type="http://schemas.openxmlformats.org/officeDocument/2006/relationships/image" Target="media/image153.png"/><Relationship Id="rId196" Type="http://schemas.openxmlformats.org/officeDocument/2006/relationships/image" Target="media/image174.png"/><Relationship Id="rId200" Type="http://schemas.openxmlformats.org/officeDocument/2006/relationships/image" Target="media/image178.png"/><Relationship Id="rId16" Type="http://schemas.openxmlformats.org/officeDocument/2006/relationships/image" Target="media/image8.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57.png"/><Relationship Id="rId102" Type="http://schemas.openxmlformats.org/officeDocument/2006/relationships/image" Target="media/image80.png"/><Relationship Id="rId123" Type="http://schemas.openxmlformats.org/officeDocument/2006/relationships/image" Target="media/image101.png"/><Relationship Id="rId144" Type="http://schemas.openxmlformats.org/officeDocument/2006/relationships/image" Target="media/image122.png"/><Relationship Id="rId90" Type="http://schemas.openxmlformats.org/officeDocument/2006/relationships/image" Target="media/image68.png"/><Relationship Id="rId165" Type="http://schemas.openxmlformats.org/officeDocument/2006/relationships/image" Target="media/image143.png"/><Relationship Id="rId186" Type="http://schemas.openxmlformats.org/officeDocument/2006/relationships/image" Target="media/image164.png"/><Relationship Id="rId211" Type="http://schemas.openxmlformats.org/officeDocument/2006/relationships/hyperlink" Target="mailto:theanh@gxd.vn" TargetMode="External"/><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hyperlink" Target="http://facebook.com/giaxaydungvn" TargetMode="External"/><Relationship Id="rId113" Type="http://schemas.openxmlformats.org/officeDocument/2006/relationships/image" Target="media/image91.png"/><Relationship Id="rId134" Type="http://schemas.openxmlformats.org/officeDocument/2006/relationships/image" Target="media/image112.png"/><Relationship Id="rId80" Type="http://schemas.openxmlformats.org/officeDocument/2006/relationships/image" Target="media/image58.png"/><Relationship Id="rId155" Type="http://schemas.openxmlformats.org/officeDocument/2006/relationships/image" Target="media/image133.png"/><Relationship Id="rId176" Type="http://schemas.openxmlformats.org/officeDocument/2006/relationships/image" Target="media/image154.png"/><Relationship Id="rId197" Type="http://schemas.openxmlformats.org/officeDocument/2006/relationships/image" Target="media/image175.png"/><Relationship Id="rId201" Type="http://schemas.openxmlformats.org/officeDocument/2006/relationships/image" Target="media/image179.png"/><Relationship Id="rId17" Type="http://schemas.openxmlformats.org/officeDocument/2006/relationships/image" Target="media/image9.png"/><Relationship Id="rId38" Type="http://schemas.openxmlformats.org/officeDocument/2006/relationships/image" Target="media/image29.png"/><Relationship Id="rId59" Type="http://schemas.openxmlformats.org/officeDocument/2006/relationships/hyperlink" Target="https://youtube.com/watch?v=OLBehaM4Jb0" TargetMode="External"/><Relationship Id="rId103" Type="http://schemas.openxmlformats.org/officeDocument/2006/relationships/image" Target="media/image81.png"/><Relationship Id="rId124" Type="http://schemas.openxmlformats.org/officeDocument/2006/relationships/image" Target="media/image102.png"/><Relationship Id="rId70" Type="http://schemas.openxmlformats.org/officeDocument/2006/relationships/hyperlink" Target="https://facebook.com/giaxaydung" TargetMode="External"/><Relationship Id="rId91" Type="http://schemas.openxmlformats.org/officeDocument/2006/relationships/image" Target="media/image69.png"/><Relationship Id="rId145" Type="http://schemas.openxmlformats.org/officeDocument/2006/relationships/image" Target="media/image123.png"/><Relationship Id="rId166" Type="http://schemas.openxmlformats.org/officeDocument/2006/relationships/image" Target="media/image144.png"/><Relationship Id="rId187" Type="http://schemas.openxmlformats.org/officeDocument/2006/relationships/image" Target="media/image165.png"/><Relationship Id="rId1" Type="http://schemas.openxmlformats.org/officeDocument/2006/relationships/customXml" Target="../customXml/item1.xml"/><Relationship Id="rId212" Type="http://schemas.openxmlformats.org/officeDocument/2006/relationships/hyperlink" Target="http://giaxaydung.vn" TargetMode="External"/><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92.png"/><Relationship Id="rId60" Type="http://schemas.openxmlformats.org/officeDocument/2006/relationships/hyperlink" Target="https://youtube.com/watch?v=33A1XUOIo2A" TargetMode="External"/><Relationship Id="rId81" Type="http://schemas.openxmlformats.org/officeDocument/2006/relationships/image" Target="media/image59.png"/><Relationship Id="rId135" Type="http://schemas.openxmlformats.org/officeDocument/2006/relationships/image" Target="media/image113.jpeg"/><Relationship Id="rId156" Type="http://schemas.openxmlformats.org/officeDocument/2006/relationships/image" Target="media/image134.png"/><Relationship Id="rId177" Type="http://schemas.openxmlformats.org/officeDocument/2006/relationships/image" Target="media/image155.png"/><Relationship Id="rId198" Type="http://schemas.openxmlformats.org/officeDocument/2006/relationships/image" Target="media/image176.png"/><Relationship Id="rId202" Type="http://schemas.openxmlformats.org/officeDocument/2006/relationships/image" Target="media/image180.png"/><Relationship Id="rId18" Type="http://schemas.openxmlformats.org/officeDocument/2006/relationships/image" Target="media/image10.png"/><Relationship Id="rId39" Type="http://schemas.openxmlformats.org/officeDocument/2006/relationships/image" Target="media/image30.png"/><Relationship Id="rId50" Type="http://schemas.openxmlformats.org/officeDocument/2006/relationships/image" Target="media/image41.png"/><Relationship Id="rId104" Type="http://schemas.openxmlformats.org/officeDocument/2006/relationships/image" Target="media/image82.png"/><Relationship Id="rId125" Type="http://schemas.openxmlformats.org/officeDocument/2006/relationships/image" Target="media/image103.png"/><Relationship Id="rId146" Type="http://schemas.openxmlformats.org/officeDocument/2006/relationships/image" Target="media/image124.png"/><Relationship Id="rId167" Type="http://schemas.openxmlformats.org/officeDocument/2006/relationships/image" Target="media/image145.png"/><Relationship Id="rId188" Type="http://schemas.openxmlformats.org/officeDocument/2006/relationships/image" Target="media/image166.png"/><Relationship Id="rId71" Type="http://schemas.openxmlformats.org/officeDocument/2006/relationships/hyperlink" Target="https://facebook.com/groups/dutoangxd.vn" TargetMode="External"/><Relationship Id="rId92" Type="http://schemas.openxmlformats.org/officeDocument/2006/relationships/image" Target="media/image70.png"/><Relationship Id="rId213"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0.png"/><Relationship Id="rId40" Type="http://schemas.openxmlformats.org/officeDocument/2006/relationships/image" Target="media/image31.jpeg"/><Relationship Id="rId115" Type="http://schemas.openxmlformats.org/officeDocument/2006/relationships/image" Target="media/image93.png"/><Relationship Id="rId136" Type="http://schemas.openxmlformats.org/officeDocument/2006/relationships/image" Target="media/image114.png"/><Relationship Id="rId157" Type="http://schemas.openxmlformats.org/officeDocument/2006/relationships/image" Target="media/image135.png"/><Relationship Id="rId178" Type="http://schemas.openxmlformats.org/officeDocument/2006/relationships/image" Target="media/image156.png"/><Relationship Id="rId61" Type="http://schemas.openxmlformats.org/officeDocument/2006/relationships/image" Target="media/image50.png"/><Relationship Id="rId82" Type="http://schemas.openxmlformats.org/officeDocument/2006/relationships/image" Target="media/image60.png"/><Relationship Id="rId199" Type="http://schemas.openxmlformats.org/officeDocument/2006/relationships/image" Target="media/image177.png"/><Relationship Id="rId203" Type="http://schemas.openxmlformats.org/officeDocument/2006/relationships/image" Target="media/image18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1B2CF-0518-4C1A-BF3C-BEDAE07B0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17062</Words>
  <Characters>97257</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Bài học online trên http://gxd.edu.vn</vt:lpstr>
    </vt:vector>
  </TitlesOfParts>
  <Manager>GXD JSC Ths Nguyễn Thế Anh</Manager>
  <Company/>
  <LinksUpToDate>false</LinksUpToDate>
  <CharactersWithSpaces>114091</CharactersWithSpaces>
  <SharedDoc>false</SharedDoc>
  <HLinks>
    <vt:vector size="1086" baseType="variant">
      <vt:variant>
        <vt:i4>393221</vt:i4>
      </vt:variant>
      <vt:variant>
        <vt:i4>1041</vt:i4>
      </vt:variant>
      <vt:variant>
        <vt:i4>0</vt:i4>
      </vt:variant>
      <vt:variant>
        <vt:i4>5</vt:i4>
      </vt:variant>
      <vt:variant>
        <vt:lpwstr>http://giaxaydung.vn/</vt:lpwstr>
      </vt:variant>
      <vt:variant>
        <vt:lpwstr/>
      </vt:variant>
      <vt:variant>
        <vt:i4>6619230</vt:i4>
      </vt:variant>
      <vt:variant>
        <vt:i4>1038</vt:i4>
      </vt:variant>
      <vt:variant>
        <vt:i4>0</vt:i4>
      </vt:variant>
      <vt:variant>
        <vt:i4>5</vt:i4>
      </vt:variant>
      <vt:variant>
        <vt:lpwstr>mailto:theanh@gxd.vn</vt:lpwstr>
      </vt:variant>
      <vt:variant>
        <vt:lpwstr/>
      </vt:variant>
      <vt:variant>
        <vt:i4>6226032</vt:i4>
      </vt:variant>
      <vt:variant>
        <vt:i4>1035</vt:i4>
      </vt:variant>
      <vt:variant>
        <vt:i4>0</vt:i4>
      </vt:variant>
      <vt:variant>
        <vt:i4>5</vt:i4>
      </vt:variant>
      <vt:variant>
        <vt:lpwstr>mailto:phanmem@giaxaydung.com</vt:lpwstr>
      </vt:variant>
      <vt:variant>
        <vt:lpwstr/>
      </vt:variant>
      <vt:variant>
        <vt:i4>393221</vt:i4>
      </vt:variant>
      <vt:variant>
        <vt:i4>1032</vt:i4>
      </vt:variant>
      <vt:variant>
        <vt:i4>0</vt:i4>
      </vt:variant>
      <vt:variant>
        <vt:i4>5</vt:i4>
      </vt:variant>
      <vt:variant>
        <vt:lpwstr>http://giaxaydung.vn/</vt:lpwstr>
      </vt:variant>
      <vt:variant>
        <vt:lpwstr/>
      </vt:variant>
      <vt:variant>
        <vt:i4>6226032</vt:i4>
      </vt:variant>
      <vt:variant>
        <vt:i4>1029</vt:i4>
      </vt:variant>
      <vt:variant>
        <vt:i4>0</vt:i4>
      </vt:variant>
      <vt:variant>
        <vt:i4>5</vt:i4>
      </vt:variant>
      <vt:variant>
        <vt:lpwstr>mailto:phanmem@giaxaydung.com</vt:lpwstr>
      </vt:variant>
      <vt:variant>
        <vt:lpwstr/>
      </vt:variant>
      <vt:variant>
        <vt:i4>7405617</vt:i4>
      </vt:variant>
      <vt:variant>
        <vt:i4>1026</vt:i4>
      </vt:variant>
      <vt:variant>
        <vt:i4>0</vt:i4>
      </vt:variant>
      <vt:variant>
        <vt:i4>5</vt:i4>
      </vt:variant>
      <vt:variant>
        <vt:lpwstr>http://gxd.vn/</vt:lpwstr>
      </vt:variant>
      <vt:variant>
        <vt:lpwstr/>
      </vt:variant>
      <vt:variant>
        <vt:i4>1507400</vt:i4>
      </vt:variant>
      <vt:variant>
        <vt:i4>1023</vt:i4>
      </vt:variant>
      <vt:variant>
        <vt:i4>0</vt:i4>
      </vt:variant>
      <vt:variant>
        <vt:i4>5</vt:i4>
      </vt:variant>
      <vt:variant>
        <vt:lpwstr>http://phanmem.giaxaydung.vn/</vt:lpwstr>
      </vt:variant>
      <vt:variant>
        <vt:lpwstr/>
      </vt:variant>
      <vt:variant>
        <vt:i4>4259857</vt:i4>
      </vt:variant>
      <vt:variant>
        <vt:i4>1020</vt:i4>
      </vt:variant>
      <vt:variant>
        <vt:i4>0</vt:i4>
      </vt:variant>
      <vt:variant>
        <vt:i4>5</vt:i4>
      </vt:variant>
      <vt:variant>
        <vt:lpwstr>http://facebook.com/dutoangxd</vt:lpwstr>
      </vt:variant>
      <vt:variant>
        <vt:lpwstr/>
      </vt:variant>
      <vt:variant>
        <vt:i4>2162720</vt:i4>
      </vt:variant>
      <vt:variant>
        <vt:i4>1017</vt:i4>
      </vt:variant>
      <vt:variant>
        <vt:i4>0</vt:i4>
      </vt:variant>
      <vt:variant>
        <vt:i4>5</vt:i4>
      </vt:variant>
      <vt:variant>
        <vt:lpwstr>https://facebook.com/groups/nghexaydung</vt:lpwstr>
      </vt:variant>
      <vt:variant>
        <vt:lpwstr/>
      </vt:variant>
      <vt:variant>
        <vt:i4>262230</vt:i4>
      </vt:variant>
      <vt:variant>
        <vt:i4>1014</vt:i4>
      </vt:variant>
      <vt:variant>
        <vt:i4>0</vt:i4>
      </vt:variant>
      <vt:variant>
        <vt:i4>5</vt:i4>
      </vt:variant>
      <vt:variant>
        <vt:lpwstr>https://facebook.com/groups/dutoangxd.vn</vt:lpwstr>
      </vt:variant>
      <vt:variant>
        <vt:lpwstr/>
      </vt:variant>
      <vt:variant>
        <vt:i4>7471163</vt:i4>
      </vt:variant>
      <vt:variant>
        <vt:i4>1011</vt:i4>
      </vt:variant>
      <vt:variant>
        <vt:i4>0</vt:i4>
      </vt:variant>
      <vt:variant>
        <vt:i4>5</vt:i4>
      </vt:variant>
      <vt:variant>
        <vt:lpwstr>https://facebook.com/giaxaydung</vt:lpwstr>
      </vt:variant>
      <vt:variant>
        <vt:lpwstr/>
      </vt:variant>
      <vt:variant>
        <vt:i4>5832732</vt:i4>
      </vt:variant>
      <vt:variant>
        <vt:i4>1008</vt:i4>
      </vt:variant>
      <vt:variant>
        <vt:i4>0</vt:i4>
      </vt:variant>
      <vt:variant>
        <vt:i4>5</vt:i4>
      </vt:variant>
      <vt:variant>
        <vt:lpwstr>http://facebook.com/giaxaydungvn</vt:lpwstr>
      </vt:variant>
      <vt:variant>
        <vt:lpwstr/>
      </vt:variant>
      <vt:variant>
        <vt:i4>6357102</vt:i4>
      </vt:variant>
      <vt:variant>
        <vt:i4>1005</vt:i4>
      </vt:variant>
      <vt:variant>
        <vt:i4>0</vt:i4>
      </vt:variant>
      <vt:variant>
        <vt:i4>5</vt:i4>
      </vt:variant>
      <vt:variant>
        <vt:lpwstr>https://youtube.com/watch?v=k9cjlb5cP58</vt:lpwstr>
      </vt:variant>
      <vt:variant>
        <vt:lpwstr/>
      </vt:variant>
      <vt:variant>
        <vt:i4>2752613</vt:i4>
      </vt:variant>
      <vt:variant>
        <vt:i4>1002</vt:i4>
      </vt:variant>
      <vt:variant>
        <vt:i4>0</vt:i4>
      </vt:variant>
      <vt:variant>
        <vt:i4>5</vt:i4>
      </vt:variant>
      <vt:variant>
        <vt:lpwstr>https://youtube.com/watch?v=33A1XUOIo2A</vt:lpwstr>
      </vt:variant>
      <vt:variant>
        <vt:lpwstr/>
      </vt:variant>
      <vt:variant>
        <vt:i4>3670061</vt:i4>
      </vt:variant>
      <vt:variant>
        <vt:i4>999</vt:i4>
      </vt:variant>
      <vt:variant>
        <vt:i4>0</vt:i4>
      </vt:variant>
      <vt:variant>
        <vt:i4>5</vt:i4>
      </vt:variant>
      <vt:variant>
        <vt:lpwstr>https://youtube.com/watch?v=OLBehaM4Jb0</vt:lpwstr>
      </vt:variant>
      <vt:variant>
        <vt:lpwstr/>
      </vt:variant>
      <vt:variant>
        <vt:i4>6619230</vt:i4>
      </vt:variant>
      <vt:variant>
        <vt:i4>990</vt:i4>
      </vt:variant>
      <vt:variant>
        <vt:i4>0</vt:i4>
      </vt:variant>
      <vt:variant>
        <vt:i4>5</vt:i4>
      </vt:variant>
      <vt:variant>
        <vt:lpwstr>mailto:theanh@gxd.vn</vt:lpwstr>
      </vt:variant>
      <vt:variant>
        <vt:lpwstr/>
      </vt:variant>
      <vt:variant>
        <vt:i4>5505027</vt:i4>
      </vt:variant>
      <vt:variant>
        <vt:i4>987</vt:i4>
      </vt:variant>
      <vt:variant>
        <vt:i4>0</vt:i4>
      </vt:variant>
      <vt:variant>
        <vt:i4>5</vt:i4>
      </vt:variant>
      <vt:variant>
        <vt:lpwstr>http://youtube.com/giaxaydung</vt:lpwstr>
      </vt:variant>
      <vt:variant>
        <vt:lpwstr/>
      </vt:variant>
      <vt:variant>
        <vt:i4>1441844</vt:i4>
      </vt:variant>
      <vt:variant>
        <vt:i4>980</vt:i4>
      </vt:variant>
      <vt:variant>
        <vt:i4>0</vt:i4>
      </vt:variant>
      <vt:variant>
        <vt:i4>5</vt:i4>
      </vt:variant>
      <vt:variant>
        <vt:lpwstr/>
      </vt:variant>
      <vt:variant>
        <vt:lpwstr>_Toc23718093</vt:lpwstr>
      </vt:variant>
      <vt:variant>
        <vt:i4>1507380</vt:i4>
      </vt:variant>
      <vt:variant>
        <vt:i4>974</vt:i4>
      </vt:variant>
      <vt:variant>
        <vt:i4>0</vt:i4>
      </vt:variant>
      <vt:variant>
        <vt:i4>5</vt:i4>
      </vt:variant>
      <vt:variant>
        <vt:lpwstr/>
      </vt:variant>
      <vt:variant>
        <vt:lpwstr>_Toc23718092</vt:lpwstr>
      </vt:variant>
      <vt:variant>
        <vt:i4>1310772</vt:i4>
      </vt:variant>
      <vt:variant>
        <vt:i4>968</vt:i4>
      </vt:variant>
      <vt:variant>
        <vt:i4>0</vt:i4>
      </vt:variant>
      <vt:variant>
        <vt:i4>5</vt:i4>
      </vt:variant>
      <vt:variant>
        <vt:lpwstr/>
      </vt:variant>
      <vt:variant>
        <vt:lpwstr>_Toc23718091</vt:lpwstr>
      </vt:variant>
      <vt:variant>
        <vt:i4>1376308</vt:i4>
      </vt:variant>
      <vt:variant>
        <vt:i4>962</vt:i4>
      </vt:variant>
      <vt:variant>
        <vt:i4>0</vt:i4>
      </vt:variant>
      <vt:variant>
        <vt:i4>5</vt:i4>
      </vt:variant>
      <vt:variant>
        <vt:lpwstr/>
      </vt:variant>
      <vt:variant>
        <vt:lpwstr>_Toc23718090</vt:lpwstr>
      </vt:variant>
      <vt:variant>
        <vt:i4>1835061</vt:i4>
      </vt:variant>
      <vt:variant>
        <vt:i4>956</vt:i4>
      </vt:variant>
      <vt:variant>
        <vt:i4>0</vt:i4>
      </vt:variant>
      <vt:variant>
        <vt:i4>5</vt:i4>
      </vt:variant>
      <vt:variant>
        <vt:lpwstr/>
      </vt:variant>
      <vt:variant>
        <vt:lpwstr>_Toc23718089</vt:lpwstr>
      </vt:variant>
      <vt:variant>
        <vt:i4>1900597</vt:i4>
      </vt:variant>
      <vt:variant>
        <vt:i4>950</vt:i4>
      </vt:variant>
      <vt:variant>
        <vt:i4>0</vt:i4>
      </vt:variant>
      <vt:variant>
        <vt:i4>5</vt:i4>
      </vt:variant>
      <vt:variant>
        <vt:lpwstr/>
      </vt:variant>
      <vt:variant>
        <vt:lpwstr>_Toc23718088</vt:lpwstr>
      </vt:variant>
      <vt:variant>
        <vt:i4>1179701</vt:i4>
      </vt:variant>
      <vt:variant>
        <vt:i4>944</vt:i4>
      </vt:variant>
      <vt:variant>
        <vt:i4>0</vt:i4>
      </vt:variant>
      <vt:variant>
        <vt:i4>5</vt:i4>
      </vt:variant>
      <vt:variant>
        <vt:lpwstr/>
      </vt:variant>
      <vt:variant>
        <vt:lpwstr>_Toc23718087</vt:lpwstr>
      </vt:variant>
      <vt:variant>
        <vt:i4>1245237</vt:i4>
      </vt:variant>
      <vt:variant>
        <vt:i4>938</vt:i4>
      </vt:variant>
      <vt:variant>
        <vt:i4>0</vt:i4>
      </vt:variant>
      <vt:variant>
        <vt:i4>5</vt:i4>
      </vt:variant>
      <vt:variant>
        <vt:lpwstr/>
      </vt:variant>
      <vt:variant>
        <vt:lpwstr>_Toc23718086</vt:lpwstr>
      </vt:variant>
      <vt:variant>
        <vt:i4>1048629</vt:i4>
      </vt:variant>
      <vt:variant>
        <vt:i4>932</vt:i4>
      </vt:variant>
      <vt:variant>
        <vt:i4>0</vt:i4>
      </vt:variant>
      <vt:variant>
        <vt:i4>5</vt:i4>
      </vt:variant>
      <vt:variant>
        <vt:lpwstr/>
      </vt:variant>
      <vt:variant>
        <vt:lpwstr>_Toc23718085</vt:lpwstr>
      </vt:variant>
      <vt:variant>
        <vt:i4>1114165</vt:i4>
      </vt:variant>
      <vt:variant>
        <vt:i4>926</vt:i4>
      </vt:variant>
      <vt:variant>
        <vt:i4>0</vt:i4>
      </vt:variant>
      <vt:variant>
        <vt:i4>5</vt:i4>
      </vt:variant>
      <vt:variant>
        <vt:lpwstr/>
      </vt:variant>
      <vt:variant>
        <vt:lpwstr>_Toc23718084</vt:lpwstr>
      </vt:variant>
      <vt:variant>
        <vt:i4>1441845</vt:i4>
      </vt:variant>
      <vt:variant>
        <vt:i4>920</vt:i4>
      </vt:variant>
      <vt:variant>
        <vt:i4>0</vt:i4>
      </vt:variant>
      <vt:variant>
        <vt:i4>5</vt:i4>
      </vt:variant>
      <vt:variant>
        <vt:lpwstr/>
      </vt:variant>
      <vt:variant>
        <vt:lpwstr>_Toc23718083</vt:lpwstr>
      </vt:variant>
      <vt:variant>
        <vt:i4>1507381</vt:i4>
      </vt:variant>
      <vt:variant>
        <vt:i4>914</vt:i4>
      </vt:variant>
      <vt:variant>
        <vt:i4>0</vt:i4>
      </vt:variant>
      <vt:variant>
        <vt:i4>5</vt:i4>
      </vt:variant>
      <vt:variant>
        <vt:lpwstr/>
      </vt:variant>
      <vt:variant>
        <vt:lpwstr>_Toc23718082</vt:lpwstr>
      </vt:variant>
      <vt:variant>
        <vt:i4>1310773</vt:i4>
      </vt:variant>
      <vt:variant>
        <vt:i4>908</vt:i4>
      </vt:variant>
      <vt:variant>
        <vt:i4>0</vt:i4>
      </vt:variant>
      <vt:variant>
        <vt:i4>5</vt:i4>
      </vt:variant>
      <vt:variant>
        <vt:lpwstr/>
      </vt:variant>
      <vt:variant>
        <vt:lpwstr>_Toc23718081</vt:lpwstr>
      </vt:variant>
      <vt:variant>
        <vt:i4>1376309</vt:i4>
      </vt:variant>
      <vt:variant>
        <vt:i4>902</vt:i4>
      </vt:variant>
      <vt:variant>
        <vt:i4>0</vt:i4>
      </vt:variant>
      <vt:variant>
        <vt:i4>5</vt:i4>
      </vt:variant>
      <vt:variant>
        <vt:lpwstr/>
      </vt:variant>
      <vt:variant>
        <vt:lpwstr>_Toc23718080</vt:lpwstr>
      </vt:variant>
      <vt:variant>
        <vt:i4>1835066</vt:i4>
      </vt:variant>
      <vt:variant>
        <vt:i4>896</vt:i4>
      </vt:variant>
      <vt:variant>
        <vt:i4>0</vt:i4>
      </vt:variant>
      <vt:variant>
        <vt:i4>5</vt:i4>
      </vt:variant>
      <vt:variant>
        <vt:lpwstr/>
      </vt:variant>
      <vt:variant>
        <vt:lpwstr>_Toc23718079</vt:lpwstr>
      </vt:variant>
      <vt:variant>
        <vt:i4>1900602</vt:i4>
      </vt:variant>
      <vt:variant>
        <vt:i4>890</vt:i4>
      </vt:variant>
      <vt:variant>
        <vt:i4>0</vt:i4>
      </vt:variant>
      <vt:variant>
        <vt:i4>5</vt:i4>
      </vt:variant>
      <vt:variant>
        <vt:lpwstr/>
      </vt:variant>
      <vt:variant>
        <vt:lpwstr>_Toc23718078</vt:lpwstr>
      </vt:variant>
      <vt:variant>
        <vt:i4>1179706</vt:i4>
      </vt:variant>
      <vt:variant>
        <vt:i4>884</vt:i4>
      </vt:variant>
      <vt:variant>
        <vt:i4>0</vt:i4>
      </vt:variant>
      <vt:variant>
        <vt:i4>5</vt:i4>
      </vt:variant>
      <vt:variant>
        <vt:lpwstr/>
      </vt:variant>
      <vt:variant>
        <vt:lpwstr>_Toc23718077</vt:lpwstr>
      </vt:variant>
      <vt:variant>
        <vt:i4>1245242</vt:i4>
      </vt:variant>
      <vt:variant>
        <vt:i4>878</vt:i4>
      </vt:variant>
      <vt:variant>
        <vt:i4>0</vt:i4>
      </vt:variant>
      <vt:variant>
        <vt:i4>5</vt:i4>
      </vt:variant>
      <vt:variant>
        <vt:lpwstr/>
      </vt:variant>
      <vt:variant>
        <vt:lpwstr>_Toc23718076</vt:lpwstr>
      </vt:variant>
      <vt:variant>
        <vt:i4>1048634</vt:i4>
      </vt:variant>
      <vt:variant>
        <vt:i4>872</vt:i4>
      </vt:variant>
      <vt:variant>
        <vt:i4>0</vt:i4>
      </vt:variant>
      <vt:variant>
        <vt:i4>5</vt:i4>
      </vt:variant>
      <vt:variant>
        <vt:lpwstr/>
      </vt:variant>
      <vt:variant>
        <vt:lpwstr>_Toc23718075</vt:lpwstr>
      </vt:variant>
      <vt:variant>
        <vt:i4>1114170</vt:i4>
      </vt:variant>
      <vt:variant>
        <vt:i4>866</vt:i4>
      </vt:variant>
      <vt:variant>
        <vt:i4>0</vt:i4>
      </vt:variant>
      <vt:variant>
        <vt:i4>5</vt:i4>
      </vt:variant>
      <vt:variant>
        <vt:lpwstr/>
      </vt:variant>
      <vt:variant>
        <vt:lpwstr>_Toc23718074</vt:lpwstr>
      </vt:variant>
      <vt:variant>
        <vt:i4>1441850</vt:i4>
      </vt:variant>
      <vt:variant>
        <vt:i4>860</vt:i4>
      </vt:variant>
      <vt:variant>
        <vt:i4>0</vt:i4>
      </vt:variant>
      <vt:variant>
        <vt:i4>5</vt:i4>
      </vt:variant>
      <vt:variant>
        <vt:lpwstr/>
      </vt:variant>
      <vt:variant>
        <vt:lpwstr>_Toc23718073</vt:lpwstr>
      </vt:variant>
      <vt:variant>
        <vt:i4>1507386</vt:i4>
      </vt:variant>
      <vt:variant>
        <vt:i4>854</vt:i4>
      </vt:variant>
      <vt:variant>
        <vt:i4>0</vt:i4>
      </vt:variant>
      <vt:variant>
        <vt:i4>5</vt:i4>
      </vt:variant>
      <vt:variant>
        <vt:lpwstr/>
      </vt:variant>
      <vt:variant>
        <vt:lpwstr>_Toc23718072</vt:lpwstr>
      </vt:variant>
      <vt:variant>
        <vt:i4>1310778</vt:i4>
      </vt:variant>
      <vt:variant>
        <vt:i4>848</vt:i4>
      </vt:variant>
      <vt:variant>
        <vt:i4>0</vt:i4>
      </vt:variant>
      <vt:variant>
        <vt:i4>5</vt:i4>
      </vt:variant>
      <vt:variant>
        <vt:lpwstr/>
      </vt:variant>
      <vt:variant>
        <vt:lpwstr>_Toc23718071</vt:lpwstr>
      </vt:variant>
      <vt:variant>
        <vt:i4>1376314</vt:i4>
      </vt:variant>
      <vt:variant>
        <vt:i4>842</vt:i4>
      </vt:variant>
      <vt:variant>
        <vt:i4>0</vt:i4>
      </vt:variant>
      <vt:variant>
        <vt:i4>5</vt:i4>
      </vt:variant>
      <vt:variant>
        <vt:lpwstr/>
      </vt:variant>
      <vt:variant>
        <vt:lpwstr>_Toc23718070</vt:lpwstr>
      </vt:variant>
      <vt:variant>
        <vt:i4>1835067</vt:i4>
      </vt:variant>
      <vt:variant>
        <vt:i4>836</vt:i4>
      </vt:variant>
      <vt:variant>
        <vt:i4>0</vt:i4>
      </vt:variant>
      <vt:variant>
        <vt:i4>5</vt:i4>
      </vt:variant>
      <vt:variant>
        <vt:lpwstr/>
      </vt:variant>
      <vt:variant>
        <vt:lpwstr>_Toc23718069</vt:lpwstr>
      </vt:variant>
      <vt:variant>
        <vt:i4>1900603</vt:i4>
      </vt:variant>
      <vt:variant>
        <vt:i4>830</vt:i4>
      </vt:variant>
      <vt:variant>
        <vt:i4>0</vt:i4>
      </vt:variant>
      <vt:variant>
        <vt:i4>5</vt:i4>
      </vt:variant>
      <vt:variant>
        <vt:lpwstr/>
      </vt:variant>
      <vt:variant>
        <vt:lpwstr>_Toc23718068</vt:lpwstr>
      </vt:variant>
      <vt:variant>
        <vt:i4>1179707</vt:i4>
      </vt:variant>
      <vt:variant>
        <vt:i4>824</vt:i4>
      </vt:variant>
      <vt:variant>
        <vt:i4>0</vt:i4>
      </vt:variant>
      <vt:variant>
        <vt:i4>5</vt:i4>
      </vt:variant>
      <vt:variant>
        <vt:lpwstr/>
      </vt:variant>
      <vt:variant>
        <vt:lpwstr>_Toc23718067</vt:lpwstr>
      </vt:variant>
      <vt:variant>
        <vt:i4>1245243</vt:i4>
      </vt:variant>
      <vt:variant>
        <vt:i4>818</vt:i4>
      </vt:variant>
      <vt:variant>
        <vt:i4>0</vt:i4>
      </vt:variant>
      <vt:variant>
        <vt:i4>5</vt:i4>
      </vt:variant>
      <vt:variant>
        <vt:lpwstr/>
      </vt:variant>
      <vt:variant>
        <vt:lpwstr>_Toc23718066</vt:lpwstr>
      </vt:variant>
      <vt:variant>
        <vt:i4>1048635</vt:i4>
      </vt:variant>
      <vt:variant>
        <vt:i4>812</vt:i4>
      </vt:variant>
      <vt:variant>
        <vt:i4>0</vt:i4>
      </vt:variant>
      <vt:variant>
        <vt:i4>5</vt:i4>
      </vt:variant>
      <vt:variant>
        <vt:lpwstr/>
      </vt:variant>
      <vt:variant>
        <vt:lpwstr>_Toc23718065</vt:lpwstr>
      </vt:variant>
      <vt:variant>
        <vt:i4>1114171</vt:i4>
      </vt:variant>
      <vt:variant>
        <vt:i4>806</vt:i4>
      </vt:variant>
      <vt:variant>
        <vt:i4>0</vt:i4>
      </vt:variant>
      <vt:variant>
        <vt:i4>5</vt:i4>
      </vt:variant>
      <vt:variant>
        <vt:lpwstr/>
      </vt:variant>
      <vt:variant>
        <vt:lpwstr>_Toc23718064</vt:lpwstr>
      </vt:variant>
      <vt:variant>
        <vt:i4>1441851</vt:i4>
      </vt:variant>
      <vt:variant>
        <vt:i4>800</vt:i4>
      </vt:variant>
      <vt:variant>
        <vt:i4>0</vt:i4>
      </vt:variant>
      <vt:variant>
        <vt:i4>5</vt:i4>
      </vt:variant>
      <vt:variant>
        <vt:lpwstr/>
      </vt:variant>
      <vt:variant>
        <vt:lpwstr>_Toc23718063</vt:lpwstr>
      </vt:variant>
      <vt:variant>
        <vt:i4>1507387</vt:i4>
      </vt:variant>
      <vt:variant>
        <vt:i4>794</vt:i4>
      </vt:variant>
      <vt:variant>
        <vt:i4>0</vt:i4>
      </vt:variant>
      <vt:variant>
        <vt:i4>5</vt:i4>
      </vt:variant>
      <vt:variant>
        <vt:lpwstr/>
      </vt:variant>
      <vt:variant>
        <vt:lpwstr>_Toc23718062</vt:lpwstr>
      </vt:variant>
      <vt:variant>
        <vt:i4>1310779</vt:i4>
      </vt:variant>
      <vt:variant>
        <vt:i4>788</vt:i4>
      </vt:variant>
      <vt:variant>
        <vt:i4>0</vt:i4>
      </vt:variant>
      <vt:variant>
        <vt:i4>5</vt:i4>
      </vt:variant>
      <vt:variant>
        <vt:lpwstr/>
      </vt:variant>
      <vt:variant>
        <vt:lpwstr>_Toc23718061</vt:lpwstr>
      </vt:variant>
      <vt:variant>
        <vt:i4>1376315</vt:i4>
      </vt:variant>
      <vt:variant>
        <vt:i4>782</vt:i4>
      </vt:variant>
      <vt:variant>
        <vt:i4>0</vt:i4>
      </vt:variant>
      <vt:variant>
        <vt:i4>5</vt:i4>
      </vt:variant>
      <vt:variant>
        <vt:lpwstr/>
      </vt:variant>
      <vt:variant>
        <vt:lpwstr>_Toc23718060</vt:lpwstr>
      </vt:variant>
      <vt:variant>
        <vt:i4>1835064</vt:i4>
      </vt:variant>
      <vt:variant>
        <vt:i4>776</vt:i4>
      </vt:variant>
      <vt:variant>
        <vt:i4>0</vt:i4>
      </vt:variant>
      <vt:variant>
        <vt:i4>5</vt:i4>
      </vt:variant>
      <vt:variant>
        <vt:lpwstr/>
      </vt:variant>
      <vt:variant>
        <vt:lpwstr>_Toc23718059</vt:lpwstr>
      </vt:variant>
      <vt:variant>
        <vt:i4>1900600</vt:i4>
      </vt:variant>
      <vt:variant>
        <vt:i4>770</vt:i4>
      </vt:variant>
      <vt:variant>
        <vt:i4>0</vt:i4>
      </vt:variant>
      <vt:variant>
        <vt:i4>5</vt:i4>
      </vt:variant>
      <vt:variant>
        <vt:lpwstr/>
      </vt:variant>
      <vt:variant>
        <vt:lpwstr>_Toc23718058</vt:lpwstr>
      </vt:variant>
      <vt:variant>
        <vt:i4>1179704</vt:i4>
      </vt:variant>
      <vt:variant>
        <vt:i4>764</vt:i4>
      </vt:variant>
      <vt:variant>
        <vt:i4>0</vt:i4>
      </vt:variant>
      <vt:variant>
        <vt:i4>5</vt:i4>
      </vt:variant>
      <vt:variant>
        <vt:lpwstr/>
      </vt:variant>
      <vt:variant>
        <vt:lpwstr>_Toc23718057</vt:lpwstr>
      </vt:variant>
      <vt:variant>
        <vt:i4>1245240</vt:i4>
      </vt:variant>
      <vt:variant>
        <vt:i4>758</vt:i4>
      </vt:variant>
      <vt:variant>
        <vt:i4>0</vt:i4>
      </vt:variant>
      <vt:variant>
        <vt:i4>5</vt:i4>
      </vt:variant>
      <vt:variant>
        <vt:lpwstr/>
      </vt:variant>
      <vt:variant>
        <vt:lpwstr>_Toc23718056</vt:lpwstr>
      </vt:variant>
      <vt:variant>
        <vt:i4>1048632</vt:i4>
      </vt:variant>
      <vt:variant>
        <vt:i4>752</vt:i4>
      </vt:variant>
      <vt:variant>
        <vt:i4>0</vt:i4>
      </vt:variant>
      <vt:variant>
        <vt:i4>5</vt:i4>
      </vt:variant>
      <vt:variant>
        <vt:lpwstr/>
      </vt:variant>
      <vt:variant>
        <vt:lpwstr>_Toc23718055</vt:lpwstr>
      </vt:variant>
      <vt:variant>
        <vt:i4>1114168</vt:i4>
      </vt:variant>
      <vt:variant>
        <vt:i4>746</vt:i4>
      </vt:variant>
      <vt:variant>
        <vt:i4>0</vt:i4>
      </vt:variant>
      <vt:variant>
        <vt:i4>5</vt:i4>
      </vt:variant>
      <vt:variant>
        <vt:lpwstr/>
      </vt:variant>
      <vt:variant>
        <vt:lpwstr>_Toc23718054</vt:lpwstr>
      </vt:variant>
      <vt:variant>
        <vt:i4>1441848</vt:i4>
      </vt:variant>
      <vt:variant>
        <vt:i4>740</vt:i4>
      </vt:variant>
      <vt:variant>
        <vt:i4>0</vt:i4>
      </vt:variant>
      <vt:variant>
        <vt:i4>5</vt:i4>
      </vt:variant>
      <vt:variant>
        <vt:lpwstr/>
      </vt:variant>
      <vt:variant>
        <vt:lpwstr>_Toc23718053</vt:lpwstr>
      </vt:variant>
      <vt:variant>
        <vt:i4>1507384</vt:i4>
      </vt:variant>
      <vt:variant>
        <vt:i4>734</vt:i4>
      </vt:variant>
      <vt:variant>
        <vt:i4>0</vt:i4>
      </vt:variant>
      <vt:variant>
        <vt:i4>5</vt:i4>
      </vt:variant>
      <vt:variant>
        <vt:lpwstr/>
      </vt:variant>
      <vt:variant>
        <vt:lpwstr>_Toc23718052</vt:lpwstr>
      </vt:variant>
      <vt:variant>
        <vt:i4>1310776</vt:i4>
      </vt:variant>
      <vt:variant>
        <vt:i4>728</vt:i4>
      </vt:variant>
      <vt:variant>
        <vt:i4>0</vt:i4>
      </vt:variant>
      <vt:variant>
        <vt:i4>5</vt:i4>
      </vt:variant>
      <vt:variant>
        <vt:lpwstr/>
      </vt:variant>
      <vt:variant>
        <vt:lpwstr>_Toc23718051</vt:lpwstr>
      </vt:variant>
      <vt:variant>
        <vt:i4>1376312</vt:i4>
      </vt:variant>
      <vt:variant>
        <vt:i4>722</vt:i4>
      </vt:variant>
      <vt:variant>
        <vt:i4>0</vt:i4>
      </vt:variant>
      <vt:variant>
        <vt:i4>5</vt:i4>
      </vt:variant>
      <vt:variant>
        <vt:lpwstr/>
      </vt:variant>
      <vt:variant>
        <vt:lpwstr>_Toc23718050</vt:lpwstr>
      </vt:variant>
      <vt:variant>
        <vt:i4>1835065</vt:i4>
      </vt:variant>
      <vt:variant>
        <vt:i4>716</vt:i4>
      </vt:variant>
      <vt:variant>
        <vt:i4>0</vt:i4>
      </vt:variant>
      <vt:variant>
        <vt:i4>5</vt:i4>
      </vt:variant>
      <vt:variant>
        <vt:lpwstr/>
      </vt:variant>
      <vt:variant>
        <vt:lpwstr>_Toc23718049</vt:lpwstr>
      </vt:variant>
      <vt:variant>
        <vt:i4>1900601</vt:i4>
      </vt:variant>
      <vt:variant>
        <vt:i4>710</vt:i4>
      </vt:variant>
      <vt:variant>
        <vt:i4>0</vt:i4>
      </vt:variant>
      <vt:variant>
        <vt:i4>5</vt:i4>
      </vt:variant>
      <vt:variant>
        <vt:lpwstr/>
      </vt:variant>
      <vt:variant>
        <vt:lpwstr>_Toc23718048</vt:lpwstr>
      </vt:variant>
      <vt:variant>
        <vt:i4>1179705</vt:i4>
      </vt:variant>
      <vt:variant>
        <vt:i4>704</vt:i4>
      </vt:variant>
      <vt:variant>
        <vt:i4>0</vt:i4>
      </vt:variant>
      <vt:variant>
        <vt:i4>5</vt:i4>
      </vt:variant>
      <vt:variant>
        <vt:lpwstr/>
      </vt:variant>
      <vt:variant>
        <vt:lpwstr>_Toc23718047</vt:lpwstr>
      </vt:variant>
      <vt:variant>
        <vt:i4>1245241</vt:i4>
      </vt:variant>
      <vt:variant>
        <vt:i4>698</vt:i4>
      </vt:variant>
      <vt:variant>
        <vt:i4>0</vt:i4>
      </vt:variant>
      <vt:variant>
        <vt:i4>5</vt:i4>
      </vt:variant>
      <vt:variant>
        <vt:lpwstr/>
      </vt:variant>
      <vt:variant>
        <vt:lpwstr>_Toc23718046</vt:lpwstr>
      </vt:variant>
      <vt:variant>
        <vt:i4>1048633</vt:i4>
      </vt:variant>
      <vt:variant>
        <vt:i4>692</vt:i4>
      </vt:variant>
      <vt:variant>
        <vt:i4>0</vt:i4>
      </vt:variant>
      <vt:variant>
        <vt:i4>5</vt:i4>
      </vt:variant>
      <vt:variant>
        <vt:lpwstr/>
      </vt:variant>
      <vt:variant>
        <vt:lpwstr>_Toc23718045</vt:lpwstr>
      </vt:variant>
      <vt:variant>
        <vt:i4>1114169</vt:i4>
      </vt:variant>
      <vt:variant>
        <vt:i4>686</vt:i4>
      </vt:variant>
      <vt:variant>
        <vt:i4>0</vt:i4>
      </vt:variant>
      <vt:variant>
        <vt:i4>5</vt:i4>
      </vt:variant>
      <vt:variant>
        <vt:lpwstr/>
      </vt:variant>
      <vt:variant>
        <vt:lpwstr>_Toc23718044</vt:lpwstr>
      </vt:variant>
      <vt:variant>
        <vt:i4>1441849</vt:i4>
      </vt:variant>
      <vt:variant>
        <vt:i4>680</vt:i4>
      </vt:variant>
      <vt:variant>
        <vt:i4>0</vt:i4>
      </vt:variant>
      <vt:variant>
        <vt:i4>5</vt:i4>
      </vt:variant>
      <vt:variant>
        <vt:lpwstr/>
      </vt:variant>
      <vt:variant>
        <vt:lpwstr>_Toc23718043</vt:lpwstr>
      </vt:variant>
      <vt:variant>
        <vt:i4>1507385</vt:i4>
      </vt:variant>
      <vt:variant>
        <vt:i4>674</vt:i4>
      </vt:variant>
      <vt:variant>
        <vt:i4>0</vt:i4>
      </vt:variant>
      <vt:variant>
        <vt:i4>5</vt:i4>
      </vt:variant>
      <vt:variant>
        <vt:lpwstr/>
      </vt:variant>
      <vt:variant>
        <vt:lpwstr>_Toc23718042</vt:lpwstr>
      </vt:variant>
      <vt:variant>
        <vt:i4>1310777</vt:i4>
      </vt:variant>
      <vt:variant>
        <vt:i4>668</vt:i4>
      </vt:variant>
      <vt:variant>
        <vt:i4>0</vt:i4>
      </vt:variant>
      <vt:variant>
        <vt:i4>5</vt:i4>
      </vt:variant>
      <vt:variant>
        <vt:lpwstr/>
      </vt:variant>
      <vt:variant>
        <vt:lpwstr>_Toc23718041</vt:lpwstr>
      </vt:variant>
      <vt:variant>
        <vt:i4>1376313</vt:i4>
      </vt:variant>
      <vt:variant>
        <vt:i4>662</vt:i4>
      </vt:variant>
      <vt:variant>
        <vt:i4>0</vt:i4>
      </vt:variant>
      <vt:variant>
        <vt:i4>5</vt:i4>
      </vt:variant>
      <vt:variant>
        <vt:lpwstr/>
      </vt:variant>
      <vt:variant>
        <vt:lpwstr>_Toc23718040</vt:lpwstr>
      </vt:variant>
      <vt:variant>
        <vt:i4>1835070</vt:i4>
      </vt:variant>
      <vt:variant>
        <vt:i4>656</vt:i4>
      </vt:variant>
      <vt:variant>
        <vt:i4>0</vt:i4>
      </vt:variant>
      <vt:variant>
        <vt:i4>5</vt:i4>
      </vt:variant>
      <vt:variant>
        <vt:lpwstr/>
      </vt:variant>
      <vt:variant>
        <vt:lpwstr>_Toc23718039</vt:lpwstr>
      </vt:variant>
      <vt:variant>
        <vt:i4>1900606</vt:i4>
      </vt:variant>
      <vt:variant>
        <vt:i4>650</vt:i4>
      </vt:variant>
      <vt:variant>
        <vt:i4>0</vt:i4>
      </vt:variant>
      <vt:variant>
        <vt:i4>5</vt:i4>
      </vt:variant>
      <vt:variant>
        <vt:lpwstr/>
      </vt:variant>
      <vt:variant>
        <vt:lpwstr>_Toc23718038</vt:lpwstr>
      </vt:variant>
      <vt:variant>
        <vt:i4>1179710</vt:i4>
      </vt:variant>
      <vt:variant>
        <vt:i4>644</vt:i4>
      </vt:variant>
      <vt:variant>
        <vt:i4>0</vt:i4>
      </vt:variant>
      <vt:variant>
        <vt:i4>5</vt:i4>
      </vt:variant>
      <vt:variant>
        <vt:lpwstr/>
      </vt:variant>
      <vt:variant>
        <vt:lpwstr>_Toc23718037</vt:lpwstr>
      </vt:variant>
      <vt:variant>
        <vt:i4>1245246</vt:i4>
      </vt:variant>
      <vt:variant>
        <vt:i4>638</vt:i4>
      </vt:variant>
      <vt:variant>
        <vt:i4>0</vt:i4>
      </vt:variant>
      <vt:variant>
        <vt:i4>5</vt:i4>
      </vt:variant>
      <vt:variant>
        <vt:lpwstr/>
      </vt:variant>
      <vt:variant>
        <vt:lpwstr>_Toc23718036</vt:lpwstr>
      </vt:variant>
      <vt:variant>
        <vt:i4>1048638</vt:i4>
      </vt:variant>
      <vt:variant>
        <vt:i4>632</vt:i4>
      </vt:variant>
      <vt:variant>
        <vt:i4>0</vt:i4>
      </vt:variant>
      <vt:variant>
        <vt:i4>5</vt:i4>
      </vt:variant>
      <vt:variant>
        <vt:lpwstr/>
      </vt:variant>
      <vt:variant>
        <vt:lpwstr>_Toc23718035</vt:lpwstr>
      </vt:variant>
      <vt:variant>
        <vt:i4>1114174</vt:i4>
      </vt:variant>
      <vt:variant>
        <vt:i4>626</vt:i4>
      </vt:variant>
      <vt:variant>
        <vt:i4>0</vt:i4>
      </vt:variant>
      <vt:variant>
        <vt:i4>5</vt:i4>
      </vt:variant>
      <vt:variant>
        <vt:lpwstr/>
      </vt:variant>
      <vt:variant>
        <vt:lpwstr>_Toc23718034</vt:lpwstr>
      </vt:variant>
      <vt:variant>
        <vt:i4>1441854</vt:i4>
      </vt:variant>
      <vt:variant>
        <vt:i4>620</vt:i4>
      </vt:variant>
      <vt:variant>
        <vt:i4>0</vt:i4>
      </vt:variant>
      <vt:variant>
        <vt:i4>5</vt:i4>
      </vt:variant>
      <vt:variant>
        <vt:lpwstr/>
      </vt:variant>
      <vt:variant>
        <vt:lpwstr>_Toc23718033</vt:lpwstr>
      </vt:variant>
      <vt:variant>
        <vt:i4>1507390</vt:i4>
      </vt:variant>
      <vt:variant>
        <vt:i4>614</vt:i4>
      </vt:variant>
      <vt:variant>
        <vt:i4>0</vt:i4>
      </vt:variant>
      <vt:variant>
        <vt:i4>5</vt:i4>
      </vt:variant>
      <vt:variant>
        <vt:lpwstr/>
      </vt:variant>
      <vt:variant>
        <vt:lpwstr>_Toc23718032</vt:lpwstr>
      </vt:variant>
      <vt:variant>
        <vt:i4>1310782</vt:i4>
      </vt:variant>
      <vt:variant>
        <vt:i4>608</vt:i4>
      </vt:variant>
      <vt:variant>
        <vt:i4>0</vt:i4>
      </vt:variant>
      <vt:variant>
        <vt:i4>5</vt:i4>
      </vt:variant>
      <vt:variant>
        <vt:lpwstr/>
      </vt:variant>
      <vt:variant>
        <vt:lpwstr>_Toc23718031</vt:lpwstr>
      </vt:variant>
      <vt:variant>
        <vt:i4>1376318</vt:i4>
      </vt:variant>
      <vt:variant>
        <vt:i4>602</vt:i4>
      </vt:variant>
      <vt:variant>
        <vt:i4>0</vt:i4>
      </vt:variant>
      <vt:variant>
        <vt:i4>5</vt:i4>
      </vt:variant>
      <vt:variant>
        <vt:lpwstr/>
      </vt:variant>
      <vt:variant>
        <vt:lpwstr>_Toc23718030</vt:lpwstr>
      </vt:variant>
      <vt:variant>
        <vt:i4>1835071</vt:i4>
      </vt:variant>
      <vt:variant>
        <vt:i4>596</vt:i4>
      </vt:variant>
      <vt:variant>
        <vt:i4>0</vt:i4>
      </vt:variant>
      <vt:variant>
        <vt:i4>5</vt:i4>
      </vt:variant>
      <vt:variant>
        <vt:lpwstr/>
      </vt:variant>
      <vt:variant>
        <vt:lpwstr>_Toc23718029</vt:lpwstr>
      </vt:variant>
      <vt:variant>
        <vt:i4>1900607</vt:i4>
      </vt:variant>
      <vt:variant>
        <vt:i4>590</vt:i4>
      </vt:variant>
      <vt:variant>
        <vt:i4>0</vt:i4>
      </vt:variant>
      <vt:variant>
        <vt:i4>5</vt:i4>
      </vt:variant>
      <vt:variant>
        <vt:lpwstr/>
      </vt:variant>
      <vt:variant>
        <vt:lpwstr>_Toc23718028</vt:lpwstr>
      </vt:variant>
      <vt:variant>
        <vt:i4>1179711</vt:i4>
      </vt:variant>
      <vt:variant>
        <vt:i4>584</vt:i4>
      </vt:variant>
      <vt:variant>
        <vt:i4>0</vt:i4>
      </vt:variant>
      <vt:variant>
        <vt:i4>5</vt:i4>
      </vt:variant>
      <vt:variant>
        <vt:lpwstr/>
      </vt:variant>
      <vt:variant>
        <vt:lpwstr>_Toc23718027</vt:lpwstr>
      </vt:variant>
      <vt:variant>
        <vt:i4>1245247</vt:i4>
      </vt:variant>
      <vt:variant>
        <vt:i4>578</vt:i4>
      </vt:variant>
      <vt:variant>
        <vt:i4>0</vt:i4>
      </vt:variant>
      <vt:variant>
        <vt:i4>5</vt:i4>
      </vt:variant>
      <vt:variant>
        <vt:lpwstr/>
      </vt:variant>
      <vt:variant>
        <vt:lpwstr>_Toc23718026</vt:lpwstr>
      </vt:variant>
      <vt:variant>
        <vt:i4>1048639</vt:i4>
      </vt:variant>
      <vt:variant>
        <vt:i4>572</vt:i4>
      </vt:variant>
      <vt:variant>
        <vt:i4>0</vt:i4>
      </vt:variant>
      <vt:variant>
        <vt:i4>5</vt:i4>
      </vt:variant>
      <vt:variant>
        <vt:lpwstr/>
      </vt:variant>
      <vt:variant>
        <vt:lpwstr>_Toc23718025</vt:lpwstr>
      </vt:variant>
      <vt:variant>
        <vt:i4>1114175</vt:i4>
      </vt:variant>
      <vt:variant>
        <vt:i4>566</vt:i4>
      </vt:variant>
      <vt:variant>
        <vt:i4>0</vt:i4>
      </vt:variant>
      <vt:variant>
        <vt:i4>5</vt:i4>
      </vt:variant>
      <vt:variant>
        <vt:lpwstr/>
      </vt:variant>
      <vt:variant>
        <vt:lpwstr>_Toc23718024</vt:lpwstr>
      </vt:variant>
      <vt:variant>
        <vt:i4>1441855</vt:i4>
      </vt:variant>
      <vt:variant>
        <vt:i4>560</vt:i4>
      </vt:variant>
      <vt:variant>
        <vt:i4>0</vt:i4>
      </vt:variant>
      <vt:variant>
        <vt:i4>5</vt:i4>
      </vt:variant>
      <vt:variant>
        <vt:lpwstr/>
      </vt:variant>
      <vt:variant>
        <vt:lpwstr>_Toc23718023</vt:lpwstr>
      </vt:variant>
      <vt:variant>
        <vt:i4>1507391</vt:i4>
      </vt:variant>
      <vt:variant>
        <vt:i4>554</vt:i4>
      </vt:variant>
      <vt:variant>
        <vt:i4>0</vt:i4>
      </vt:variant>
      <vt:variant>
        <vt:i4>5</vt:i4>
      </vt:variant>
      <vt:variant>
        <vt:lpwstr/>
      </vt:variant>
      <vt:variant>
        <vt:lpwstr>_Toc23718022</vt:lpwstr>
      </vt:variant>
      <vt:variant>
        <vt:i4>1310783</vt:i4>
      </vt:variant>
      <vt:variant>
        <vt:i4>548</vt:i4>
      </vt:variant>
      <vt:variant>
        <vt:i4>0</vt:i4>
      </vt:variant>
      <vt:variant>
        <vt:i4>5</vt:i4>
      </vt:variant>
      <vt:variant>
        <vt:lpwstr/>
      </vt:variant>
      <vt:variant>
        <vt:lpwstr>_Toc23718021</vt:lpwstr>
      </vt:variant>
      <vt:variant>
        <vt:i4>1376319</vt:i4>
      </vt:variant>
      <vt:variant>
        <vt:i4>542</vt:i4>
      </vt:variant>
      <vt:variant>
        <vt:i4>0</vt:i4>
      </vt:variant>
      <vt:variant>
        <vt:i4>5</vt:i4>
      </vt:variant>
      <vt:variant>
        <vt:lpwstr/>
      </vt:variant>
      <vt:variant>
        <vt:lpwstr>_Toc23718020</vt:lpwstr>
      </vt:variant>
      <vt:variant>
        <vt:i4>1835068</vt:i4>
      </vt:variant>
      <vt:variant>
        <vt:i4>536</vt:i4>
      </vt:variant>
      <vt:variant>
        <vt:i4>0</vt:i4>
      </vt:variant>
      <vt:variant>
        <vt:i4>5</vt:i4>
      </vt:variant>
      <vt:variant>
        <vt:lpwstr/>
      </vt:variant>
      <vt:variant>
        <vt:lpwstr>_Toc23718019</vt:lpwstr>
      </vt:variant>
      <vt:variant>
        <vt:i4>1900604</vt:i4>
      </vt:variant>
      <vt:variant>
        <vt:i4>530</vt:i4>
      </vt:variant>
      <vt:variant>
        <vt:i4>0</vt:i4>
      </vt:variant>
      <vt:variant>
        <vt:i4>5</vt:i4>
      </vt:variant>
      <vt:variant>
        <vt:lpwstr/>
      </vt:variant>
      <vt:variant>
        <vt:lpwstr>_Toc23718018</vt:lpwstr>
      </vt:variant>
      <vt:variant>
        <vt:i4>1179708</vt:i4>
      </vt:variant>
      <vt:variant>
        <vt:i4>524</vt:i4>
      </vt:variant>
      <vt:variant>
        <vt:i4>0</vt:i4>
      </vt:variant>
      <vt:variant>
        <vt:i4>5</vt:i4>
      </vt:variant>
      <vt:variant>
        <vt:lpwstr/>
      </vt:variant>
      <vt:variant>
        <vt:lpwstr>_Toc23718017</vt:lpwstr>
      </vt:variant>
      <vt:variant>
        <vt:i4>1245244</vt:i4>
      </vt:variant>
      <vt:variant>
        <vt:i4>518</vt:i4>
      </vt:variant>
      <vt:variant>
        <vt:i4>0</vt:i4>
      </vt:variant>
      <vt:variant>
        <vt:i4>5</vt:i4>
      </vt:variant>
      <vt:variant>
        <vt:lpwstr/>
      </vt:variant>
      <vt:variant>
        <vt:lpwstr>_Toc23718016</vt:lpwstr>
      </vt:variant>
      <vt:variant>
        <vt:i4>1048636</vt:i4>
      </vt:variant>
      <vt:variant>
        <vt:i4>512</vt:i4>
      </vt:variant>
      <vt:variant>
        <vt:i4>0</vt:i4>
      </vt:variant>
      <vt:variant>
        <vt:i4>5</vt:i4>
      </vt:variant>
      <vt:variant>
        <vt:lpwstr/>
      </vt:variant>
      <vt:variant>
        <vt:lpwstr>_Toc23718015</vt:lpwstr>
      </vt:variant>
      <vt:variant>
        <vt:i4>1114172</vt:i4>
      </vt:variant>
      <vt:variant>
        <vt:i4>506</vt:i4>
      </vt:variant>
      <vt:variant>
        <vt:i4>0</vt:i4>
      </vt:variant>
      <vt:variant>
        <vt:i4>5</vt:i4>
      </vt:variant>
      <vt:variant>
        <vt:lpwstr/>
      </vt:variant>
      <vt:variant>
        <vt:lpwstr>_Toc23718014</vt:lpwstr>
      </vt:variant>
      <vt:variant>
        <vt:i4>1441852</vt:i4>
      </vt:variant>
      <vt:variant>
        <vt:i4>500</vt:i4>
      </vt:variant>
      <vt:variant>
        <vt:i4>0</vt:i4>
      </vt:variant>
      <vt:variant>
        <vt:i4>5</vt:i4>
      </vt:variant>
      <vt:variant>
        <vt:lpwstr/>
      </vt:variant>
      <vt:variant>
        <vt:lpwstr>_Toc23718013</vt:lpwstr>
      </vt:variant>
      <vt:variant>
        <vt:i4>1507388</vt:i4>
      </vt:variant>
      <vt:variant>
        <vt:i4>494</vt:i4>
      </vt:variant>
      <vt:variant>
        <vt:i4>0</vt:i4>
      </vt:variant>
      <vt:variant>
        <vt:i4>5</vt:i4>
      </vt:variant>
      <vt:variant>
        <vt:lpwstr/>
      </vt:variant>
      <vt:variant>
        <vt:lpwstr>_Toc23718012</vt:lpwstr>
      </vt:variant>
      <vt:variant>
        <vt:i4>1310780</vt:i4>
      </vt:variant>
      <vt:variant>
        <vt:i4>488</vt:i4>
      </vt:variant>
      <vt:variant>
        <vt:i4>0</vt:i4>
      </vt:variant>
      <vt:variant>
        <vt:i4>5</vt:i4>
      </vt:variant>
      <vt:variant>
        <vt:lpwstr/>
      </vt:variant>
      <vt:variant>
        <vt:lpwstr>_Toc23718011</vt:lpwstr>
      </vt:variant>
      <vt:variant>
        <vt:i4>1376316</vt:i4>
      </vt:variant>
      <vt:variant>
        <vt:i4>482</vt:i4>
      </vt:variant>
      <vt:variant>
        <vt:i4>0</vt:i4>
      </vt:variant>
      <vt:variant>
        <vt:i4>5</vt:i4>
      </vt:variant>
      <vt:variant>
        <vt:lpwstr/>
      </vt:variant>
      <vt:variant>
        <vt:lpwstr>_Toc23718010</vt:lpwstr>
      </vt:variant>
      <vt:variant>
        <vt:i4>1835069</vt:i4>
      </vt:variant>
      <vt:variant>
        <vt:i4>476</vt:i4>
      </vt:variant>
      <vt:variant>
        <vt:i4>0</vt:i4>
      </vt:variant>
      <vt:variant>
        <vt:i4>5</vt:i4>
      </vt:variant>
      <vt:variant>
        <vt:lpwstr/>
      </vt:variant>
      <vt:variant>
        <vt:lpwstr>_Toc23718009</vt:lpwstr>
      </vt:variant>
      <vt:variant>
        <vt:i4>1900605</vt:i4>
      </vt:variant>
      <vt:variant>
        <vt:i4>470</vt:i4>
      </vt:variant>
      <vt:variant>
        <vt:i4>0</vt:i4>
      </vt:variant>
      <vt:variant>
        <vt:i4>5</vt:i4>
      </vt:variant>
      <vt:variant>
        <vt:lpwstr/>
      </vt:variant>
      <vt:variant>
        <vt:lpwstr>_Toc23718008</vt:lpwstr>
      </vt:variant>
      <vt:variant>
        <vt:i4>1179709</vt:i4>
      </vt:variant>
      <vt:variant>
        <vt:i4>464</vt:i4>
      </vt:variant>
      <vt:variant>
        <vt:i4>0</vt:i4>
      </vt:variant>
      <vt:variant>
        <vt:i4>5</vt:i4>
      </vt:variant>
      <vt:variant>
        <vt:lpwstr/>
      </vt:variant>
      <vt:variant>
        <vt:lpwstr>_Toc23718007</vt:lpwstr>
      </vt:variant>
      <vt:variant>
        <vt:i4>1245245</vt:i4>
      </vt:variant>
      <vt:variant>
        <vt:i4>458</vt:i4>
      </vt:variant>
      <vt:variant>
        <vt:i4>0</vt:i4>
      </vt:variant>
      <vt:variant>
        <vt:i4>5</vt:i4>
      </vt:variant>
      <vt:variant>
        <vt:lpwstr/>
      </vt:variant>
      <vt:variant>
        <vt:lpwstr>_Toc23718006</vt:lpwstr>
      </vt:variant>
      <vt:variant>
        <vt:i4>1048637</vt:i4>
      </vt:variant>
      <vt:variant>
        <vt:i4>452</vt:i4>
      </vt:variant>
      <vt:variant>
        <vt:i4>0</vt:i4>
      </vt:variant>
      <vt:variant>
        <vt:i4>5</vt:i4>
      </vt:variant>
      <vt:variant>
        <vt:lpwstr/>
      </vt:variant>
      <vt:variant>
        <vt:lpwstr>_Toc23718005</vt:lpwstr>
      </vt:variant>
      <vt:variant>
        <vt:i4>1114173</vt:i4>
      </vt:variant>
      <vt:variant>
        <vt:i4>446</vt:i4>
      </vt:variant>
      <vt:variant>
        <vt:i4>0</vt:i4>
      </vt:variant>
      <vt:variant>
        <vt:i4>5</vt:i4>
      </vt:variant>
      <vt:variant>
        <vt:lpwstr/>
      </vt:variant>
      <vt:variant>
        <vt:lpwstr>_Toc23718004</vt:lpwstr>
      </vt:variant>
      <vt:variant>
        <vt:i4>1441853</vt:i4>
      </vt:variant>
      <vt:variant>
        <vt:i4>440</vt:i4>
      </vt:variant>
      <vt:variant>
        <vt:i4>0</vt:i4>
      </vt:variant>
      <vt:variant>
        <vt:i4>5</vt:i4>
      </vt:variant>
      <vt:variant>
        <vt:lpwstr/>
      </vt:variant>
      <vt:variant>
        <vt:lpwstr>_Toc23718003</vt:lpwstr>
      </vt:variant>
      <vt:variant>
        <vt:i4>1507389</vt:i4>
      </vt:variant>
      <vt:variant>
        <vt:i4>434</vt:i4>
      </vt:variant>
      <vt:variant>
        <vt:i4>0</vt:i4>
      </vt:variant>
      <vt:variant>
        <vt:i4>5</vt:i4>
      </vt:variant>
      <vt:variant>
        <vt:lpwstr/>
      </vt:variant>
      <vt:variant>
        <vt:lpwstr>_Toc23718002</vt:lpwstr>
      </vt:variant>
      <vt:variant>
        <vt:i4>1310781</vt:i4>
      </vt:variant>
      <vt:variant>
        <vt:i4>428</vt:i4>
      </vt:variant>
      <vt:variant>
        <vt:i4>0</vt:i4>
      </vt:variant>
      <vt:variant>
        <vt:i4>5</vt:i4>
      </vt:variant>
      <vt:variant>
        <vt:lpwstr/>
      </vt:variant>
      <vt:variant>
        <vt:lpwstr>_Toc23718001</vt:lpwstr>
      </vt:variant>
      <vt:variant>
        <vt:i4>1376317</vt:i4>
      </vt:variant>
      <vt:variant>
        <vt:i4>422</vt:i4>
      </vt:variant>
      <vt:variant>
        <vt:i4>0</vt:i4>
      </vt:variant>
      <vt:variant>
        <vt:i4>5</vt:i4>
      </vt:variant>
      <vt:variant>
        <vt:lpwstr/>
      </vt:variant>
      <vt:variant>
        <vt:lpwstr>_Toc23718000</vt:lpwstr>
      </vt:variant>
      <vt:variant>
        <vt:i4>1376315</vt:i4>
      </vt:variant>
      <vt:variant>
        <vt:i4>416</vt:i4>
      </vt:variant>
      <vt:variant>
        <vt:i4>0</vt:i4>
      </vt:variant>
      <vt:variant>
        <vt:i4>5</vt:i4>
      </vt:variant>
      <vt:variant>
        <vt:lpwstr/>
      </vt:variant>
      <vt:variant>
        <vt:lpwstr>_Toc23717999</vt:lpwstr>
      </vt:variant>
      <vt:variant>
        <vt:i4>1310779</vt:i4>
      </vt:variant>
      <vt:variant>
        <vt:i4>410</vt:i4>
      </vt:variant>
      <vt:variant>
        <vt:i4>0</vt:i4>
      </vt:variant>
      <vt:variant>
        <vt:i4>5</vt:i4>
      </vt:variant>
      <vt:variant>
        <vt:lpwstr/>
      </vt:variant>
      <vt:variant>
        <vt:lpwstr>_Toc23717998</vt:lpwstr>
      </vt:variant>
      <vt:variant>
        <vt:i4>1769531</vt:i4>
      </vt:variant>
      <vt:variant>
        <vt:i4>404</vt:i4>
      </vt:variant>
      <vt:variant>
        <vt:i4>0</vt:i4>
      </vt:variant>
      <vt:variant>
        <vt:i4>5</vt:i4>
      </vt:variant>
      <vt:variant>
        <vt:lpwstr/>
      </vt:variant>
      <vt:variant>
        <vt:lpwstr>_Toc23717997</vt:lpwstr>
      </vt:variant>
      <vt:variant>
        <vt:i4>1703995</vt:i4>
      </vt:variant>
      <vt:variant>
        <vt:i4>398</vt:i4>
      </vt:variant>
      <vt:variant>
        <vt:i4>0</vt:i4>
      </vt:variant>
      <vt:variant>
        <vt:i4>5</vt:i4>
      </vt:variant>
      <vt:variant>
        <vt:lpwstr/>
      </vt:variant>
      <vt:variant>
        <vt:lpwstr>_Toc23717996</vt:lpwstr>
      </vt:variant>
      <vt:variant>
        <vt:i4>1638459</vt:i4>
      </vt:variant>
      <vt:variant>
        <vt:i4>392</vt:i4>
      </vt:variant>
      <vt:variant>
        <vt:i4>0</vt:i4>
      </vt:variant>
      <vt:variant>
        <vt:i4>5</vt:i4>
      </vt:variant>
      <vt:variant>
        <vt:lpwstr/>
      </vt:variant>
      <vt:variant>
        <vt:lpwstr>_Toc23717995</vt:lpwstr>
      </vt:variant>
      <vt:variant>
        <vt:i4>1572923</vt:i4>
      </vt:variant>
      <vt:variant>
        <vt:i4>386</vt:i4>
      </vt:variant>
      <vt:variant>
        <vt:i4>0</vt:i4>
      </vt:variant>
      <vt:variant>
        <vt:i4>5</vt:i4>
      </vt:variant>
      <vt:variant>
        <vt:lpwstr/>
      </vt:variant>
      <vt:variant>
        <vt:lpwstr>_Toc23717994</vt:lpwstr>
      </vt:variant>
      <vt:variant>
        <vt:i4>2031675</vt:i4>
      </vt:variant>
      <vt:variant>
        <vt:i4>380</vt:i4>
      </vt:variant>
      <vt:variant>
        <vt:i4>0</vt:i4>
      </vt:variant>
      <vt:variant>
        <vt:i4>5</vt:i4>
      </vt:variant>
      <vt:variant>
        <vt:lpwstr/>
      </vt:variant>
      <vt:variant>
        <vt:lpwstr>_Toc23717993</vt:lpwstr>
      </vt:variant>
      <vt:variant>
        <vt:i4>1966139</vt:i4>
      </vt:variant>
      <vt:variant>
        <vt:i4>374</vt:i4>
      </vt:variant>
      <vt:variant>
        <vt:i4>0</vt:i4>
      </vt:variant>
      <vt:variant>
        <vt:i4>5</vt:i4>
      </vt:variant>
      <vt:variant>
        <vt:lpwstr/>
      </vt:variant>
      <vt:variant>
        <vt:lpwstr>_Toc23717992</vt:lpwstr>
      </vt:variant>
      <vt:variant>
        <vt:i4>1900603</vt:i4>
      </vt:variant>
      <vt:variant>
        <vt:i4>368</vt:i4>
      </vt:variant>
      <vt:variant>
        <vt:i4>0</vt:i4>
      </vt:variant>
      <vt:variant>
        <vt:i4>5</vt:i4>
      </vt:variant>
      <vt:variant>
        <vt:lpwstr/>
      </vt:variant>
      <vt:variant>
        <vt:lpwstr>_Toc23717991</vt:lpwstr>
      </vt:variant>
      <vt:variant>
        <vt:i4>1835067</vt:i4>
      </vt:variant>
      <vt:variant>
        <vt:i4>362</vt:i4>
      </vt:variant>
      <vt:variant>
        <vt:i4>0</vt:i4>
      </vt:variant>
      <vt:variant>
        <vt:i4>5</vt:i4>
      </vt:variant>
      <vt:variant>
        <vt:lpwstr/>
      </vt:variant>
      <vt:variant>
        <vt:lpwstr>_Toc23717990</vt:lpwstr>
      </vt:variant>
      <vt:variant>
        <vt:i4>1376314</vt:i4>
      </vt:variant>
      <vt:variant>
        <vt:i4>356</vt:i4>
      </vt:variant>
      <vt:variant>
        <vt:i4>0</vt:i4>
      </vt:variant>
      <vt:variant>
        <vt:i4>5</vt:i4>
      </vt:variant>
      <vt:variant>
        <vt:lpwstr/>
      </vt:variant>
      <vt:variant>
        <vt:lpwstr>_Toc23717989</vt:lpwstr>
      </vt:variant>
      <vt:variant>
        <vt:i4>1310778</vt:i4>
      </vt:variant>
      <vt:variant>
        <vt:i4>350</vt:i4>
      </vt:variant>
      <vt:variant>
        <vt:i4>0</vt:i4>
      </vt:variant>
      <vt:variant>
        <vt:i4>5</vt:i4>
      </vt:variant>
      <vt:variant>
        <vt:lpwstr/>
      </vt:variant>
      <vt:variant>
        <vt:lpwstr>_Toc23717988</vt:lpwstr>
      </vt:variant>
      <vt:variant>
        <vt:i4>1769530</vt:i4>
      </vt:variant>
      <vt:variant>
        <vt:i4>344</vt:i4>
      </vt:variant>
      <vt:variant>
        <vt:i4>0</vt:i4>
      </vt:variant>
      <vt:variant>
        <vt:i4>5</vt:i4>
      </vt:variant>
      <vt:variant>
        <vt:lpwstr/>
      </vt:variant>
      <vt:variant>
        <vt:lpwstr>_Toc23717987</vt:lpwstr>
      </vt:variant>
      <vt:variant>
        <vt:i4>1703994</vt:i4>
      </vt:variant>
      <vt:variant>
        <vt:i4>338</vt:i4>
      </vt:variant>
      <vt:variant>
        <vt:i4>0</vt:i4>
      </vt:variant>
      <vt:variant>
        <vt:i4>5</vt:i4>
      </vt:variant>
      <vt:variant>
        <vt:lpwstr/>
      </vt:variant>
      <vt:variant>
        <vt:lpwstr>_Toc23717986</vt:lpwstr>
      </vt:variant>
      <vt:variant>
        <vt:i4>1638458</vt:i4>
      </vt:variant>
      <vt:variant>
        <vt:i4>332</vt:i4>
      </vt:variant>
      <vt:variant>
        <vt:i4>0</vt:i4>
      </vt:variant>
      <vt:variant>
        <vt:i4>5</vt:i4>
      </vt:variant>
      <vt:variant>
        <vt:lpwstr/>
      </vt:variant>
      <vt:variant>
        <vt:lpwstr>_Toc23717985</vt:lpwstr>
      </vt:variant>
      <vt:variant>
        <vt:i4>1572922</vt:i4>
      </vt:variant>
      <vt:variant>
        <vt:i4>326</vt:i4>
      </vt:variant>
      <vt:variant>
        <vt:i4>0</vt:i4>
      </vt:variant>
      <vt:variant>
        <vt:i4>5</vt:i4>
      </vt:variant>
      <vt:variant>
        <vt:lpwstr/>
      </vt:variant>
      <vt:variant>
        <vt:lpwstr>_Toc23717984</vt:lpwstr>
      </vt:variant>
      <vt:variant>
        <vt:i4>2031674</vt:i4>
      </vt:variant>
      <vt:variant>
        <vt:i4>320</vt:i4>
      </vt:variant>
      <vt:variant>
        <vt:i4>0</vt:i4>
      </vt:variant>
      <vt:variant>
        <vt:i4>5</vt:i4>
      </vt:variant>
      <vt:variant>
        <vt:lpwstr/>
      </vt:variant>
      <vt:variant>
        <vt:lpwstr>_Toc23717983</vt:lpwstr>
      </vt:variant>
      <vt:variant>
        <vt:i4>1966138</vt:i4>
      </vt:variant>
      <vt:variant>
        <vt:i4>314</vt:i4>
      </vt:variant>
      <vt:variant>
        <vt:i4>0</vt:i4>
      </vt:variant>
      <vt:variant>
        <vt:i4>5</vt:i4>
      </vt:variant>
      <vt:variant>
        <vt:lpwstr/>
      </vt:variant>
      <vt:variant>
        <vt:lpwstr>_Toc23717982</vt:lpwstr>
      </vt:variant>
      <vt:variant>
        <vt:i4>1900602</vt:i4>
      </vt:variant>
      <vt:variant>
        <vt:i4>308</vt:i4>
      </vt:variant>
      <vt:variant>
        <vt:i4>0</vt:i4>
      </vt:variant>
      <vt:variant>
        <vt:i4>5</vt:i4>
      </vt:variant>
      <vt:variant>
        <vt:lpwstr/>
      </vt:variant>
      <vt:variant>
        <vt:lpwstr>_Toc23717981</vt:lpwstr>
      </vt:variant>
      <vt:variant>
        <vt:i4>1835066</vt:i4>
      </vt:variant>
      <vt:variant>
        <vt:i4>302</vt:i4>
      </vt:variant>
      <vt:variant>
        <vt:i4>0</vt:i4>
      </vt:variant>
      <vt:variant>
        <vt:i4>5</vt:i4>
      </vt:variant>
      <vt:variant>
        <vt:lpwstr/>
      </vt:variant>
      <vt:variant>
        <vt:lpwstr>_Toc23717980</vt:lpwstr>
      </vt:variant>
      <vt:variant>
        <vt:i4>1376309</vt:i4>
      </vt:variant>
      <vt:variant>
        <vt:i4>296</vt:i4>
      </vt:variant>
      <vt:variant>
        <vt:i4>0</vt:i4>
      </vt:variant>
      <vt:variant>
        <vt:i4>5</vt:i4>
      </vt:variant>
      <vt:variant>
        <vt:lpwstr/>
      </vt:variant>
      <vt:variant>
        <vt:lpwstr>_Toc23717979</vt:lpwstr>
      </vt:variant>
      <vt:variant>
        <vt:i4>1310773</vt:i4>
      </vt:variant>
      <vt:variant>
        <vt:i4>290</vt:i4>
      </vt:variant>
      <vt:variant>
        <vt:i4>0</vt:i4>
      </vt:variant>
      <vt:variant>
        <vt:i4>5</vt:i4>
      </vt:variant>
      <vt:variant>
        <vt:lpwstr/>
      </vt:variant>
      <vt:variant>
        <vt:lpwstr>_Toc23717978</vt:lpwstr>
      </vt:variant>
      <vt:variant>
        <vt:i4>1769525</vt:i4>
      </vt:variant>
      <vt:variant>
        <vt:i4>284</vt:i4>
      </vt:variant>
      <vt:variant>
        <vt:i4>0</vt:i4>
      </vt:variant>
      <vt:variant>
        <vt:i4>5</vt:i4>
      </vt:variant>
      <vt:variant>
        <vt:lpwstr/>
      </vt:variant>
      <vt:variant>
        <vt:lpwstr>_Toc23717977</vt:lpwstr>
      </vt:variant>
      <vt:variant>
        <vt:i4>1703989</vt:i4>
      </vt:variant>
      <vt:variant>
        <vt:i4>278</vt:i4>
      </vt:variant>
      <vt:variant>
        <vt:i4>0</vt:i4>
      </vt:variant>
      <vt:variant>
        <vt:i4>5</vt:i4>
      </vt:variant>
      <vt:variant>
        <vt:lpwstr/>
      </vt:variant>
      <vt:variant>
        <vt:lpwstr>_Toc23717976</vt:lpwstr>
      </vt:variant>
      <vt:variant>
        <vt:i4>1638453</vt:i4>
      </vt:variant>
      <vt:variant>
        <vt:i4>272</vt:i4>
      </vt:variant>
      <vt:variant>
        <vt:i4>0</vt:i4>
      </vt:variant>
      <vt:variant>
        <vt:i4>5</vt:i4>
      </vt:variant>
      <vt:variant>
        <vt:lpwstr/>
      </vt:variant>
      <vt:variant>
        <vt:lpwstr>_Toc23717975</vt:lpwstr>
      </vt:variant>
      <vt:variant>
        <vt:i4>1572917</vt:i4>
      </vt:variant>
      <vt:variant>
        <vt:i4>266</vt:i4>
      </vt:variant>
      <vt:variant>
        <vt:i4>0</vt:i4>
      </vt:variant>
      <vt:variant>
        <vt:i4>5</vt:i4>
      </vt:variant>
      <vt:variant>
        <vt:lpwstr/>
      </vt:variant>
      <vt:variant>
        <vt:lpwstr>_Toc23717974</vt:lpwstr>
      </vt:variant>
      <vt:variant>
        <vt:i4>2031669</vt:i4>
      </vt:variant>
      <vt:variant>
        <vt:i4>260</vt:i4>
      </vt:variant>
      <vt:variant>
        <vt:i4>0</vt:i4>
      </vt:variant>
      <vt:variant>
        <vt:i4>5</vt:i4>
      </vt:variant>
      <vt:variant>
        <vt:lpwstr/>
      </vt:variant>
      <vt:variant>
        <vt:lpwstr>_Toc23717973</vt:lpwstr>
      </vt:variant>
      <vt:variant>
        <vt:i4>1966133</vt:i4>
      </vt:variant>
      <vt:variant>
        <vt:i4>254</vt:i4>
      </vt:variant>
      <vt:variant>
        <vt:i4>0</vt:i4>
      </vt:variant>
      <vt:variant>
        <vt:i4>5</vt:i4>
      </vt:variant>
      <vt:variant>
        <vt:lpwstr/>
      </vt:variant>
      <vt:variant>
        <vt:lpwstr>_Toc23717972</vt:lpwstr>
      </vt:variant>
      <vt:variant>
        <vt:i4>1900597</vt:i4>
      </vt:variant>
      <vt:variant>
        <vt:i4>248</vt:i4>
      </vt:variant>
      <vt:variant>
        <vt:i4>0</vt:i4>
      </vt:variant>
      <vt:variant>
        <vt:i4>5</vt:i4>
      </vt:variant>
      <vt:variant>
        <vt:lpwstr/>
      </vt:variant>
      <vt:variant>
        <vt:lpwstr>_Toc23717971</vt:lpwstr>
      </vt:variant>
      <vt:variant>
        <vt:i4>1835061</vt:i4>
      </vt:variant>
      <vt:variant>
        <vt:i4>242</vt:i4>
      </vt:variant>
      <vt:variant>
        <vt:i4>0</vt:i4>
      </vt:variant>
      <vt:variant>
        <vt:i4>5</vt:i4>
      </vt:variant>
      <vt:variant>
        <vt:lpwstr/>
      </vt:variant>
      <vt:variant>
        <vt:lpwstr>_Toc23717970</vt:lpwstr>
      </vt:variant>
      <vt:variant>
        <vt:i4>1376308</vt:i4>
      </vt:variant>
      <vt:variant>
        <vt:i4>236</vt:i4>
      </vt:variant>
      <vt:variant>
        <vt:i4>0</vt:i4>
      </vt:variant>
      <vt:variant>
        <vt:i4>5</vt:i4>
      </vt:variant>
      <vt:variant>
        <vt:lpwstr/>
      </vt:variant>
      <vt:variant>
        <vt:lpwstr>_Toc23717969</vt:lpwstr>
      </vt:variant>
      <vt:variant>
        <vt:i4>1310772</vt:i4>
      </vt:variant>
      <vt:variant>
        <vt:i4>230</vt:i4>
      </vt:variant>
      <vt:variant>
        <vt:i4>0</vt:i4>
      </vt:variant>
      <vt:variant>
        <vt:i4>5</vt:i4>
      </vt:variant>
      <vt:variant>
        <vt:lpwstr/>
      </vt:variant>
      <vt:variant>
        <vt:lpwstr>_Toc23717968</vt:lpwstr>
      </vt:variant>
      <vt:variant>
        <vt:i4>1769524</vt:i4>
      </vt:variant>
      <vt:variant>
        <vt:i4>224</vt:i4>
      </vt:variant>
      <vt:variant>
        <vt:i4>0</vt:i4>
      </vt:variant>
      <vt:variant>
        <vt:i4>5</vt:i4>
      </vt:variant>
      <vt:variant>
        <vt:lpwstr/>
      </vt:variant>
      <vt:variant>
        <vt:lpwstr>_Toc23717967</vt:lpwstr>
      </vt:variant>
      <vt:variant>
        <vt:i4>1703988</vt:i4>
      </vt:variant>
      <vt:variant>
        <vt:i4>218</vt:i4>
      </vt:variant>
      <vt:variant>
        <vt:i4>0</vt:i4>
      </vt:variant>
      <vt:variant>
        <vt:i4>5</vt:i4>
      </vt:variant>
      <vt:variant>
        <vt:lpwstr/>
      </vt:variant>
      <vt:variant>
        <vt:lpwstr>_Toc23717966</vt:lpwstr>
      </vt:variant>
      <vt:variant>
        <vt:i4>1638452</vt:i4>
      </vt:variant>
      <vt:variant>
        <vt:i4>212</vt:i4>
      </vt:variant>
      <vt:variant>
        <vt:i4>0</vt:i4>
      </vt:variant>
      <vt:variant>
        <vt:i4>5</vt:i4>
      </vt:variant>
      <vt:variant>
        <vt:lpwstr/>
      </vt:variant>
      <vt:variant>
        <vt:lpwstr>_Toc23717965</vt:lpwstr>
      </vt:variant>
      <vt:variant>
        <vt:i4>1572916</vt:i4>
      </vt:variant>
      <vt:variant>
        <vt:i4>206</vt:i4>
      </vt:variant>
      <vt:variant>
        <vt:i4>0</vt:i4>
      </vt:variant>
      <vt:variant>
        <vt:i4>5</vt:i4>
      </vt:variant>
      <vt:variant>
        <vt:lpwstr/>
      </vt:variant>
      <vt:variant>
        <vt:lpwstr>_Toc23717964</vt:lpwstr>
      </vt:variant>
      <vt:variant>
        <vt:i4>2031668</vt:i4>
      </vt:variant>
      <vt:variant>
        <vt:i4>200</vt:i4>
      </vt:variant>
      <vt:variant>
        <vt:i4>0</vt:i4>
      </vt:variant>
      <vt:variant>
        <vt:i4>5</vt:i4>
      </vt:variant>
      <vt:variant>
        <vt:lpwstr/>
      </vt:variant>
      <vt:variant>
        <vt:lpwstr>_Toc23717963</vt:lpwstr>
      </vt:variant>
      <vt:variant>
        <vt:i4>1966132</vt:i4>
      </vt:variant>
      <vt:variant>
        <vt:i4>194</vt:i4>
      </vt:variant>
      <vt:variant>
        <vt:i4>0</vt:i4>
      </vt:variant>
      <vt:variant>
        <vt:i4>5</vt:i4>
      </vt:variant>
      <vt:variant>
        <vt:lpwstr/>
      </vt:variant>
      <vt:variant>
        <vt:lpwstr>_Toc23717962</vt:lpwstr>
      </vt:variant>
      <vt:variant>
        <vt:i4>1900596</vt:i4>
      </vt:variant>
      <vt:variant>
        <vt:i4>188</vt:i4>
      </vt:variant>
      <vt:variant>
        <vt:i4>0</vt:i4>
      </vt:variant>
      <vt:variant>
        <vt:i4>5</vt:i4>
      </vt:variant>
      <vt:variant>
        <vt:lpwstr/>
      </vt:variant>
      <vt:variant>
        <vt:lpwstr>_Toc23717961</vt:lpwstr>
      </vt:variant>
      <vt:variant>
        <vt:i4>1835060</vt:i4>
      </vt:variant>
      <vt:variant>
        <vt:i4>182</vt:i4>
      </vt:variant>
      <vt:variant>
        <vt:i4>0</vt:i4>
      </vt:variant>
      <vt:variant>
        <vt:i4>5</vt:i4>
      </vt:variant>
      <vt:variant>
        <vt:lpwstr/>
      </vt:variant>
      <vt:variant>
        <vt:lpwstr>_Toc23717960</vt:lpwstr>
      </vt:variant>
      <vt:variant>
        <vt:i4>1376311</vt:i4>
      </vt:variant>
      <vt:variant>
        <vt:i4>176</vt:i4>
      </vt:variant>
      <vt:variant>
        <vt:i4>0</vt:i4>
      </vt:variant>
      <vt:variant>
        <vt:i4>5</vt:i4>
      </vt:variant>
      <vt:variant>
        <vt:lpwstr/>
      </vt:variant>
      <vt:variant>
        <vt:lpwstr>_Toc23717959</vt:lpwstr>
      </vt:variant>
      <vt:variant>
        <vt:i4>1310775</vt:i4>
      </vt:variant>
      <vt:variant>
        <vt:i4>170</vt:i4>
      </vt:variant>
      <vt:variant>
        <vt:i4>0</vt:i4>
      </vt:variant>
      <vt:variant>
        <vt:i4>5</vt:i4>
      </vt:variant>
      <vt:variant>
        <vt:lpwstr/>
      </vt:variant>
      <vt:variant>
        <vt:lpwstr>_Toc23717958</vt:lpwstr>
      </vt:variant>
      <vt:variant>
        <vt:i4>1769527</vt:i4>
      </vt:variant>
      <vt:variant>
        <vt:i4>164</vt:i4>
      </vt:variant>
      <vt:variant>
        <vt:i4>0</vt:i4>
      </vt:variant>
      <vt:variant>
        <vt:i4>5</vt:i4>
      </vt:variant>
      <vt:variant>
        <vt:lpwstr/>
      </vt:variant>
      <vt:variant>
        <vt:lpwstr>_Toc23717957</vt:lpwstr>
      </vt:variant>
      <vt:variant>
        <vt:i4>1703991</vt:i4>
      </vt:variant>
      <vt:variant>
        <vt:i4>158</vt:i4>
      </vt:variant>
      <vt:variant>
        <vt:i4>0</vt:i4>
      </vt:variant>
      <vt:variant>
        <vt:i4>5</vt:i4>
      </vt:variant>
      <vt:variant>
        <vt:lpwstr/>
      </vt:variant>
      <vt:variant>
        <vt:lpwstr>_Toc23717956</vt:lpwstr>
      </vt:variant>
      <vt:variant>
        <vt:i4>1638455</vt:i4>
      </vt:variant>
      <vt:variant>
        <vt:i4>152</vt:i4>
      </vt:variant>
      <vt:variant>
        <vt:i4>0</vt:i4>
      </vt:variant>
      <vt:variant>
        <vt:i4>5</vt:i4>
      </vt:variant>
      <vt:variant>
        <vt:lpwstr/>
      </vt:variant>
      <vt:variant>
        <vt:lpwstr>_Toc23717955</vt:lpwstr>
      </vt:variant>
      <vt:variant>
        <vt:i4>1572919</vt:i4>
      </vt:variant>
      <vt:variant>
        <vt:i4>146</vt:i4>
      </vt:variant>
      <vt:variant>
        <vt:i4>0</vt:i4>
      </vt:variant>
      <vt:variant>
        <vt:i4>5</vt:i4>
      </vt:variant>
      <vt:variant>
        <vt:lpwstr/>
      </vt:variant>
      <vt:variant>
        <vt:lpwstr>_Toc23717954</vt:lpwstr>
      </vt:variant>
      <vt:variant>
        <vt:i4>2031671</vt:i4>
      </vt:variant>
      <vt:variant>
        <vt:i4>140</vt:i4>
      </vt:variant>
      <vt:variant>
        <vt:i4>0</vt:i4>
      </vt:variant>
      <vt:variant>
        <vt:i4>5</vt:i4>
      </vt:variant>
      <vt:variant>
        <vt:lpwstr/>
      </vt:variant>
      <vt:variant>
        <vt:lpwstr>_Toc23717953</vt:lpwstr>
      </vt:variant>
      <vt:variant>
        <vt:i4>1966135</vt:i4>
      </vt:variant>
      <vt:variant>
        <vt:i4>134</vt:i4>
      </vt:variant>
      <vt:variant>
        <vt:i4>0</vt:i4>
      </vt:variant>
      <vt:variant>
        <vt:i4>5</vt:i4>
      </vt:variant>
      <vt:variant>
        <vt:lpwstr/>
      </vt:variant>
      <vt:variant>
        <vt:lpwstr>_Toc23717952</vt:lpwstr>
      </vt:variant>
      <vt:variant>
        <vt:i4>1900599</vt:i4>
      </vt:variant>
      <vt:variant>
        <vt:i4>128</vt:i4>
      </vt:variant>
      <vt:variant>
        <vt:i4>0</vt:i4>
      </vt:variant>
      <vt:variant>
        <vt:i4>5</vt:i4>
      </vt:variant>
      <vt:variant>
        <vt:lpwstr/>
      </vt:variant>
      <vt:variant>
        <vt:lpwstr>_Toc23717951</vt:lpwstr>
      </vt:variant>
      <vt:variant>
        <vt:i4>1835063</vt:i4>
      </vt:variant>
      <vt:variant>
        <vt:i4>122</vt:i4>
      </vt:variant>
      <vt:variant>
        <vt:i4>0</vt:i4>
      </vt:variant>
      <vt:variant>
        <vt:i4>5</vt:i4>
      </vt:variant>
      <vt:variant>
        <vt:lpwstr/>
      </vt:variant>
      <vt:variant>
        <vt:lpwstr>_Toc23717950</vt:lpwstr>
      </vt:variant>
      <vt:variant>
        <vt:i4>1376310</vt:i4>
      </vt:variant>
      <vt:variant>
        <vt:i4>116</vt:i4>
      </vt:variant>
      <vt:variant>
        <vt:i4>0</vt:i4>
      </vt:variant>
      <vt:variant>
        <vt:i4>5</vt:i4>
      </vt:variant>
      <vt:variant>
        <vt:lpwstr/>
      </vt:variant>
      <vt:variant>
        <vt:lpwstr>_Toc23717949</vt:lpwstr>
      </vt:variant>
      <vt:variant>
        <vt:i4>1310774</vt:i4>
      </vt:variant>
      <vt:variant>
        <vt:i4>110</vt:i4>
      </vt:variant>
      <vt:variant>
        <vt:i4>0</vt:i4>
      </vt:variant>
      <vt:variant>
        <vt:i4>5</vt:i4>
      </vt:variant>
      <vt:variant>
        <vt:lpwstr/>
      </vt:variant>
      <vt:variant>
        <vt:lpwstr>_Toc23717948</vt:lpwstr>
      </vt:variant>
      <vt:variant>
        <vt:i4>1769526</vt:i4>
      </vt:variant>
      <vt:variant>
        <vt:i4>104</vt:i4>
      </vt:variant>
      <vt:variant>
        <vt:i4>0</vt:i4>
      </vt:variant>
      <vt:variant>
        <vt:i4>5</vt:i4>
      </vt:variant>
      <vt:variant>
        <vt:lpwstr/>
      </vt:variant>
      <vt:variant>
        <vt:lpwstr>_Toc23717947</vt:lpwstr>
      </vt:variant>
      <vt:variant>
        <vt:i4>1703990</vt:i4>
      </vt:variant>
      <vt:variant>
        <vt:i4>98</vt:i4>
      </vt:variant>
      <vt:variant>
        <vt:i4>0</vt:i4>
      </vt:variant>
      <vt:variant>
        <vt:i4>5</vt:i4>
      </vt:variant>
      <vt:variant>
        <vt:lpwstr/>
      </vt:variant>
      <vt:variant>
        <vt:lpwstr>_Toc23717946</vt:lpwstr>
      </vt:variant>
      <vt:variant>
        <vt:i4>1638454</vt:i4>
      </vt:variant>
      <vt:variant>
        <vt:i4>92</vt:i4>
      </vt:variant>
      <vt:variant>
        <vt:i4>0</vt:i4>
      </vt:variant>
      <vt:variant>
        <vt:i4>5</vt:i4>
      </vt:variant>
      <vt:variant>
        <vt:lpwstr/>
      </vt:variant>
      <vt:variant>
        <vt:lpwstr>_Toc23717945</vt:lpwstr>
      </vt:variant>
      <vt:variant>
        <vt:i4>1572918</vt:i4>
      </vt:variant>
      <vt:variant>
        <vt:i4>86</vt:i4>
      </vt:variant>
      <vt:variant>
        <vt:i4>0</vt:i4>
      </vt:variant>
      <vt:variant>
        <vt:i4>5</vt:i4>
      </vt:variant>
      <vt:variant>
        <vt:lpwstr/>
      </vt:variant>
      <vt:variant>
        <vt:lpwstr>_Toc23717944</vt:lpwstr>
      </vt:variant>
      <vt:variant>
        <vt:i4>2031670</vt:i4>
      </vt:variant>
      <vt:variant>
        <vt:i4>80</vt:i4>
      </vt:variant>
      <vt:variant>
        <vt:i4>0</vt:i4>
      </vt:variant>
      <vt:variant>
        <vt:i4>5</vt:i4>
      </vt:variant>
      <vt:variant>
        <vt:lpwstr/>
      </vt:variant>
      <vt:variant>
        <vt:lpwstr>_Toc23717943</vt:lpwstr>
      </vt:variant>
      <vt:variant>
        <vt:i4>1966134</vt:i4>
      </vt:variant>
      <vt:variant>
        <vt:i4>74</vt:i4>
      </vt:variant>
      <vt:variant>
        <vt:i4>0</vt:i4>
      </vt:variant>
      <vt:variant>
        <vt:i4>5</vt:i4>
      </vt:variant>
      <vt:variant>
        <vt:lpwstr/>
      </vt:variant>
      <vt:variant>
        <vt:lpwstr>_Toc23717942</vt:lpwstr>
      </vt:variant>
      <vt:variant>
        <vt:i4>1900598</vt:i4>
      </vt:variant>
      <vt:variant>
        <vt:i4>68</vt:i4>
      </vt:variant>
      <vt:variant>
        <vt:i4>0</vt:i4>
      </vt:variant>
      <vt:variant>
        <vt:i4>5</vt:i4>
      </vt:variant>
      <vt:variant>
        <vt:lpwstr/>
      </vt:variant>
      <vt:variant>
        <vt:lpwstr>_Toc23717941</vt:lpwstr>
      </vt:variant>
      <vt:variant>
        <vt:i4>1835062</vt:i4>
      </vt:variant>
      <vt:variant>
        <vt:i4>62</vt:i4>
      </vt:variant>
      <vt:variant>
        <vt:i4>0</vt:i4>
      </vt:variant>
      <vt:variant>
        <vt:i4>5</vt:i4>
      </vt:variant>
      <vt:variant>
        <vt:lpwstr/>
      </vt:variant>
      <vt:variant>
        <vt:lpwstr>_Toc23717940</vt:lpwstr>
      </vt:variant>
      <vt:variant>
        <vt:i4>1376305</vt:i4>
      </vt:variant>
      <vt:variant>
        <vt:i4>56</vt:i4>
      </vt:variant>
      <vt:variant>
        <vt:i4>0</vt:i4>
      </vt:variant>
      <vt:variant>
        <vt:i4>5</vt:i4>
      </vt:variant>
      <vt:variant>
        <vt:lpwstr/>
      </vt:variant>
      <vt:variant>
        <vt:lpwstr>_Toc23717939</vt:lpwstr>
      </vt:variant>
      <vt:variant>
        <vt:i4>1310769</vt:i4>
      </vt:variant>
      <vt:variant>
        <vt:i4>50</vt:i4>
      </vt:variant>
      <vt:variant>
        <vt:i4>0</vt:i4>
      </vt:variant>
      <vt:variant>
        <vt:i4>5</vt:i4>
      </vt:variant>
      <vt:variant>
        <vt:lpwstr/>
      </vt:variant>
      <vt:variant>
        <vt:lpwstr>_Toc23717938</vt:lpwstr>
      </vt:variant>
      <vt:variant>
        <vt:i4>1769521</vt:i4>
      </vt:variant>
      <vt:variant>
        <vt:i4>44</vt:i4>
      </vt:variant>
      <vt:variant>
        <vt:i4>0</vt:i4>
      </vt:variant>
      <vt:variant>
        <vt:i4>5</vt:i4>
      </vt:variant>
      <vt:variant>
        <vt:lpwstr/>
      </vt:variant>
      <vt:variant>
        <vt:lpwstr>_Toc23717937</vt:lpwstr>
      </vt:variant>
      <vt:variant>
        <vt:i4>1703985</vt:i4>
      </vt:variant>
      <vt:variant>
        <vt:i4>38</vt:i4>
      </vt:variant>
      <vt:variant>
        <vt:i4>0</vt:i4>
      </vt:variant>
      <vt:variant>
        <vt:i4>5</vt:i4>
      </vt:variant>
      <vt:variant>
        <vt:lpwstr/>
      </vt:variant>
      <vt:variant>
        <vt:lpwstr>_Toc23717936</vt:lpwstr>
      </vt:variant>
      <vt:variant>
        <vt:i4>1638449</vt:i4>
      </vt:variant>
      <vt:variant>
        <vt:i4>32</vt:i4>
      </vt:variant>
      <vt:variant>
        <vt:i4>0</vt:i4>
      </vt:variant>
      <vt:variant>
        <vt:i4>5</vt:i4>
      </vt:variant>
      <vt:variant>
        <vt:lpwstr/>
      </vt:variant>
      <vt:variant>
        <vt:lpwstr>_Toc23717935</vt:lpwstr>
      </vt:variant>
      <vt:variant>
        <vt:i4>1572913</vt:i4>
      </vt:variant>
      <vt:variant>
        <vt:i4>26</vt:i4>
      </vt:variant>
      <vt:variant>
        <vt:i4>0</vt:i4>
      </vt:variant>
      <vt:variant>
        <vt:i4>5</vt:i4>
      </vt:variant>
      <vt:variant>
        <vt:lpwstr/>
      </vt:variant>
      <vt:variant>
        <vt:lpwstr>_Toc23717934</vt:lpwstr>
      </vt:variant>
      <vt:variant>
        <vt:i4>2031665</vt:i4>
      </vt:variant>
      <vt:variant>
        <vt:i4>20</vt:i4>
      </vt:variant>
      <vt:variant>
        <vt:i4>0</vt:i4>
      </vt:variant>
      <vt:variant>
        <vt:i4>5</vt:i4>
      </vt:variant>
      <vt:variant>
        <vt:lpwstr/>
      </vt:variant>
      <vt:variant>
        <vt:lpwstr>_Toc23717933</vt:lpwstr>
      </vt:variant>
      <vt:variant>
        <vt:i4>1966129</vt:i4>
      </vt:variant>
      <vt:variant>
        <vt:i4>14</vt:i4>
      </vt:variant>
      <vt:variant>
        <vt:i4>0</vt:i4>
      </vt:variant>
      <vt:variant>
        <vt:i4>5</vt:i4>
      </vt:variant>
      <vt:variant>
        <vt:lpwstr/>
      </vt:variant>
      <vt:variant>
        <vt:lpwstr>_Toc23717932</vt:lpwstr>
      </vt:variant>
      <vt:variant>
        <vt:i4>1900593</vt:i4>
      </vt:variant>
      <vt:variant>
        <vt:i4>8</vt:i4>
      </vt:variant>
      <vt:variant>
        <vt:i4>0</vt:i4>
      </vt:variant>
      <vt:variant>
        <vt:i4>5</vt:i4>
      </vt:variant>
      <vt:variant>
        <vt:lpwstr/>
      </vt:variant>
      <vt:variant>
        <vt:lpwstr>_Toc23717931</vt:lpwstr>
      </vt:variant>
      <vt:variant>
        <vt:i4>1835057</vt:i4>
      </vt:variant>
      <vt:variant>
        <vt:i4>2</vt:i4>
      </vt:variant>
      <vt:variant>
        <vt:i4>0</vt:i4>
      </vt:variant>
      <vt:variant>
        <vt:i4>5</vt:i4>
      </vt:variant>
      <vt:variant>
        <vt:lpwstr/>
      </vt:variant>
      <vt:variant>
        <vt:lpwstr>_Toc23717930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Bài học online trên http://gxd.edu.vn</dc:title>
  <dc:subject>Định giá xây dựng, dự toán, dự thầu, QS, Quantity Surveyor, Quản lý dự án</dc:subject>
  <dc:creator>The Anh Nguyen</dc:creator>
  <cp:keywords>du thau;du thau gxd;hoc online;dinh gia xay dung;du toan;qlcl;dau thau;hop dong;thanh toan;quyet toan;do boc khoi luong</cp:keywords>
  <cp:lastModifiedBy>TheAnh</cp:lastModifiedBy>
  <cp:revision>3</cp:revision>
  <cp:lastPrinted>2017-07-25T13:49:00Z</cp:lastPrinted>
  <dcterms:created xsi:type="dcterms:W3CDTF">2020-10-28T07:01:00Z</dcterms:created>
  <dcterms:modified xsi:type="dcterms:W3CDTF">2020-10-28T07:01:00Z</dcterms:modified>
</cp:coreProperties>
</file>